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5282" w:rsidRPr="00AC1170" w:rsidRDefault="00D85282" w:rsidP="00D85282">
      <w:pPr>
        <w:spacing w:after="0" w:line="360" w:lineRule="auto"/>
        <w:jc w:val="center"/>
        <w:rPr>
          <w:rFonts w:ascii="Pragya Manjari" w:hAnsi="Pragya Manjari" w:cs="Pragya Manjari"/>
          <w:b/>
          <w:bCs/>
          <w:sz w:val="28"/>
          <w:szCs w:val="28"/>
          <w:lang w:bidi="ne-NP"/>
        </w:rPr>
      </w:pPr>
      <w:r w:rsidRPr="00AC1170">
        <w:rPr>
          <w:rFonts w:ascii="Pragya Manjari" w:hAnsi="Pragya Manjari" w:cs="Pragya Manjari"/>
          <w:b/>
          <w:bCs/>
          <w:sz w:val="28"/>
          <w:szCs w:val="28"/>
          <w:cs/>
          <w:lang w:bidi="ne-NP"/>
        </w:rPr>
        <w:t>कक्षा दशमा अध्ययनरत विद्यार्थीहरूको निबन्ध लेखन</w:t>
      </w:r>
    </w:p>
    <w:p w:rsidR="00541BE1" w:rsidRPr="00AC1170" w:rsidRDefault="00D85282" w:rsidP="00541BE1">
      <w:pPr>
        <w:spacing w:after="1300" w:line="360" w:lineRule="auto"/>
        <w:jc w:val="center"/>
        <w:rPr>
          <w:rFonts w:ascii="Pragya Manjari" w:hAnsi="Pragya Manjari" w:cs="Pragya Manjari"/>
          <w:b/>
          <w:bCs/>
          <w:sz w:val="28"/>
          <w:szCs w:val="28"/>
          <w:lang w:bidi="ne-NP"/>
        </w:rPr>
      </w:pPr>
      <w:r w:rsidRPr="00AC1170">
        <w:rPr>
          <w:rFonts w:ascii="Pragya Manjari" w:hAnsi="Pragya Manjari" w:cs="Pragya Manjari"/>
          <w:b/>
          <w:bCs/>
          <w:sz w:val="28"/>
          <w:szCs w:val="28"/>
          <w:cs/>
          <w:lang w:bidi="ne-NP"/>
        </w:rPr>
        <w:t>क्षमताको अध्ययन</w:t>
      </w:r>
    </w:p>
    <w:p w:rsidR="00D85282" w:rsidRPr="00AC1170" w:rsidRDefault="00D85282" w:rsidP="00D85282">
      <w:pPr>
        <w:spacing w:after="0" w:line="360" w:lineRule="auto"/>
        <w:jc w:val="center"/>
        <w:rPr>
          <w:rFonts w:ascii="Pragya Manjari" w:hAnsi="Pragya Manjari" w:cs="Pragya Manjari"/>
          <w:b/>
          <w:bCs/>
          <w:sz w:val="28"/>
          <w:szCs w:val="28"/>
          <w:lang w:bidi="ne-NP"/>
        </w:rPr>
      </w:pPr>
      <w:r w:rsidRPr="00AC1170">
        <w:rPr>
          <w:rFonts w:ascii="Pragya Manjari" w:hAnsi="Pragya Manjari" w:cs="Pragya Manjari"/>
          <w:b/>
          <w:bCs/>
          <w:sz w:val="28"/>
          <w:szCs w:val="28"/>
          <w:cs/>
          <w:lang w:bidi="ne-NP"/>
        </w:rPr>
        <w:t>सिर्जना रिजाल</w:t>
      </w:r>
    </w:p>
    <w:p w:rsidR="00D85282" w:rsidRPr="00AC1170" w:rsidRDefault="00D85282" w:rsidP="00D85282">
      <w:pPr>
        <w:spacing w:after="0" w:line="360" w:lineRule="auto"/>
        <w:jc w:val="center"/>
        <w:rPr>
          <w:rFonts w:ascii="Pragya Manjari" w:hAnsi="Pragya Manjari" w:cs="Pragya Manjari"/>
          <w:b/>
          <w:bCs/>
          <w:sz w:val="28"/>
          <w:szCs w:val="28"/>
          <w:lang w:bidi="ne-NP"/>
        </w:rPr>
      </w:pPr>
      <w:r w:rsidRPr="00AC1170">
        <w:rPr>
          <w:rFonts w:ascii="Pragya Manjari" w:hAnsi="Pragya Manjari" w:cs="Pragya Manjari"/>
          <w:b/>
          <w:bCs/>
          <w:sz w:val="28"/>
          <w:szCs w:val="28"/>
          <w:cs/>
          <w:lang w:bidi="ne-NP"/>
        </w:rPr>
        <w:t>परीक्षा क्रमाङ्कन</w:t>
      </w:r>
      <w:r w:rsidRPr="00AC1170">
        <w:rPr>
          <w:rFonts w:ascii="Pragya Manjari" w:hAnsi="Pragya Manjari" w:cs="Pragya Manjari"/>
          <w:b/>
          <w:bCs/>
          <w:sz w:val="28"/>
          <w:szCs w:val="28"/>
          <w:lang w:bidi="ne-NP"/>
        </w:rPr>
        <w:t xml:space="preserve"> : </w:t>
      </w:r>
      <w:r w:rsidRPr="00AC1170">
        <w:rPr>
          <w:rFonts w:ascii="Pragya Manjari" w:hAnsi="Pragya Manjari" w:cs="Kalimati" w:hint="cs"/>
          <w:b/>
          <w:bCs/>
          <w:sz w:val="28"/>
          <w:szCs w:val="28"/>
          <w:cs/>
          <w:lang w:bidi="ne-NP"/>
        </w:rPr>
        <w:t>२४०००४०</w:t>
      </w:r>
    </w:p>
    <w:p w:rsidR="00541BE1" w:rsidRPr="00AC1170" w:rsidRDefault="00D85282" w:rsidP="00541BE1">
      <w:pPr>
        <w:spacing w:after="1300" w:line="360" w:lineRule="auto"/>
        <w:jc w:val="center"/>
        <w:rPr>
          <w:rFonts w:ascii="Pragya Manjari" w:hAnsi="Pragya Manjari" w:cs="Kalimati"/>
          <w:b/>
          <w:bCs/>
          <w:sz w:val="28"/>
          <w:szCs w:val="28"/>
          <w:lang w:bidi="ne-NP"/>
        </w:rPr>
      </w:pPr>
      <w:r w:rsidRPr="00AC1170">
        <w:rPr>
          <w:rFonts w:ascii="Pragya Manjari" w:hAnsi="Pragya Manjari" w:cs="Pragya Manjari" w:hint="cs"/>
          <w:b/>
          <w:bCs/>
          <w:sz w:val="28"/>
          <w:szCs w:val="28"/>
          <w:cs/>
          <w:lang w:bidi="ne-NP"/>
        </w:rPr>
        <w:t>त्रि.वि. क्रमाङ्क :</w:t>
      </w:r>
      <w:r w:rsidRPr="00AC1170">
        <w:rPr>
          <w:rFonts w:ascii="Pragya Manjari" w:hAnsi="Pragya Manjari" w:cs="Kalimati" w:hint="cs"/>
          <w:b/>
          <w:bCs/>
          <w:sz w:val="28"/>
          <w:szCs w:val="28"/>
          <w:cs/>
          <w:lang w:bidi="ne-NP"/>
        </w:rPr>
        <w:t>९-२-२३९-२६७-२०१०</w:t>
      </w:r>
    </w:p>
    <w:p w:rsidR="00D85282" w:rsidRPr="00AC1170" w:rsidRDefault="00D85282" w:rsidP="00D85282">
      <w:pPr>
        <w:spacing w:after="0" w:line="360" w:lineRule="auto"/>
        <w:jc w:val="center"/>
        <w:rPr>
          <w:rFonts w:ascii="Pragya Manjari" w:hAnsi="Pragya Manjari" w:cs="Pragya Manjari"/>
          <w:b/>
          <w:bCs/>
          <w:sz w:val="28"/>
          <w:szCs w:val="28"/>
          <w:lang w:bidi="ne-NP"/>
        </w:rPr>
      </w:pPr>
      <w:r w:rsidRPr="00AC1170">
        <w:rPr>
          <w:rFonts w:ascii="Pragya Manjari" w:hAnsi="Pragya Manjari" w:cs="Pragya Manjari" w:hint="cs"/>
          <w:b/>
          <w:bCs/>
          <w:sz w:val="28"/>
          <w:szCs w:val="28"/>
          <w:cs/>
          <w:lang w:bidi="ne-NP"/>
        </w:rPr>
        <w:t>त्रिभुवन विश्वविद्यालय, शिक्षाशास्त्र सङ्काय, नेपाली भाषा शिक्षा</w:t>
      </w:r>
    </w:p>
    <w:p w:rsidR="00D85282" w:rsidRPr="00AC1170" w:rsidRDefault="00D85282" w:rsidP="00D85282">
      <w:pPr>
        <w:spacing w:after="0" w:line="360" w:lineRule="auto"/>
        <w:jc w:val="center"/>
        <w:rPr>
          <w:rFonts w:ascii="Pragya Manjari" w:hAnsi="Pragya Manjari" w:cs="Pragya Manjari"/>
          <w:b/>
          <w:bCs/>
          <w:sz w:val="28"/>
          <w:szCs w:val="28"/>
          <w:lang w:bidi="ne-NP"/>
        </w:rPr>
      </w:pPr>
      <w:r w:rsidRPr="00AC1170">
        <w:rPr>
          <w:rFonts w:ascii="Pragya Manjari" w:hAnsi="Pragya Manjari" w:cs="Pragya Manjari" w:hint="cs"/>
          <w:b/>
          <w:bCs/>
          <w:sz w:val="28"/>
          <w:szCs w:val="28"/>
          <w:cs/>
          <w:lang w:bidi="ne-NP"/>
        </w:rPr>
        <w:t>विभागअन्तर्गत स्नातकोत्तर तह (एम.एड्.) दोस्रो वर्षको</w:t>
      </w:r>
    </w:p>
    <w:p w:rsidR="00D85282" w:rsidRPr="00AC1170" w:rsidRDefault="00D85282" w:rsidP="00D85282">
      <w:pPr>
        <w:spacing w:after="0" w:line="360" w:lineRule="auto"/>
        <w:jc w:val="center"/>
        <w:rPr>
          <w:rFonts w:ascii="Pragya Manjari" w:hAnsi="Pragya Manjari" w:cs="Pragya Manjari"/>
          <w:b/>
          <w:bCs/>
          <w:sz w:val="28"/>
          <w:szCs w:val="28"/>
          <w:lang w:bidi="ne-NP"/>
        </w:rPr>
      </w:pPr>
      <w:r w:rsidRPr="00AC1170">
        <w:rPr>
          <w:rFonts w:ascii="Pragya Manjari" w:hAnsi="Pragya Manjari" w:cs="Pragya Manjari" w:hint="cs"/>
          <w:b/>
          <w:bCs/>
          <w:sz w:val="28"/>
          <w:szCs w:val="28"/>
          <w:cs/>
          <w:lang w:bidi="ne-NP"/>
        </w:rPr>
        <w:t xml:space="preserve">नेपा.शि. </w:t>
      </w:r>
      <w:r w:rsidRPr="00AC1170">
        <w:rPr>
          <w:rFonts w:ascii="Pragya Manjari" w:hAnsi="Pragya Manjari" w:cs="Kalimati" w:hint="cs"/>
          <w:b/>
          <w:bCs/>
          <w:sz w:val="28"/>
          <w:szCs w:val="28"/>
          <w:cs/>
          <w:lang w:bidi="ne-NP"/>
        </w:rPr>
        <w:t xml:space="preserve">५९८ </w:t>
      </w:r>
      <w:r w:rsidRPr="00AC1170">
        <w:rPr>
          <w:rFonts w:ascii="Pragya Manjari" w:hAnsi="Pragya Manjari" w:cs="Pragya Manjari" w:hint="cs"/>
          <w:b/>
          <w:bCs/>
          <w:sz w:val="28"/>
          <w:szCs w:val="28"/>
          <w:cs/>
          <w:lang w:bidi="ne-NP"/>
        </w:rPr>
        <w:t>पाठ्यांश</w:t>
      </w:r>
      <w:r w:rsidR="00F1184A" w:rsidRPr="00AC1170">
        <w:rPr>
          <w:rFonts w:ascii="Pragya Manjari" w:hAnsi="Pragya Manjari" w:cs="Pragya Manjari" w:hint="cs"/>
          <w:b/>
          <w:bCs/>
          <w:sz w:val="28"/>
          <w:szCs w:val="28"/>
          <w:cs/>
          <w:lang w:bidi="ne-NP"/>
        </w:rPr>
        <w:t>को</w:t>
      </w:r>
    </w:p>
    <w:p w:rsidR="00541BE1" w:rsidRPr="00AC1170" w:rsidRDefault="00D85282" w:rsidP="00541BE1">
      <w:pPr>
        <w:spacing w:after="0" w:line="360" w:lineRule="auto"/>
        <w:jc w:val="center"/>
        <w:rPr>
          <w:rFonts w:ascii="Pragya Manjari" w:hAnsi="Pragya Manjari" w:cs="Pragya Manjari"/>
          <w:b/>
          <w:bCs/>
          <w:sz w:val="28"/>
          <w:szCs w:val="28"/>
          <w:lang w:bidi="ne-NP"/>
        </w:rPr>
      </w:pPr>
      <w:r w:rsidRPr="00AC1170">
        <w:rPr>
          <w:rFonts w:ascii="Pragya Manjari" w:hAnsi="Pragya Manjari" w:cs="Pragya Manjari" w:hint="cs"/>
          <w:b/>
          <w:bCs/>
          <w:sz w:val="28"/>
          <w:szCs w:val="28"/>
          <w:cs/>
          <w:lang w:bidi="ne-NP"/>
        </w:rPr>
        <w:t>प्रयोजनको लागि</w:t>
      </w:r>
      <w:r w:rsidR="00541BE1" w:rsidRPr="00AC1170">
        <w:rPr>
          <w:rFonts w:ascii="Pragya Manjari" w:hAnsi="Pragya Manjari" w:cs="Pragya Manjari"/>
          <w:b/>
          <w:bCs/>
          <w:sz w:val="28"/>
          <w:szCs w:val="28"/>
          <w:lang w:bidi="ne-NP"/>
        </w:rPr>
        <w:t xml:space="preserve"> </w:t>
      </w:r>
      <w:r w:rsidRPr="00AC1170">
        <w:rPr>
          <w:rFonts w:ascii="Pragya Manjari" w:hAnsi="Pragya Manjari" w:cs="Pragya Manjari" w:hint="cs"/>
          <w:b/>
          <w:bCs/>
          <w:sz w:val="28"/>
          <w:szCs w:val="28"/>
          <w:cs/>
          <w:lang w:bidi="ne-NP"/>
        </w:rPr>
        <w:t>प्रस्तुत</w:t>
      </w:r>
    </w:p>
    <w:p w:rsidR="00D85282" w:rsidRPr="00AC1170" w:rsidRDefault="00D85282" w:rsidP="00541BE1">
      <w:pPr>
        <w:spacing w:after="0" w:line="360" w:lineRule="auto"/>
        <w:jc w:val="center"/>
        <w:rPr>
          <w:rFonts w:ascii="Pragya Manjari" w:hAnsi="Pragya Manjari" w:cs="Pragya Manjari"/>
          <w:b/>
          <w:bCs/>
          <w:sz w:val="28"/>
          <w:szCs w:val="28"/>
          <w:lang w:bidi="ne-NP"/>
        </w:rPr>
      </w:pPr>
      <w:r w:rsidRPr="00AC1170">
        <w:rPr>
          <w:rFonts w:ascii="Pragya Manjari" w:hAnsi="Pragya Manjari" w:cs="Pragya Manjari" w:hint="cs"/>
          <w:b/>
          <w:bCs/>
          <w:sz w:val="28"/>
          <w:szCs w:val="28"/>
          <w:cs/>
          <w:lang w:bidi="ne-NP"/>
        </w:rPr>
        <w:t>शोधपत्र</w:t>
      </w:r>
    </w:p>
    <w:p w:rsidR="00D85282" w:rsidRPr="00AC1170" w:rsidRDefault="00D85282" w:rsidP="00D85282">
      <w:pPr>
        <w:spacing w:after="1300" w:line="360" w:lineRule="auto"/>
        <w:jc w:val="center"/>
        <w:rPr>
          <w:rFonts w:ascii="Pragya Manjari" w:hAnsi="Pragya Manjari" w:cs="Pragya Manjari"/>
          <w:b/>
          <w:bCs/>
          <w:sz w:val="28"/>
          <w:szCs w:val="28"/>
          <w:lang w:bidi="ne-NP"/>
        </w:rPr>
      </w:pPr>
      <w:r w:rsidRPr="00AC1170">
        <w:rPr>
          <w:rFonts w:ascii="Pragya Manjari" w:hAnsi="Pragya Manjari" w:cs="Kalimati" w:hint="cs"/>
          <w:b/>
          <w:bCs/>
          <w:sz w:val="28"/>
          <w:szCs w:val="28"/>
          <w:cs/>
          <w:lang w:bidi="ne-NP"/>
        </w:rPr>
        <w:t>२०७</w:t>
      </w:r>
      <w:r w:rsidR="00EE1A0F" w:rsidRPr="00AC1170">
        <w:rPr>
          <w:rFonts w:ascii="Pragya Manjari" w:hAnsi="Pragya Manjari" w:cs="Kalimati" w:hint="cs"/>
          <w:b/>
          <w:bCs/>
          <w:sz w:val="28"/>
          <w:szCs w:val="28"/>
          <w:cs/>
          <w:lang w:bidi="ne-NP"/>
        </w:rPr>
        <w:t>८</w:t>
      </w:r>
      <w:r w:rsidRPr="00AC1170">
        <w:rPr>
          <w:rFonts w:ascii="Pragya Manjari" w:hAnsi="Pragya Manjari" w:cs="Pragya Manjari" w:hint="cs"/>
          <w:b/>
          <w:bCs/>
          <w:sz w:val="28"/>
          <w:szCs w:val="28"/>
          <w:cs/>
          <w:lang w:bidi="ne-NP"/>
        </w:rPr>
        <w:t>/20</w:t>
      </w:r>
      <w:r w:rsidR="00EE1A0F" w:rsidRPr="00AC1170">
        <w:rPr>
          <w:rFonts w:ascii="Pragya Manjari" w:hAnsi="Pragya Manjari" w:cs="Pragya Manjari" w:hint="cs"/>
          <w:b/>
          <w:bCs/>
          <w:sz w:val="28"/>
          <w:szCs w:val="28"/>
          <w:cs/>
          <w:lang w:bidi="ne-NP"/>
        </w:rPr>
        <w:t>22</w:t>
      </w:r>
    </w:p>
    <w:p w:rsidR="00D85282" w:rsidRPr="00AC1170" w:rsidRDefault="00D85282" w:rsidP="00D85282">
      <w:pPr>
        <w:spacing w:after="0" w:line="360" w:lineRule="auto"/>
        <w:jc w:val="center"/>
        <w:rPr>
          <w:rFonts w:ascii="Pragya Manjari" w:hAnsi="Pragya Manjari" w:cs="Pragya Manjari"/>
          <w:b/>
          <w:bCs/>
          <w:sz w:val="28"/>
          <w:szCs w:val="28"/>
          <w:lang w:bidi="ne-NP"/>
        </w:rPr>
      </w:pPr>
      <w:r w:rsidRPr="00AC1170">
        <w:rPr>
          <w:rFonts w:ascii="Pragya Manjari" w:hAnsi="Pragya Manjari" w:cs="Pragya Manjari" w:hint="cs"/>
          <w:b/>
          <w:bCs/>
          <w:sz w:val="28"/>
          <w:szCs w:val="28"/>
          <w:cs/>
          <w:lang w:bidi="ne-NP"/>
        </w:rPr>
        <w:t>नेपाली भाषा शिक्षा विभाग</w:t>
      </w:r>
    </w:p>
    <w:p w:rsidR="00D85282" w:rsidRPr="00AC1170" w:rsidRDefault="00D85282" w:rsidP="00D85282">
      <w:pPr>
        <w:spacing w:after="0" w:line="360" w:lineRule="auto"/>
        <w:jc w:val="center"/>
        <w:rPr>
          <w:rFonts w:ascii="Pragya Manjari" w:hAnsi="Pragya Manjari" w:cs="Pragya Manjari"/>
          <w:b/>
          <w:bCs/>
          <w:sz w:val="28"/>
          <w:szCs w:val="28"/>
          <w:lang w:bidi="ne-NP"/>
        </w:rPr>
      </w:pPr>
      <w:r w:rsidRPr="00AC1170">
        <w:rPr>
          <w:rFonts w:ascii="Pragya Manjari" w:hAnsi="Pragya Manjari" w:cs="Pragya Manjari" w:hint="cs"/>
          <w:b/>
          <w:bCs/>
          <w:sz w:val="28"/>
          <w:szCs w:val="28"/>
          <w:cs/>
          <w:lang w:bidi="ne-NP"/>
        </w:rPr>
        <w:t>सप्तगण्डकी बहुमुखी क्याम्पस</w:t>
      </w:r>
    </w:p>
    <w:p w:rsidR="00D85282" w:rsidRPr="00AC1170" w:rsidRDefault="00D85282" w:rsidP="00D85282">
      <w:pPr>
        <w:spacing w:after="0" w:line="360" w:lineRule="auto"/>
        <w:jc w:val="center"/>
        <w:rPr>
          <w:rFonts w:ascii="Pragya Manjari" w:hAnsi="Pragya Manjari" w:cs="Pragya Manjari"/>
          <w:b/>
          <w:bCs/>
          <w:sz w:val="28"/>
          <w:szCs w:val="28"/>
          <w:lang w:bidi="ne-NP"/>
        </w:rPr>
      </w:pPr>
      <w:r w:rsidRPr="00AC1170">
        <w:rPr>
          <w:rFonts w:ascii="Pragya Manjari" w:hAnsi="Pragya Manjari" w:cs="Pragya Manjari" w:hint="cs"/>
          <w:b/>
          <w:bCs/>
          <w:sz w:val="28"/>
          <w:szCs w:val="28"/>
          <w:cs/>
          <w:lang w:bidi="ne-NP"/>
        </w:rPr>
        <w:t>भरतपुर, चितवन</w:t>
      </w:r>
    </w:p>
    <w:p w:rsidR="00D85282" w:rsidRPr="00541BE1" w:rsidRDefault="00D85282" w:rsidP="00D85282">
      <w:pPr>
        <w:spacing w:after="0" w:line="360" w:lineRule="auto"/>
        <w:rPr>
          <w:rFonts w:ascii="Pragya Manjari" w:hAnsi="Pragya Manjari" w:cs="Pragya Manjari"/>
          <w:sz w:val="24"/>
          <w:szCs w:val="24"/>
          <w:lang w:bidi="ne-NP"/>
        </w:rPr>
      </w:pPr>
    </w:p>
    <w:p w:rsidR="00541BE1" w:rsidRPr="00541BE1" w:rsidRDefault="00541BE1" w:rsidP="00D85282">
      <w:pPr>
        <w:spacing w:after="0" w:line="360" w:lineRule="auto"/>
        <w:rPr>
          <w:rFonts w:ascii="Pragya Manjari" w:hAnsi="Pragya Manjari" w:cs="Pragya Manjari"/>
          <w:sz w:val="24"/>
          <w:szCs w:val="24"/>
          <w:lang w:bidi="ne-NP"/>
        </w:rPr>
      </w:pPr>
    </w:p>
    <w:p w:rsidR="00541BE1" w:rsidRPr="00541BE1" w:rsidRDefault="00541BE1" w:rsidP="00D85282">
      <w:pPr>
        <w:spacing w:after="0" w:line="360" w:lineRule="auto"/>
        <w:rPr>
          <w:rFonts w:ascii="Pragya Manjari" w:hAnsi="Pragya Manjari" w:cs="Pragya Manjari"/>
          <w:sz w:val="24"/>
          <w:szCs w:val="24"/>
          <w:lang w:bidi="ne-NP"/>
        </w:rPr>
      </w:pPr>
    </w:p>
    <w:p w:rsidR="000D2C51" w:rsidRPr="000541A3" w:rsidRDefault="000D2C51" w:rsidP="000541A3">
      <w:pPr>
        <w:pStyle w:val="Heading2"/>
        <w:spacing w:line="360" w:lineRule="auto"/>
        <w:jc w:val="center"/>
        <w:rPr>
          <w:rFonts w:ascii="Pragya Manjari" w:hAnsi="Pragya Manjari" w:cs="Pragya Manjari"/>
          <w:b/>
          <w:bCs/>
          <w:color w:val="000000" w:themeColor="text1"/>
          <w:sz w:val="40"/>
          <w:szCs w:val="40"/>
          <w:lang w:bidi="ne-NP"/>
        </w:rPr>
      </w:pPr>
      <w:bookmarkStart w:id="0" w:name="_Toc91420291"/>
      <w:r w:rsidRPr="000541A3">
        <w:rPr>
          <w:rFonts w:ascii="Pragya Manjari" w:hAnsi="Pragya Manjari" w:cs="Pragya Manjari"/>
          <w:b/>
          <w:bCs/>
          <w:color w:val="000000" w:themeColor="text1"/>
          <w:sz w:val="40"/>
          <w:szCs w:val="40"/>
          <w:cs/>
          <w:lang w:bidi="ne-NP"/>
        </w:rPr>
        <w:t>प्रतिबद्धतापत्र</w:t>
      </w:r>
      <w:bookmarkEnd w:id="0"/>
    </w:p>
    <w:p w:rsidR="000D2C51" w:rsidRDefault="000D2C51" w:rsidP="000D2C51">
      <w:pPr>
        <w:tabs>
          <w:tab w:val="center" w:pos="7200"/>
        </w:tabs>
        <w:spacing w:line="360" w:lineRule="auto"/>
        <w:ind w:firstLine="720"/>
        <w:jc w:val="both"/>
        <w:rPr>
          <w:rFonts w:ascii="Manjari" w:hAnsi="Manjari" w:cs="Manjari"/>
          <w:sz w:val="30"/>
          <w:szCs w:val="30"/>
          <w:lang w:bidi="ne-NP"/>
        </w:rPr>
      </w:pPr>
    </w:p>
    <w:p w:rsidR="000D2C51" w:rsidRDefault="000D2C51" w:rsidP="000D2C51">
      <w:pPr>
        <w:tabs>
          <w:tab w:val="center" w:pos="7200"/>
        </w:tabs>
        <w:spacing w:line="360" w:lineRule="auto"/>
        <w:ind w:firstLine="720"/>
        <w:jc w:val="both"/>
        <w:rPr>
          <w:rFonts w:ascii="Manjari" w:hAnsi="Manjari" w:cs="Manjari"/>
          <w:sz w:val="30"/>
          <w:szCs w:val="30"/>
          <w:lang w:bidi="ne-NP"/>
        </w:rPr>
      </w:pPr>
    </w:p>
    <w:p w:rsidR="000D2C51" w:rsidRPr="000D2C51" w:rsidRDefault="000D2C51" w:rsidP="000D2C51">
      <w:pPr>
        <w:tabs>
          <w:tab w:val="center" w:pos="7200"/>
        </w:tabs>
        <w:spacing w:line="360" w:lineRule="auto"/>
        <w:ind w:firstLine="720"/>
        <w:jc w:val="both"/>
        <w:rPr>
          <w:rFonts w:ascii="Manjari" w:hAnsi="Manjari" w:cs="Manjari"/>
          <w:sz w:val="30"/>
          <w:szCs w:val="30"/>
          <w:lang w:bidi="ne-NP"/>
        </w:rPr>
      </w:pPr>
      <w:r w:rsidRPr="000D2C51">
        <w:rPr>
          <w:rFonts w:ascii="Manjari" w:hAnsi="Manjari" w:cs="Manjari"/>
          <w:sz w:val="30"/>
          <w:szCs w:val="30"/>
          <w:cs/>
          <w:lang w:bidi="ne-NP"/>
        </w:rPr>
        <w:t>यो शोधकार्य तयार पार्दा म स्वयम्‌ले गहन अध्ययन‚ खोज‚ र अनुसन्धान गरी तयार पारेकी ह</w:t>
      </w:r>
      <w:r w:rsidRPr="000D2C51">
        <w:rPr>
          <w:rFonts w:ascii="Manjari" w:hAnsi="Manjari" w:cs="Manjari" w:hint="cs"/>
          <w:sz w:val="30"/>
          <w:szCs w:val="30"/>
          <w:cs/>
          <w:lang w:bidi="ne-NP"/>
        </w:rPr>
        <w:t>ुँ</w:t>
      </w:r>
      <w:r w:rsidRPr="000D2C51">
        <w:rPr>
          <w:rFonts w:ascii="Manjari" w:hAnsi="Manjari" w:cs="Manjari"/>
          <w:sz w:val="30"/>
          <w:szCs w:val="30"/>
          <w:cs/>
          <w:lang w:bidi="ne-NP"/>
        </w:rPr>
        <w:t xml:space="preserve"> । यो कार्यमा कही</w:t>
      </w:r>
      <w:r w:rsidRPr="000D2C51">
        <w:rPr>
          <w:rFonts w:ascii="Manjari" w:hAnsi="Manjari" w:cs="Manjari" w:hint="cs"/>
          <w:sz w:val="30"/>
          <w:szCs w:val="30"/>
          <w:cs/>
          <w:lang w:bidi="ne-NP"/>
        </w:rPr>
        <w:t>ँ</w:t>
      </w:r>
      <w:r w:rsidRPr="000D2C51">
        <w:rPr>
          <w:rFonts w:ascii="Manjari" w:hAnsi="Manjari" w:cs="Manjari"/>
          <w:sz w:val="30"/>
          <w:szCs w:val="30"/>
          <w:cs/>
          <w:lang w:bidi="ne-NP"/>
        </w:rPr>
        <w:t xml:space="preserve">कतै नक्कल नगरी </w:t>
      </w:r>
      <w:r w:rsidRPr="000D2C51">
        <w:rPr>
          <w:rFonts w:ascii="Manjari" w:hAnsi="Manjari" w:cs="Manjari" w:hint="cs"/>
          <w:sz w:val="30"/>
          <w:szCs w:val="30"/>
          <w:cs/>
          <w:lang w:bidi="ne-NP"/>
        </w:rPr>
        <w:t>आफ्नै</w:t>
      </w:r>
      <w:r w:rsidRPr="000D2C51">
        <w:rPr>
          <w:rFonts w:ascii="Manjari" w:hAnsi="Manjari" w:cs="Manjari"/>
          <w:sz w:val="30"/>
          <w:szCs w:val="30"/>
          <w:cs/>
          <w:lang w:bidi="ne-NP"/>
        </w:rPr>
        <w:t xml:space="preserve"> मौलिक सिर्जनात्मकता र क्षमताका साथ तयार पारेकी </w:t>
      </w:r>
      <w:r w:rsidRPr="000D2C51">
        <w:rPr>
          <w:rFonts w:ascii="Manjari" w:hAnsi="Manjari" w:cs="Manjari" w:hint="cs"/>
          <w:sz w:val="30"/>
          <w:szCs w:val="30"/>
          <w:cs/>
          <w:lang w:bidi="ne-NP"/>
        </w:rPr>
        <w:t>हुँ</w:t>
      </w:r>
      <w:r w:rsidRPr="000D2C51">
        <w:rPr>
          <w:rFonts w:ascii="Manjari" w:hAnsi="Manjari" w:cs="Manjari"/>
          <w:sz w:val="30"/>
          <w:szCs w:val="30"/>
          <w:cs/>
          <w:lang w:bidi="ne-NP"/>
        </w:rPr>
        <w:t xml:space="preserve"> । त्यसैले शोधपत्र पूर्णत: मेरो </w:t>
      </w:r>
      <w:r w:rsidRPr="000D2C51">
        <w:rPr>
          <w:rFonts w:ascii="Manjari" w:hAnsi="Manjari" w:cs="Manjari" w:hint="cs"/>
          <w:sz w:val="30"/>
          <w:szCs w:val="30"/>
          <w:cs/>
          <w:lang w:bidi="ne-NP"/>
        </w:rPr>
        <w:t>आफ्नै</w:t>
      </w:r>
      <w:r w:rsidRPr="000D2C51">
        <w:rPr>
          <w:rFonts w:ascii="Manjari" w:hAnsi="Manjari" w:cs="Manjari"/>
          <w:sz w:val="30"/>
          <w:szCs w:val="30"/>
          <w:cs/>
          <w:lang w:bidi="ne-NP"/>
        </w:rPr>
        <w:t xml:space="preserve"> मौलिक भएको प्रतिबद्धता व्यक्त गर्दछु ।</w:t>
      </w:r>
    </w:p>
    <w:p w:rsidR="000D2C51" w:rsidRPr="000D2C51" w:rsidRDefault="000D2C51" w:rsidP="000D2C51">
      <w:pPr>
        <w:tabs>
          <w:tab w:val="center" w:pos="7200"/>
        </w:tabs>
        <w:rPr>
          <w:rFonts w:ascii="Manjari" w:hAnsi="Manjari" w:cs="Manjari"/>
          <w:sz w:val="30"/>
          <w:szCs w:val="30"/>
          <w:lang w:bidi="ne-NP"/>
        </w:rPr>
      </w:pPr>
      <w:r>
        <w:rPr>
          <w:rFonts w:ascii="Manjari" w:hAnsi="Manjari" w:cs="Manjari"/>
          <w:sz w:val="30"/>
          <w:szCs w:val="30"/>
          <w:cs/>
          <w:lang w:bidi="ne-NP"/>
        </w:rPr>
        <w:tab/>
      </w:r>
    </w:p>
    <w:p w:rsidR="000D2C51" w:rsidRDefault="000D2C51" w:rsidP="000D2C51">
      <w:pPr>
        <w:tabs>
          <w:tab w:val="center" w:pos="7200"/>
        </w:tabs>
        <w:rPr>
          <w:rFonts w:ascii="Manjari" w:hAnsi="Manjari" w:cs="Manjari"/>
          <w:sz w:val="30"/>
          <w:szCs w:val="30"/>
          <w:lang w:bidi="ne-NP"/>
        </w:rPr>
      </w:pPr>
      <w:r w:rsidRPr="000D2C51">
        <w:rPr>
          <w:rFonts w:ascii="Manjari" w:hAnsi="Manjari" w:cs="Manjari"/>
          <w:sz w:val="30"/>
          <w:szCs w:val="30"/>
          <w:cs/>
          <w:lang w:bidi="ne-NP"/>
        </w:rPr>
        <w:t>मिति:</w:t>
      </w:r>
      <w:r w:rsidRPr="000D2C51">
        <w:rPr>
          <w:rFonts w:ascii="Manjari" w:hAnsi="Manjari" w:cs="Kalimati"/>
          <w:sz w:val="24"/>
          <w:szCs w:val="24"/>
          <w:cs/>
          <w:lang w:bidi="ne-NP"/>
        </w:rPr>
        <w:t>२०</w:t>
      </w:r>
      <w:r w:rsidRPr="000D2C51">
        <w:rPr>
          <w:rFonts w:ascii="Manjari" w:hAnsi="Manjari" w:cs="Kalimati" w:hint="cs"/>
          <w:sz w:val="24"/>
          <w:szCs w:val="24"/>
          <w:cs/>
          <w:lang w:bidi="ne-NP"/>
        </w:rPr>
        <w:t>७८</w:t>
      </w:r>
      <w:r w:rsidRPr="000D2C51">
        <w:rPr>
          <w:rFonts w:ascii="Manjari" w:hAnsi="Manjari" w:cs="Kalimati"/>
          <w:sz w:val="24"/>
          <w:szCs w:val="24"/>
          <w:cs/>
          <w:lang w:bidi="ne-NP"/>
        </w:rPr>
        <w:t>/</w:t>
      </w:r>
      <w:r>
        <w:rPr>
          <w:rFonts w:ascii="Manjari" w:hAnsi="Manjari" w:cs="Kalimati" w:hint="cs"/>
          <w:sz w:val="24"/>
          <w:szCs w:val="24"/>
          <w:cs/>
          <w:lang w:bidi="ne-NP"/>
        </w:rPr>
        <w:t>०९</w:t>
      </w:r>
      <w:r w:rsidRPr="000D2C51">
        <w:rPr>
          <w:rFonts w:ascii="Manjari" w:hAnsi="Manjari" w:cs="Kalimati"/>
          <w:sz w:val="24"/>
          <w:szCs w:val="24"/>
          <w:cs/>
          <w:lang w:bidi="ne-NP"/>
        </w:rPr>
        <w:t>/०९</w:t>
      </w:r>
      <w:r w:rsidRPr="000D2C51">
        <w:rPr>
          <w:rFonts w:ascii="Manjari" w:hAnsi="Manjari" w:cs="Manjari"/>
          <w:sz w:val="30"/>
          <w:szCs w:val="30"/>
          <w:cs/>
          <w:lang w:bidi="ne-NP"/>
        </w:rPr>
        <w:tab/>
      </w:r>
    </w:p>
    <w:p w:rsidR="000D2C51" w:rsidRDefault="000D2C51" w:rsidP="000D2C51">
      <w:pPr>
        <w:tabs>
          <w:tab w:val="center" w:pos="7200"/>
        </w:tabs>
        <w:rPr>
          <w:rFonts w:ascii="Manjari" w:hAnsi="Manjari" w:cs="Manjari"/>
          <w:sz w:val="30"/>
          <w:szCs w:val="30"/>
          <w:lang w:bidi="ne-NP"/>
        </w:rPr>
      </w:pPr>
      <w:r>
        <w:rPr>
          <w:rFonts w:ascii="Manjari" w:hAnsi="Manjari" w:cs="Manjari" w:hint="cs"/>
          <w:sz w:val="30"/>
          <w:szCs w:val="30"/>
          <w:cs/>
          <w:lang w:bidi="ne-NP"/>
        </w:rPr>
        <w:t xml:space="preserve">सन् </w:t>
      </w:r>
      <w:r>
        <w:rPr>
          <w:rFonts w:ascii="Manjari" w:hAnsi="Manjari" w:cs="Manjari"/>
          <w:sz w:val="30"/>
          <w:szCs w:val="30"/>
          <w:lang w:bidi="ne-NP"/>
        </w:rPr>
        <w:t>December 24, 2021</w:t>
      </w:r>
      <w:r>
        <w:rPr>
          <w:rFonts w:ascii="Manjari" w:hAnsi="Manjari" w:cs="Manjari"/>
          <w:sz w:val="30"/>
          <w:szCs w:val="30"/>
          <w:cs/>
          <w:lang w:bidi="ne-NP"/>
        </w:rPr>
        <w:tab/>
      </w:r>
      <w:r w:rsidRPr="000D2C51">
        <w:rPr>
          <w:rFonts w:ascii="Manjari" w:hAnsi="Manjari" w:cs="Manjari"/>
          <w:sz w:val="30"/>
          <w:szCs w:val="30"/>
          <w:lang w:bidi="ne-NP"/>
        </w:rPr>
        <w:t>.........................</w:t>
      </w:r>
    </w:p>
    <w:p w:rsidR="000D2C51" w:rsidRPr="000D2C51" w:rsidRDefault="000D2C51" w:rsidP="000D2C51">
      <w:pPr>
        <w:tabs>
          <w:tab w:val="center" w:pos="7200"/>
        </w:tabs>
        <w:rPr>
          <w:rFonts w:ascii="Manjari" w:hAnsi="Manjari" w:cs="Manjari"/>
          <w:sz w:val="30"/>
          <w:szCs w:val="30"/>
          <w:lang w:bidi="ne-NP"/>
        </w:rPr>
      </w:pPr>
      <w:r>
        <w:rPr>
          <w:rFonts w:ascii="Manjari" w:hAnsi="Manjari" w:cs="Manjari"/>
          <w:sz w:val="30"/>
          <w:szCs w:val="30"/>
          <w:cs/>
          <w:lang w:bidi="ne-NP"/>
        </w:rPr>
        <w:tab/>
      </w:r>
      <w:r>
        <w:rPr>
          <w:rFonts w:ascii="Manjari" w:hAnsi="Manjari" w:cs="Manjari" w:hint="cs"/>
          <w:sz w:val="30"/>
          <w:szCs w:val="30"/>
          <w:cs/>
          <w:lang w:bidi="ne-NP"/>
        </w:rPr>
        <w:t>सिर्जना रिजाल</w:t>
      </w:r>
    </w:p>
    <w:p w:rsidR="00D85282" w:rsidRDefault="000D2C51" w:rsidP="000D2C51">
      <w:pPr>
        <w:tabs>
          <w:tab w:val="center" w:pos="7200"/>
        </w:tabs>
        <w:rPr>
          <w:rFonts w:ascii="Manjari" w:hAnsi="Manjari" w:cs="Manjari"/>
          <w:sz w:val="30"/>
          <w:szCs w:val="30"/>
          <w:lang w:bidi="ne-NP"/>
        </w:rPr>
      </w:pPr>
      <w:r w:rsidRPr="000D2C51">
        <w:rPr>
          <w:rFonts w:ascii="Manjari" w:hAnsi="Manjari" w:cs="Manjari"/>
          <w:sz w:val="30"/>
          <w:szCs w:val="30"/>
          <w:lang w:bidi="ne-NP"/>
        </w:rPr>
        <w:tab/>
      </w:r>
      <w:r w:rsidRPr="000D2C51">
        <w:rPr>
          <w:rFonts w:ascii="Manjari" w:hAnsi="Manjari" w:cs="Manjari"/>
          <w:sz w:val="30"/>
          <w:szCs w:val="30"/>
          <w:cs/>
          <w:lang w:bidi="ne-NP"/>
        </w:rPr>
        <w:t>शोधार्थी</w:t>
      </w:r>
    </w:p>
    <w:p w:rsidR="000D2C51" w:rsidRDefault="000D2C51" w:rsidP="000D2C51">
      <w:pPr>
        <w:tabs>
          <w:tab w:val="center" w:pos="7200"/>
        </w:tabs>
        <w:rPr>
          <w:rFonts w:ascii="Manjari" w:hAnsi="Manjari" w:cs="Manjari"/>
          <w:sz w:val="30"/>
          <w:szCs w:val="30"/>
          <w:lang w:bidi="ne-NP"/>
        </w:rPr>
      </w:pPr>
    </w:p>
    <w:p w:rsidR="000D2C51" w:rsidRDefault="000D2C51">
      <w:pPr>
        <w:rPr>
          <w:rFonts w:ascii="Manjari" w:hAnsi="Manjari" w:cs="Manjari"/>
          <w:sz w:val="30"/>
          <w:szCs w:val="30"/>
          <w:lang w:bidi="ne-NP"/>
        </w:rPr>
      </w:pPr>
      <w:r>
        <w:rPr>
          <w:rFonts w:ascii="Manjari" w:hAnsi="Manjari" w:cs="Manjari"/>
          <w:sz w:val="30"/>
          <w:szCs w:val="30"/>
          <w:lang w:bidi="ne-NP"/>
        </w:rPr>
        <w:br w:type="page"/>
      </w:r>
    </w:p>
    <w:p w:rsidR="000D2C51" w:rsidRPr="008F6095" w:rsidRDefault="000D2C51" w:rsidP="008F6095">
      <w:pPr>
        <w:pStyle w:val="Heading2"/>
        <w:spacing w:after="840" w:line="360" w:lineRule="auto"/>
        <w:jc w:val="center"/>
        <w:rPr>
          <w:rFonts w:ascii="Pragya Manjari" w:hAnsi="Pragya Manjari" w:cs="Pragya Manjari"/>
          <w:b/>
          <w:bCs/>
          <w:color w:val="000000" w:themeColor="text1"/>
          <w:sz w:val="40"/>
          <w:szCs w:val="40"/>
          <w:lang w:bidi="ne-NP"/>
        </w:rPr>
      </w:pPr>
      <w:bookmarkStart w:id="1" w:name="_Toc91416614"/>
      <w:bookmarkStart w:id="2" w:name="_Toc91420292"/>
      <w:r w:rsidRPr="008F6095">
        <w:rPr>
          <w:rFonts w:ascii="Pragya Manjari" w:hAnsi="Pragya Manjari" w:cs="Pragya Manjari"/>
          <w:b/>
          <w:bCs/>
          <w:color w:val="000000" w:themeColor="text1"/>
          <w:sz w:val="40"/>
          <w:szCs w:val="40"/>
          <w:cs/>
          <w:lang w:bidi="ne-NP"/>
        </w:rPr>
        <w:lastRenderedPageBreak/>
        <w:t>शोधनिर्देशकको सिफारिसपत्र</w:t>
      </w:r>
      <w:bookmarkEnd w:id="1"/>
      <w:bookmarkEnd w:id="2"/>
    </w:p>
    <w:p w:rsidR="000D2C51" w:rsidRPr="000D2C51" w:rsidRDefault="000D2C51" w:rsidP="000D2C51">
      <w:pPr>
        <w:tabs>
          <w:tab w:val="center" w:pos="7200"/>
        </w:tabs>
        <w:spacing w:after="360" w:line="360" w:lineRule="auto"/>
        <w:jc w:val="both"/>
        <w:rPr>
          <w:rFonts w:ascii="Manjari" w:hAnsi="Manjari" w:cs="Manjari"/>
          <w:sz w:val="30"/>
          <w:szCs w:val="30"/>
          <w:lang w:bidi="ne-NP"/>
        </w:rPr>
      </w:pPr>
      <w:r w:rsidRPr="000D2C51">
        <w:rPr>
          <w:rFonts w:ascii="Manjari" w:hAnsi="Manjari" w:cs="Manjari"/>
          <w:sz w:val="30"/>
          <w:szCs w:val="30"/>
          <w:lang w:bidi="ne-NP"/>
        </w:rPr>
        <w:t>‘</w:t>
      </w:r>
      <w:r w:rsidRPr="000D2C51">
        <w:rPr>
          <w:rFonts w:ascii="Manjari" w:hAnsi="Manjari" w:cs="Manjari"/>
          <w:sz w:val="30"/>
          <w:szCs w:val="30"/>
          <w:cs/>
          <w:lang w:bidi="ne-NP"/>
        </w:rPr>
        <w:t xml:space="preserve">कक्षा </w:t>
      </w:r>
      <w:r>
        <w:rPr>
          <w:rFonts w:ascii="Manjari" w:hAnsi="Manjari" w:cs="Manjari" w:hint="cs"/>
          <w:sz w:val="30"/>
          <w:szCs w:val="30"/>
          <w:cs/>
          <w:lang w:bidi="ne-NP"/>
        </w:rPr>
        <w:t>दशमा</w:t>
      </w:r>
      <w:r w:rsidRPr="000D2C51">
        <w:rPr>
          <w:rFonts w:ascii="Manjari" w:hAnsi="Manjari" w:cs="Manjari"/>
          <w:sz w:val="30"/>
          <w:szCs w:val="30"/>
          <w:cs/>
          <w:lang w:bidi="ne-NP"/>
        </w:rPr>
        <w:t xml:space="preserve"> अध्ययनरत विद्यार्थीहरूको </w:t>
      </w:r>
      <w:r>
        <w:rPr>
          <w:rFonts w:ascii="Manjari" w:hAnsi="Manjari" w:cs="Manjari" w:hint="cs"/>
          <w:sz w:val="30"/>
          <w:szCs w:val="30"/>
          <w:cs/>
          <w:lang w:bidi="ne-NP"/>
        </w:rPr>
        <w:t>निबन्ध</w:t>
      </w:r>
      <w:r w:rsidRPr="000D2C51">
        <w:rPr>
          <w:rFonts w:ascii="Manjari" w:hAnsi="Manjari" w:cs="Manjari"/>
          <w:sz w:val="30"/>
          <w:szCs w:val="30"/>
          <w:cs/>
          <w:lang w:bidi="ne-NP"/>
        </w:rPr>
        <w:t xml:space="preserve"> लेखन क्षमता’ शीर्षकको यो शोधपत्र </w:t>
      </w:r>
      <w:r>
        <w:rPr>
          <w:rFonts w:ascii="Manjari" w:hAnsi="Manjari" w:cs="Manjari" w:hint="cs"/>
          <w:sz w:val="30"/>
          <w:szCs w:val="30"/>
          <w:cs/>
          <w:lang w:bidi="ne-NP"/>
        </w:rPr>
        <w:t>सिर्जना रिजाल</w:t>
      </w:r>
      <w:r w:rsidRPr="000D2C51">
        <w:rPr>
          <w:rFonts w:ascii="Manjari" w:hAnsi="Manjari" w:cs="Manjari"/>
          <w:sz w:val="30"/>
          <w:szCs w:val="30"/>
          <w:cs/>
          <w:lang w:bidi="ne-NP"/>
        </w:rPr>
        <w:t>ले मेरा निर्देशनमा पूर्ण लगाव र परिश्रमपूर्वक तयार पार्नुभएको हो । विषयगत गहनतालाई म</w:t>
      </w:r>
      <w:r>
        <w:rPr>
          <w:rFonts w:ascii="Manjari" w:hAnsi="Manjari" w:cs="Manjari" w:hint="cs"/>
          <w:sz w:val="30"/>
          <w:szCs w:val="30"/>
          <w:cs/>
          <w:lang w:bidi="ne-NP"/>
        </w:rPr>
        <w:t>हत्त्</w:t>
      </w:r>
      <w:r w:rsidRPr="000D2C51">
        <w:rPr>
          <w:rFonts w:ascii="Manjari" w:hAnsi="Manjari" w:cs="Manjari"/>
          <w:sz w:val="30"/>
          <w:szCs w:val="30"/>
          <w:cs/>
          <w:lang w:bidi="ne-NP"/>
        </w:rPr>
        <w:t>व द</w:t>
      </w:r>
      <w:r>
        <w:rPr>
          <w:rFonts w:ascii="Manjari" w:hAnsi="Manjari" w:cs="Manjari" w:hint="cs"/>
          <w:sz w:val="30"/>
          <w:szCs w:val="30"/>
          <w:cs/>
          <w:lang w:bidi="ne-NP"/>
        </w:rPr>
        <w:t>िँ</w:t>
      </w:r>
      <w:r w:rsidRPr="000D2C51">
        <w:rPr>
          <w:rFonts w:ascii="Manjari" w:hAnsi="Manjari" w:cs="Manjari"/>
          <w:sz w:val="30"/>
          <w:szCs w:val="30"/>
          <w:cs/>
          <w:lang w:bidi="ne-NP"/>
        </w:rPr>
        <w:t>दै स्थलगत अध्ययन गरी तयार पारिएको यस शोधपत्रबाट म पूर्ण सन्तुष्ट छु र आवश्यक मूल्याङ्</w:t>
      </w:r>
      <w:r>
        <w:rPr>
          <w:rFonts w:ascii="Manjari" w:hAnsi="Manjari" w:cs="Manjari" w:hint="cs"/>
          <w:sz w:val="30"/>
          <w:szCs w:val="30"/>
          <w:cs/>
          <w:lang w:bidi="ne-NP"/>
        </w:rPr>
        <w:t>‍क</w:t>
      </w:r>
      <w:r w:rsidRPr="000D2C51">
        <w:rPr>
          <w:rFonts w:ascii="Manjari" w:hAnsi="Manjari" w:cs="Manjari"/>
          <w:sz w:val="30"/>
          <w:szCs w:val="30"/>
          <w:cs/>
          <w:lang w:bidi="ne-NP"/>
        </w:rPr>
        <w:t xml:space="preserve">नका लागि </w:t>
      </w:r>
      <w:r>
        <w:rPr>
          <w:rFonts w:ascii="Manjari" w:hAnsi="Manjari" w:cs="Manjari" w:hint="cs"/>
          <w:sz w:val="30"/>
          <w:szCs w:val="30"/>
          <w:cs/>
          <w:lang w:bidi="ne-NP"/>
        </w:rPr>
        <w:t>सप्तगण्डकी बहुमुखी क्याम्पस,</w:t>
      </w:r>
      <w:r w:rsidRPr="000D2C51">
        <w:rPr>
          <w:rFonts w:ascii="Manjari" w:hAnsi="Manjari" w:cs="Manjari"/>
          <w:sz w:val="30"/>
          <w:szCs w:val="30"/>
          <w:cs/>
          <w:lang w:bidi="ne-NP"/>
        </w:rPr>
        <w:t xml:space="preserve"> नेपाली भाषा शिक्षा विभागसमक्ष सिफारिस गर्दछु ।</w:t>
      </w:r>
    </w:p>
    <w:p w:rsidR="00EE1A0F" w:rsidRDefault="000D2C51" w:rsidP="000D2C51">
      <w:pPr>
        <w:tabs>
          <w:tab w:val="center" w:pos="6750"/>
        </w:tabs>
        <w:spacing w:after="0" w:line="360" w:lineRule="auto"/>
        <w:jc w:val="both"/>
        <w:rPr>
          <w:rFonts w:ascii="Manjari" w:hAnsi="Manjari" w:cs="Manjari"/>
          <w:sz w:val="30"/>
          <w:szCs w:val="30"/>
          <w:lang w:bidi="ne-NP"/>
        </w:rPr>
      </w:pPr>
      <w:r w:rsidRPr="000D2C51">
        <w:rPr>
          <w:rFonts w:ascii="Manjari" w:hAnsi="Manjari" w:cs="Manjari"/>
          <w:sz w:val="30"/>
          <w:szCs w:val="30"/>
          <w:cs/>
          <w:lang w:bidi="ne-NP"/>
        </w:rPr>
        <w:t xml:space="preserve">मिति: </w:t>
      </w:r>
      <w:r w:rsidR="00EE1A0F" w:rsidRPr="00EE1A0F">
        <w:rPr>
          <w:rFonts w:ascii="Manjari" w:hAnsi="Manjari" w:cs="Kalimati" w:hint="cs"/>
          <w:sz w:val="24"/>
          <w:szCs w:val="24"/>
          <w:cs/>
          <w:lang w:bidi="ne-NP"/>
        </w:rPr>
        <w:t>2078/09/14</w:t>
      </w:r>
    </w:p>
    <w:p w:rsidR="000D2C51" w:rsidRPr="000D2C51" w:rsidRDefault="00EE1A0F" w:rsidP="000D2C51">
      <w:pPr>
        <w:tabs>
          <w:tab w:val="center" w:pos="6750"/>
        </w:tabs>
        <w:spacing w:after="0" w:line="360" w:lineRule="auto"/>
        <w:jc w:val="both"/>
        <w:rPr>
          <w:rFonts w:ascii="Manjari" w:hAnsi="Manjari" w:cs="Manjari"/>
          <w:sz w:val="30"/>
          <w:szCs w:val="30"/>
          <w:lang w:bidi="ne-NP"/>
        </w:rPr>
      </w:pPr>
      <w:r>
        <w:rPr>
          <w:rFonts w:ascii="Manjari" w:hAnsi="Manjari" w:cs="Manjari" w:hint="cs"/>
          <w:sz w:val="30"/>
          <w:szCs w:val="30"/>
          <w:cs/>
          <w:lang w:bidi="ne-NP"/>
        </w:rPr>
        <w:t xml:space="preserve">सन् </w:t>
      </w:r>
      <w:r w:rsidRPr="00776A77">
        <w:rPr>
          <w:rFonts w:ascii="Acumin Pro" w:hAnsi="Acumin Pro" w:cs="Manjari"/>
          <w:sz w:val="24"/>
          <w:szCs w:val="24"/>
          <w:cs/>
          <w:lang w:bidi="ne-NP"/>
        </w:rPr>
        <w:t xml:space="preserve">2021 </w:t>
      </w:r>
      <w:r w:rsidRPr="00776A77">
        <w:rPr>
          <w:rFonts w:ascii="Acumin Pro" w:hAnsi="Acumin Pro" w:cs="Manjari"/>
          <w:sz w:val="24"/>
          <w:szCs w:val="24"/>
          <w:lang w:bidi="ne-NP"/>
        </w:rPr>
        <w:t>December, 29</w:t>
      </w:r>
      <w:r w:rsidR="000D2C51" w:rsidRPr="000D2C51">
        <w:rPr>
          <w:rFonts w:ascii="Manjari" w:hAnsi="Manjari" w:cs="Manjari"/>
          <w:sz w:val="30"/>
          <w:szCs w:val="30"/>
          <w:cs/>
          <w:lang w:bidi="ne-NP"/>
        </w:rPr>
        <w:tab/>
        <w:t>................................</w:t>
      </w:r>
    </w:p>
    <w:p w:rsidR="000D2C51" w:rsidRPr="000D2C51" w:rsidRDefault="000D2C51" w:rsidP="000D2C51">
      <w:pPr>
        <w:tabs>
          <w:tab w:val="center" w:pos="6750"/>
        </w:tabs>
        <w:spacing w:after="0" w:line="360" w:lineRule="auto"/>
        <w:jc w:val="both"/>
        <w:rPr>
          <w:rFonts w:ascii="Manjari" w:hAnsi="Manjari" w:cs="Manjari"/>
          <w:sz w:val="30"/>
          <w:szCs w:val="30"/>
          <w:lang w:bidi="ne-NP"/>
        </w:rPr>
      </w:pPr>
      <w:r w:rsidRPr="000D2C51">
        <w:rPr>
          <w:rFonts w:ascii="Manjari" w:hAnsi="Manjari" w:cs="Manjari"/>
          <w:sz w:val="30"/>
          <w:szCs w:val="30"/>
          <w:lang w:bidi="ne-NP"/>
        </w:rPr>
        <w:tab/>
      </w:r>
      <w:r>
        <w:rPr>
          <w:rFonts w:ascii="Manjari" w:hAnsi="Manjari" w:cs="Manjari" w:hint="cs"/>
          <w:sz w:val="30"/>
          <w:szCs w:val="30"/>
          <w:cs/>
          <w:lang w:bidi="ne-NP"/>
        </w:rPr>
        <w:t>सरोज दवाडी</w:t>
      </w:r>
    </w:p>
    <w:p w:rsidR="000D2C51" w:rsidRPr="000D2C51" w:rsidRDefault="000D2C51" w:rsidP="000D2C51">
      <w:pPr>
        <w:tabs>
          <w:tab w:val="center" w:pos="6750"/>
        </w:tabs>
        <w:spacing w:after="0" w:line="360" w:lineRule="auto"/>
        <w:jc w:val="both"/>
        <w:rPr>
          <w:rFonts w:ascii="Manjari" w:hAnsi="Manjari" w:cs="Manjari"/>
          <w:sz w:val="30"/>
          <w:szCs w:val="30"/>
          <w:lang w:bidi="ne-NP"/>
        </w:rPr>
      </w:pPr>
      <w:r w:rsidRPr="000D2C51">
        <w:rPr>
          <w:rFonts w:ascii="Manjari" w:hAnsi="Manjari" w:cs="Manjari"/>
          <w:sz w:val="30"/>
          <w:szCs w:val="30"/>
          <w:lang w:bidi="ne-NP"/>
        </w:rPr>
        <w:tab/>
      </w:r>
      <w:r>
        <w:rPr>
          <w:rFonts w:ascii="Manjari" w:hAnsi="Manjari" w:cs="Manjari" w:hint="cs"/>
          <w:sz w:val="30"/>
          <w:szCs w:val="30"/>
          <w:cs/>
          <w:lang w:bidi="ne-NP"/>
        </w:rPr>
        <w:t>स</w:t>
      </w:r>
      <w:r w:rsidR="00EE1A0F">
        <w:rPr>
          <w:rFonts w:ascii="Manjari" w:hAnsi="Manjari" w:cs="Manjari" w:hint="cs"/>
          <w:sz w:val="30"/>
          <w:szCs w:val="30"/>
          <w:cs/>
          <w:lang w:bidi="ne-NP"/>
        </w:rPr>
        <w:t xml:space="preserve">हायक </w:t>
      </w:r>
      <w:r w:rsidRPr="000D2C51">
        <w:rPr>
          <w:rFonts w:ascii="Manjari" w:hAnsi="Manjari" w:cs="Manjari"/>
          <w:sz w:val="30"/>
          <w:szCs w:val="30"/>
          <w:cs/>
          <w:lang w:bidi="ne-NP"/>
        </w:rPr>
        <w:t>प्राध्यापक</w:t>
      </w:r>
    </w:p>
    <w:p w:rsidR="000D2C51" w:rsidRPr="000D2C51" w:rsidRDefault="000D2C51" w:rsidP="000D2C51">
      <w:pPr>
        <w:tabs>
          <w:tab w:val="center" w:pos="6750"/>
        </w:tabs>
        <w:spacing w:after="0" w:line="360" w:lineRule="auto"/>
        <w:jc w:val="both"/>
        <w:rPr>
          <w:rFonts w:ascii="Manjari" w:hAnsi="Manjari" w:cs="Manjari"/>
          <w:sz w:val="30"/>
          <w:szCs w:val="30"/>
          <w:lang w:bidi="ne-NP"/>
        </w:rPr>
      </w:pPr>
      <w:r w:rsidRPr="000D2C51">
        <w:rPr>
          <w:rFonts w:ascii="Manjari" w:hAnsi="Manjari" w:cs="Manjari"/>
          <w:sz w:val="30"/>
          <w:szCs w:val="30"/>
          <w:lang w:bidi="ne-NP"/>
        </w:rPr>
        <w:tab/>
      </w:r>
      <w:r>
        <w:rPr>
          <w:rFonts w:ascii="Manjari" w:hAnsi="Manjari" w:cs="Manjari" w:hint="cs"/>
          <w:sz w:val="30"/>
          <w:szCs w:val="30"/>
          <w:cs/>
          <w:lang w:bidi="ne-NP"/>
        </w:rPr>
        <w:t>सप्तगण्डकी बहुमुखी क्याम्पस</w:t>
      </w:r>
    </w:p>
    <w:p w:rsidR="000D2C51" w:rsidRPr="000D2C51" w:rsidRDefault="000D2C51" w:rsidP="000D2C51">
      <w:pPr>
        <w:tabs>
          <w:tab w:val="center" w:pos="6750"/>
        </w:tabs>
        <w:spacing w:after="0" w:line="360" w:lineRule="auto"/>
        <w:jc w:val="both"/>
        <w:rPr>
          <w:rFonts w:ascii="Manjari" w:hAnsi="Manjari" w:cs="Manjari"/>
          <w:sz w:val="30"/>
          <w:szCs w:val="30"/>
          <w:lang w:bidi="ne-NP"/>
        </w:rPr>
      </w:pPr>
      <w:r w:rsidRPr="000D2C51">
        <w:rPr>
          <w:rFonts w:ascii="Manjari" w:hAnsi="Manjari" w:cs="Manjari"/>
          <w:sz w:val="30"/>
          <w:szCs w:val="30"/>
          <w:lang w:bidi="ne-NP"/>
        </w:rPr>
        <w:tab/>
      </w:r>
      <w:r w:rsidRPr="000D2C51">
        <w:rPr>
          <w:rFonts w:ascii="Manjari" w:hAnsi="Manjari" w:cs="Manjari"/>
          <w:sz w:val="30"/>
          <w:szCs w:val="30"/>
          <w:cs/>
          <w:lang w:bidi="ne-NP"/>
        </w:rPr>
        <w:t>नेपाली भाषा शिक्षा विभाग</w:t>
      </w:r>
    </w:p>
    <w:p w:rsidR="00BF244E" w:rsidRDefault="000D2C51" w:rsidP="000D2C51">
      <w:pPr>
        <w:tabs>
          <w:tab w:val="center" w:pos="6750"/>
        </w:tabs>
        <w:spacing w:after="0" w:line="360" w:lineRule="auto"/>
        <w:jc w:val="both"/>
        <w:rPr>
          <w:rFonts w:ascii="Manjari" w:hAnsi="Manjari" w:cs="Manjari"/>
          <w:sz w:val="30"/>
          <w:szCs w:val="30"/>
          <w:lang w:bidi="ne-NP"/>
        </w:rPr>
      </w:pPr>
      <w:r w:rsidRPr="000D2C51">
        <w:rPr>
          <w:rFonts w:ascii="Manjari" w:hAnsi="Manjari" w:cs="Manjari"/>
          <w:sz w:val="30"/>
          <w:szCs w:val="30"/>
          <w:lang w:bidi="ne-NP"/>
        </w:rPr>
        <w:tab/>
      </w:r>
      <w:r w:rsidR="00EE1A0F">
        <w:rPr>
          <w:rFonts w:ascii="Manjari" w:hAnsi="Manjari" w:cs="Manjari" w:hint="cs"/>
          <w:sz w:val="30"/>
          <w:szCs w:val="30"/>
          <w:cs/>
          <w:lang w:bidi="ne-NP"/>
        </w:rPr>
        <w:t>भरतपुर</w:t>
      </w:r>
      <w:r w:rsidRPr="000D2C51">
        <w:rPr>
          <w:rFonts w:ascii="Manjari" w:hAnsi="Manjari" w:cs="Manjari"/>
          <w:sz w:val="30"/>
          <w:szCs w:val="30"/>
          <w:cs/>
          <w:lang w:bidi="ne-NP"/>
        </w:rPr>
        <w:t>‚ चितवन</w:t>
      </w:r>
    </w:p>
    <w:p w:rsidR="00BF244E" w:rsidRDefault="00BF244E" w:rsidP="000D2C51">
      <w:pPr>
        <w:tabs>
          <w:tab w:val="center" w:pos="6750"/>
        </w:tabs>
        <w:spacing w:after="0" w:line="360" w:lineRule="auto"/>
        <w:jc w:val="both"/>
        <w:rPr>
          <w:rFonts w:ascii="Manjari" w:hAnsi="Manjari" w:cs="Manjari"/>
          <w:sz w:val="30"/>
          <w:szCs w:val="30"/>
          <w:lang w:bidi="ne-NP"/>
        </w:rPr>
      </w:pPr>
    </w:p>
    <w:p w:rsidR="00BF244E" w:rsidRDefault="00BF244E">
      <w:pPr>
        <w:rPr>
          <w:rFonts w:ascii="Manjari" w:hAnsi="Manjari" w:cs="Manjari"/>
          <w:sz w:val="30"/>
          <w:szCs w:val="30"/>
          <w:cs/>
          <w:lang w:bidi="ne-NP"/>
        </w:rPr>
      </w:pPr>
      <w:r>
        <w:rPr>
          <w:rFonts w:ascii="Manjari" w:hAnsi="Manjari" w:cs="Manjari"/>
          <w:sz w:val="30"/>
          <w:szCs w:val="30"/>
          <w:cs/>
          <w:lang w:bidi="ne-NP"/>
        </w:rPr>
        <w:br w:type="page"/>
      </w:r>
    </w:p>
    <w:p w:rsidR="00BF244E" w:rsidRPr="008F6095" w:rsidRDefault="00BF244E" w:rsidP="008F6095">
      <w:pPr>
        <w:pStyle w:val="Heading2"/>
        <w:spacing w:after="360" w:line="360" w:lineRule="auto"/>
        <w:jc w:val="center"/>
        <w:rPr>
          <w:rFonts w:ascii="Pragya Manjari" w:hAnsi="Pragya Manjari" w:cs="Pragya Manjari"/>
          <w:b/>
          <w:bCs/>
          <w:color w:val="000000" w:themeColor="text1"/>
          <w:sz w:val="40"/>
          <w:szCs w:val="40"/>
          <w:lang w:bidi="ne-NP"/>
        </w:rPr>
      </w:pPr>
      <w:bookmarkStart w:id="3" w:name="_Toc91420293"/>
      <w:r w:rsidRPr="008F6095">
        <w:rPr>
          <w:rFonts w:ascii="Pragya Manjari" w:hAnsi="Pragya Manjari" w:cs="Pragya Manjari"/>
          <w:b/>
          <w:bCs/>
          <w:color w:val="000000" w:themeColor="text1"/>
          <w:sz w:val="40"/>
          <w:szCs w:val="40"/>
          <w:cs/>
          <w:lang w:bidi="ne-NP"/>
        </w:rPr>
        <w:lastRenderedPageBreak/>
        <w:t>कृतज्ञताज्ञापन</w:t>
      </w:r>
      <w:bookmarkEnd w:id="3"/>
    </w:p>
    <w:p w:rsidR="00EE1A0F" w:rsidRDefault="00EE1A0F" w:rsidP="00EE1A0F">
      <w:pPr>
        <w:tabs>
          <w:tab w:val="center" w:pos="6750"/>
        </w:tabs>
        <w:spacing w:after="120" w:line="360" w:lineRule="auto"/>
        <w:ind w:firstLine="720"/>
        <w:jc w:val="both"/>
        <w:rPr>
          <w:rFonts w:ascii="Manjari" w:hAnsi="Manjari" w:cs="Manjari"/>
          <w:sz w:val="30"/>
          <w:szCs w:val="30"/>
          <w:lang w:bidi="ne-NP"/>
        </w:rPr>
      </w:pPr>
      <w:r>
        <w:rPr>
          <w:rFonts w:ascii="Manjari" w:hAnsi="Manjari" w:cs="Manjari"/>
          <w:sz w:val="30"/>
          <w:szCs w:val="30"/>
          <w:cs/>
          <w:lang w:bidi="ne-NP"/>
        </w:rPr>
        <w:tab/>
      </w:r>
      <w:r w:rsidR="00BF244E" w:rsidRPr="00BF244E">
        <w:rPr>
          <w:rFonts w:ascii="Manjari" w:hAnsi="Manjari" w:cs="Manjari"/>
          <w:sz w:val="30"/>
          <w:szCs w:val="30"/>
          <w:cs/>
          <w:lang w:bidi="ne-NP"/>
        </w:rPr>
        <w:t>प्रस्तुत शोधपत्र शिक्षाशास्त्र सङ्</w:t>
      </w:r>
      <w:r w:rsidR="00F5573F">
        <w:rPr>
          <w:rFonts w:ascii="Manjari" w:hAnsi="Manjari" w:cs="Manjari" w:hint="cs"/>
          <w:sz w:val="30"/>
          <w:szCs w:val="30"/>
          <w:cs/>
          <w:lang w:bidi="ne-NP"/>
        </w:rPr>
        <w:t>‍काय</w:t>
      </w:r>
      <w:r>
        <w:rPr>
          <w:rFonts w:ascii="Manjari" w:hAnsi="Manjari" w:cs="Manjari" w:hint="cs"/>
          <w:sz w:val="30"/>
          <w:szCs w:val="30"/>
          <w:cs/>
          <w:lang w:bidi="ne-NP"/>
        </w:rPr>
        <w:t>,</w:t>
      </w:r>
      <w:r w:rsidR="00BF244E" w:rsidRPr="00BF244E">
        <w:rPr>
          <w:rFonts w:ascii="Manjari" w:hAnsi="Manjari" w:cs="Manjari"/>
          <w:sz w:val="30"/>
          <w:szCs w:val="30"/>
          <w:cs/>
          <w:lang w:bidi="ne-NP"/>
        </w:rPr>
        <w:t xml:space="preserve"> स्नातकोत्तर तह</w:t>
      </w:r>
      <w:r>
        <w:rPr>
          <w:rFonts w:ascii="Manjari" w:hAnsi="Manjari" w:cs="Manjari" w:hint="cs"/>
          <w:sz w:val="30"/>
          <w:szCs w:val="30"/>
          <w:cs/>
          <w:lang w:bidi="ne-NP"/>
        </w:rPr>
        <w:t>,</w:t>
      </w:r>
      <w:r w:rsidR="00BF244E" w:rsidRPr="00BF244E">
        <w:rPr>
          <w:rFonts w:ascii="Manjari" w:hAnsi="Manjari" w:cs="Manjari"/>
          <w:sz w:val="30"/>
          <w:szCs w:val="30"/>
          <w:cs/>
          <w:lang w:bidi="ne-NP"/>
        </w:rPr>
        <w:t xml:space="preserve"> दोस्रो वर्ष(नेपाली शिक्षा </w:t>
      </w:r>
      <w:r w:rsidR="00BF244E" w:rsidRPr="00BF244E">
        <w:rPr>
          <w:rFonts w:ascii="Manjari" w:hAnsi="Manjari" w:cs="Kalimati"/>
          <w:sz w:val="24"/>
          <w:szCs w:val="24"/>
          <w:cs/>
          <w:lang w:bidi="ne-NP"/>
        </w:rPr>
        <w:t>५९८</w:t>
      </w:r>
      <w:r w:rsidR="00BF244E" w:rsidRPr="00BF244E">
        <w:rPr>
          <w:rFonts w:ascii="Manjari" w:hAnsi="Manjari" w:cs="Manjari"/>
          <w:sz w:val="30"/>
          <w:szCs w:val="30"/>
          <w:cs/>
          <w:lang w:bidi="ne-NP"/>
        </w:rPr>
        <w:t>) पाठ्यांश प</w:t>
      </w:r>
      <w:r>
        <w:rPr>
          <w:rFonts w:ascii="Manjari" w:hAnsi="Manjari" w:cs="Manjari" w:hint="cs"/>
          <w:sz w:val="30"/>
          <w:szCs w:val="30"/>
          <w:cs/>
          <w:lang w:bidi="ne-NP"/>
        </w:rPr>
        <w:t>ू</w:t>
      </w:r>
      <w:r w:rsidR="00BF244E" w:rsidRPr="00BF244E">
        <w:rPr>
          <w:rFonts w:ascii="Manjari" w:hAnsi="Manjari" w:cs="Manjari"/>
          <w:sz w:val="30"/>
          <w:szCs w:val="30"/>
          <w:cs/>
          <w:lang w:bidi="ne-NP"/>
        </w:rPr>
        <w:t xml:space="preserve">रा गर्ने प्रयोजनार्थ तयार पारिएको हो । यस शोधमा </w:t>
      </w:r>
      <w:r w:rsidR="00BF244E">
        <w:rPr>
          <w:rFonts w:ascii="Manjari" w:hAnsi="Manjari" w:cs="Manjari" w:hint="cs"/>
          <w:sz w:val="30"/>
          <w:szCs w:val="30"/>
          <w:cs/>
          <w:lang w:bidi="ne-NP"/>
        </w:rPr>
        <w:t>गोरखा जिल्लाको गण्डकी गाउँपालिका र धादिङ जिल्लाको बेनिघाट रोराङ गाउँपालका तथा गजुरी गाउँपालिका</w:t>
      </w:r>
      <w:r w:rsidR="00BF244E" w:rsidRPr="00BF244E">
        <w:rPr>
          <w:rFonts w:ascii="Manjari" w:hAnsi="Manjari" w:cs="Manjari"/>
          <w:sz w:val="30"/>
          <w:szCs w:val="30"/>
          <w:cs/>
          <w:lang w:bidi="ne-NP"/>
        </w:rPr>
        <w:t xml:space="preserve"> क्षेत्रअन्तर्गत कक्षा </w:t>
      </w:r>
      <w:r w:rsidR="00BF244E">
        <w:rPr>
          <w:rFonts w:ascii="Manjari" w:hAnsi="Manjari" w:cs="Manjari" w:hint="cs"/>
          <w:sz w:val="30"/>
          <w:szCs w:val="30"/>
          <w:cs/>
          <w:lang w:bidi="ne-NP"/>
        </w:rPr>
        <w:t>दश</w:t>
      </w:r>
      <w:r w:rsidR="00BF244E" w:rsidRPr="00BF244E">
        <w:rPr>
          <w:rFonts w:ascii="Manjari" w:hAnsi="Manjari" w:cs="Manjari"/>
          <w:sz w:val="30"/>
          <w:szCs w:val="30"/>
          <w:cs/>
          <w:lang w:bidi="ne-NP"/>
        </w:rPr>
        <w:t xml:space="preserve">मा अध्ययनरत विद्यार्थीहरूको </w:t>
      </w:r>
      <w:r w:rsidR="00BF244E">
        <w:rPr>
          <w:rFonts w:ascii="Manjari" w:hAnsi="Manjari" w:cs="Manjari" w:hint="cs"/>
          <w:sz w:val="30"/>
          <w:szCs w:val="30"/>
          <w:cs/>
          <w:lang w:bidi="ne-NP"/>
        </w:rPr>
        <w:t xml:space="preserve">निबन्ध </w:t>
      </w:r>
      <w:r w:rsidR="00BF244E" w:rsidRPr="00BF244E">
        <w:rPr>
          <w:rFonts w:ascii="Manjari" w:hAnsi="Manjari" w:cs="Manjari"/>
          <w:sz w:val="30"/>
          <w:szCs w:val="30"/>
          <w:cs/>
          <w:lang w:bidi="ne-NP"/>
        </w:rPr>
        <w:t>लेखन क्षमतालाई विभिन्न आधारमा अध्ययन गरिएको छ ।</w:t>
      </w:r>
    </w:p>
    <w:p w:rsidR="00EE1A0F" w:rsidRDefault="00BF244E" w:rsidP="00EE1A0F">
      <w:pPr>
        <w:tabs>
          <w:tab w:val="center" w:pos="6750"/>
        </w:tabs>
        <w:spacing w:after="120" w:line="360" w:lineRule="auto"/>
        <w:ind w:firstLine="720"/>
        <w:jc w:val="both"/>
        <w:rPr>
          <w:rFonts w:ascii="Manjari" w:hAnsi="Manjari" w:cs="Manjari"/>
          <w:sz w:val="30"/>
          <w:szCs w:val="30"/>
          <w:lang w:bidi="ne-NP"/>
        </w:rPr>
      </w:pPr>
      <w:r w:rsidRPr="00BF244E">
        <w:rPr>
          <w:rFonts w:ascii="Manjari" w:hAnsi="Manjari" w:cs="Manjari"/>
          <w:sz w:val="30"/>
          <w:szCs w:val="30"/>
          <w:cs/>
          <w:lang w:bidi="ne-NP"/>
        </w:rPr>
        <w:t>प्रस्तुत शोधपत्र आदरणीय गु</w:t>
      </w:r>
      <w:r w:rsidR="00EE1A0F">
        <w:rPr>
          <w:rFonts w:ascii="Manjari" w:hAnsi="Manjari" w:cs="Manjari" w:hint="cs"/>
          <w:sz w:val="30"/>
          <w:szCs w:val="30"/>
          <w:cs/>
          <w:lang w:bidi="ne-NP"/>
        </w:rPr>
        <w:t>रु</w:t>
      </w:r>
      <w:r>
        <w:rPr>
          <w:rFonts w:ascii="Manjari" w:hAnsi="Manjari" w:cs="Manjari" w:hint="cs"/>
          <w:sz w:val="30"/>
          <w:szCs w:val="30"/>
          <w:cs/>
          <w:lang w:bidi="ne-NP"/>
        </w:rPr>
        <w:t>सरोज  दवाडीज्यूको</w:t>
      </w:r>
      <w:r w:rsidRPr="00BF244E">
        <w:rPr>
          <w:rFonts w:ascii="Manjari" w:hAnsi="Manjari" w:cs="Manjari"/>
          <w:sz w:val="30"/>
          <w:szCs w:val="30"/>
          <w:cs/>
          <w:lang w:bidi="ne-NP"/>
        </w:rPr>
        <w:t xml:space="preserve"> निर्देशनमा तयार पारेकी ह</w:t>
      </w:r>
      <w:r>
        <w:rPr>
          <w:rFonts w:ascii="Manjari" w:hAnsi="Manjari" w:cs="Manjari" w:hint="cs"/>
          <w:sz w:val="30"/>
          <w:szCs w:val="30"/>
          <w:cs/>
          <w:lang w:bidi="ne-NP"/>
        </w:rPr>
        <w:t>ुँ</w:t>
      </w:r>
      <w:r w:rsidRPr="00BF244E">
        <w:rPr>
          <w:rFonts w:ascii="Manjari" w:hAnsi="Manjari" w:cs="Manjari"/>
          <w:sz w:val="30"/>
          <w:szCs w:val="30"/>
          <w:cs/>
          <w:lang w:bidi="ne-NP"/>
        </w:rPr>
        <w:t xml:space="preserve"> । शोधपत्र तयार गर्ने क्रममा </w:t>
      </w:r>
      <w:r>
        <w:rPr>
          <w:rFonts w:ascii="Manjari" w:hAnsi="Manjari" w:cs="Manjari" w:hint="cs"/>
          <w:sz w:val="30"/>
          <w:szCs w:val="30"/>
          <w:cs/>
          <w:lang w:bidi="ne-NP"/>
        </w:rPr>
        <w:t>आफ्नो</w:t>
      </w:r>
      <w:r w:rsidRPr="00BF244E">
        <w:rPr>
          <w:rFonts w:ascii="Manjari" w:hAnsi="Manjari" w:cs="Manjari"/>
          <w:sz w:val="30"/>
          <w:szCs w:val="30"/>
          <w:cs/>
          <w:lang w:bidi="ne-NP"/>
        </w:rPr>
        <w:t xml:space="preserve"> व्यस्त जीवनको अमूल्य समय दिएर आवश्यक  निर्देशन र सरसल्लाह प्रदान गर्नुहुने </w:t>
      </w:r>
      <w:r w:rsidR="00EE1A0F">
        <w:rPr>
          <w:rFonts w:ascii="Manjari" w:hAnsi="Manjari" w:cs="Manjari" w:hint="cs"/>
          <w:sz w:val="30"/>
          <w:szCs w:val="30"/>
          <w:cs/>
          <w:lang w:bidi="ne-NP"/>
        </w:rPr>
        <w:t>उहाँप्रति हार्दिक कृतज्ञता व्यक्त गर्दछु साथै</w:t>
      </w:r>
      <w:r w:rsidRPr="00BF244E">
        <w:rPr>
          <w:rFonts w:ascii="Manjari" w:hAnsi="Manjari" w:cs="Manjari"/>
          <w:sz w:val="30"/>
          <w:szCs w:val="30"/>
          <w:cs/>
          <w:lang w:bidi="ne-NP"/>
        </w:rPr>
        <w:t xml:space="preserve"> विभागीय प्रमुख गुरू </w:t>
      </w:r>
      <w:r w:rsidR="00EE1A0F">
        <w:rPr>
          <w:rFonts w:ascii="Manjari" w:hAnsi="Manjari" w:cs="Manjari" w:hint="cs"/>
          <w:sz w:val="30"/>
          <w:szCs w:val="30"/>
          <w:cs/>
          <w:lang w:bidi="ne-NP"/>
        </w:rPr>
        <w:t>विन्दु पौडेल वस्ती</w:t>
      </w:r>
      <w:r w:rsidRPr="00BF244E">
        <w:rPr>
          <w:rFonts w:ascii="Manjari" w:hAnsi="Manjari" w:cs="Manjari"/>
          <w:sz w:val="30"/>
          <w:szCs w:val="30"/>
          <w:cs/>
          <w:lang w:bidi="ne-NP"/>
        </w:rPr>
        <w:t>प्रति सर्वप्रथम हार्दिक कृतज्ञता प्रदान गर्न चाहन्छु ।</w:t>
      </w:r>
    </w:p>
    <w:p w:rsidR="00EE1A0F" w:rsidRDefault="00BF244E" w:rsidP="00EE1A0F">
      <w:pPr>
        <w:tabs>
          <w:tab w:val="center" w:pos="6750"/>
        </w:tabs>
        <w:spacing w:after="120" w:line="360" w:lineRule="auto"/>
        <w:ind w:firstLine="720"/>
        <w:jc w:val="both"/>
        <w:rPr>
          <w:rFonts w:ascii="Manjari" w:hAnsi="Manjari" w:cs="Manjari"/>
          <w:sz w:val="30"/>
          <w:szCs w:val="30"/>
          <w:lang w:bidi="ne-NP"/>
        </w:rPr>
      </w:pPr>
      <w:r w:rsidRPr="00BF244E">
        <w:rPr>
          <w:rFonts w:ascii="Manjari" w:hAnsi="Manjari" w:cs="Manjari"/>
          <w:sz w:val="30"/>
          <w:szCs w:val="30"/>
          <w:cs/>
          <w:lang w:bidi="ne-NP"/>
        </w:rPr>
        <w:t xml:space="preserve">यसैगरी </w:t>
      </w:r>
      <w:r>
        <w:rPr>
          <w:rFonts w:ascii="Manjari" w:hAnsi="Manjari" w:cs="Manjari" w:hint="cs"/>
          <w:sz w:val="30"/>
          <w:szCs w:val="30"/>
          <w:cs/>
          <w:lang w:bidi="ne-NP"/>
        </w:rPr>
        <w:t>आफ्नो</w:t>
      </w:r>
      <w:r w:rsidRPr="00BF244E">
        <w:rPr>
          <w:rFonts w:ascii="Manjari" w:hAnsi="Manjari" w:cs="Manjari"/>
          <w:sz w:val="30"/>
          <w:szCs w:val="30"/>
          <w:cs/>
          <w:lang w:bidi="ne-NP"/>
        </w:rPr>
        <w:t xml:space="preserve"> सन्ततिलाई सफल जीवन निर्माणका लागि आफूले अत्यन्त कष्टपूर्ण जीवन भोगेर पनि असल शिक्षा दि</w:t>
      </w:r>
      <w:r>
        <w:rPr>
          <w:rFonts w:ascii="Manjari" w:hAnsi="Manjari" w:cs="Manjari" w:hint="cs"/>
          <w:sz w:val="30"/>
          <w:szCs w:val="30"/>
          <w:cs/>
          <w:lang w:bidi="ne-NP"/>
        </w:rPr>
        <w:t>ँ</w:t>
      </w:r>
      <w:r w:rsidRPr="00BF244E">
        <w:rPr>
          <w:rFonts w:ascii="Manjari" w:hAnsi="Manjari" w:cs="Manjari"/>
          <w:sz w:val="30"/>
          <w:szCs w:val="30"/>
          <w:cs/>
          <w:lang w:bidi="ne-NP"/>
        </w:rPr>
        <w:t>दै‚ प्रेरणाको मुहान बन्दै सफलताका सि</w:t>
      </w:r>
      <w:r>
        <w:rPr>
          <w:rFonts w:ascii="Manjari" w:hAnsi="Manjari" w:cs="Manjari" w:hint="cs"/>
          <w:sz w:val="30"/>
          <w:szCs w:val="30"/>
          <w:cs/>
          <w:lang w:bidi="ne-NP"/>
        </w:rPr>
        <w:t>ँ</w:t>
      </w:r>
      <w:r w:rsidRPr="00BF244E">
        <w:rPr>
          <w:rFonts w:ascii="Manjari" w:hAnsi="Manjari" w:cs="Manjari"/>
          <w:sz w:val="30"/>
          <w:szCs w:val="30"/>
          <w:cs/>
          <w:lang w:bidi="ne-NP"/>
        </w:rPr>
        <w:t>ढी चढीरहन आधार बन्नुहुने आदरणीय पिता श्री</w:t>
      </w:r>
      <w:r w:rsidR="00F32DAF">
        <w:rPr>
          <w:rFonts w:ascii="Manjari" w:hAnsi="Manjari" w:cs="Manjari" w:hint="cs"/>
          <w:sz w:val="30"/>
          <w:szCs w:val="30"/>
          <w:cs/>
          <w:lang w:bidi="ne-NP"/>
        </w:rPr>
        <w:t xml:space="preserve"> बोधराज रिजाल</w:t>
      </w:r>
      <w:r w:rsidRPr="00BF244E">
        <w:rPr>
          <w:rFonts w:ascii="Manjari" w:hAnsi="Manjari" w:cs="Manjari"/>
          <w:sz w:val="30"/>
          <w:szCs w:val="30"/>
          <w:cs/>
          <w:lang w:bidi="ne-NP"/>
        </w:rPr>
        <w:t xml:space="preserve"> र ममतामयी माता श्री </w:t>
      </w:r>
      <w:r w:rsidR="00F32DAF">
        <w:rPr>
          <w:rFonts w:ascii="Manjari" w:hAnsi="Manjari" w:cs="Manjari" w:hint="cs"/>
          <w:sz w:val="30"/>
          <w:szCs w:val="30"/>
          <w:cs/>
          <w:lang w:bidi="ne-NP"/>
        </w:rPr>
        <w:t>जयन्ती रिजाल</w:t>
      </w:r>
      <w:r w:rsidRPr="00BF244E">
        <w:rPr>
          <w:rFonts w:ascii="Manjari" w:hAnsi="Manjari" w:cs="Manjari"/>
          <w:sz w:val="30"/>
          <w:szCs w:val="30"/>
          <w:cs/>
          <w:lang w:bidi="ne-NP"/>
        </w:rPr>
        <w:t>प्रति आभार प्रकट गर्दछु । त्यसैगरी मेरो सफलतामा खुसी हु</w:t>
      </w:r>
      <w:r>
        <w:rPr>
          <w:rFonts w:ascii="Manjari" w:hAnsi="Manjari" w:cs="Manjari" w:hint="cs"/>
          <w:sz w:val="30"/>
          <w:szCs w:val="30"/>
          <w:cs/>
          <w:lang w:bidi="ne-NP"/>
        </w:rPr>
        <w:t>ँ</w:t>
      </w:r>
      <w:r w:rsidRPr="00BF244E">
        <w:rPr>
          <w:rFonts w:ascii="Manjari" w:hAnsi="Manjari" w:cs="Manjari"/>
          <w:sz w:val="30"/>
          <w:szCs w:val="30"/>
          <w:cs/>
          <w:lang w:bidi="ne-NP"/>
        </w:rPr>
        <w:t>दै हौसला दिनुहुने</w:t>
      </w:r>
      <w:r w:rsidR="00F32DAF">
        <w:rPr>
          <w:rFonts w:ascii="Manjari" w:hAnsi="Manjari" w:cs="Manjari" w:hint="cs"/>
          <w:sz w:val="30"/>
          <w:szCs w:val="30"/>
          <w:cs/>
          <w:lang w:bidi="ne-NP"/>
        </w:rPr>
        <w:t xml:space="preserve">जीवन साथी </w:t>
      </w:r>
      <w:r w:rsidR="00F32DAF">
        <w:rPr>
          <w:rFonts w:ascii="Manjari" w:hAnsi="Manjari" w:cs="Manjari" w:hint="cs"/>
          <w:sz w:val="30"/>
          <w:szCs w:val="30"/>
          <w:cs/>
          <w:lang w:bidi="ne-NP"/>
        </w:rPr>
        <w:lastRenderedPageBreak/>
        <w:t xml:space="preserve">शम्भु मरहट्टाप्रति </w:t>
      </w:r>
      <w:r w:rsidRPr="00BF244E">
        <w:rPr>
          <w:rFonts w:ascii="Manjari" w:hAnsi="Manjari" w:cs="Manjari"/>
          <w:sz w:val="30"/>
          <w:szCs w:val="30"/>
          <w:cs/>
          <w:lang w:bidi="ne-NP"/>
        </w:rPr>
        <w:t>पनि आभार व्यक्त गर्न चाहन्छु । मेरो लगनशीलतामा र अध्ययनमा सधै</w:t>
      </w:r>
      <w:r>
        <w:rPr>
          <w:rFonts w:ascii="Manjari" w:hAnsi="Manjari" w:cs="Manjari" w:hint="cs"/>
          <w:sz w:val="30"/>
          <w:szCs w:val="30"/>
          <w:cs/>
          <w:lang w:bidi="ne-NP"/>
        </w:rPr>
        <w:t>ँ</w:t>
      </w:r>
      <w:r w:rsidRPr="00BF244E">
        <w:rPr>
          <w:rFonts w:ascii="Manjari" w:hAnsi="Manjari" w:cs="Manjari"/>
          <w:sz w:val="30"/>
          <w:szCs w:val="30"/>
          <w:cs/>
          <w:lang w:bidi="ne-NP"/>
        </w:rPr>
        <w:t xml:space="preserve"> सल्लाह‚ सुझाव‚ प्रेरणा र हौसला दिनुहुने सम्पूर्ण आफन्तजन र शुभचिन्तकहरूप्रति पनि सदैव कृतज्ञ रहने छु । साथै व्यस्त समयका बाबजुद छिटो र शुद्धस</w:t>
      </w:r>
      <w:r>
        <w:rPr>
          <w:rFonts w:ascii="Manjari" w:hAnsi="Manjari" w:cs="Manjari" w:hint="cs"/>
          <w:sz w:val="30"/>
          <w:szCs w:val="30"/>
          <w:cs/>
          <w:lang w:bidi="ne-NP"/>
        </w:rPr>
        <w:t>ँ</w:t>
      </w:r>
      <w:r w:rsidRPr="00BF244E">
        <w:rPr>
          <w:rFonts w:ascii="Manjari" w:hAnsi="Manjari" w:cs="Manjari"/>
          <w:sz w:val="30"/>
          <w:szCs w:val="30"/>
          <w:cs/>
          <w:lang w:bidi="ne-NP"/>
        </w:rPr>
        <w:t>ग ट</w:t>
      </w:r>
      <w:r>
        <w:rPr>
          <w:rFonts w:ascii="Manjari" w:hAnsi="Manjari" w:cs="Manjari" w:hint="cs"/>
          <w:sz w:val="30"/>
          <w:szCs w:val="30"/>
          <w:cs/>
          <w:lang w:bidi="ne-NP"/>
        </w:rPr>
        <w:t>ङ्‍कन</w:t>
      </w:r>
      <w:r w:rsidRPr="00BF244E">
        <w:rPr>
          <w:rFonts w:ascii="Manjari" w:hAnsi="Manjari" w:cs="Manjari"/>
          <w:sz w:val="30"/>
          <w:szCs w:val="30"/>
          <w:cs/>
          <w:lang w:bidi="ne-NP"/>
        </w:rPr>
        <w:t xml:space="preserve"> गरिदिनुहने श्री गौतम मैनालीलाई पनि विशेष धन्यवाद दिन चाहन्छु । </w:t>
      </w:r>
    </w:p>
    <w:p w:rsidR="00BF244E" w:rsidRPr="00BF244E" w:rsidRDefault="00BF244E" w:rsidP="00EE1A0F">
      <w:pPr>
        <w:tabs>
          <w:tab w:val="center" w:pos="6750"/>
        </w:tabs>
        <w:spacing w:after="120" w:line="360" w:lineRule="auto"/>
        <w:ind w:firstLine="720"/>
        <w:jc w:val="both"/>
        <w:rPr>
          <w:rFonts w:ascii="Manjari" w:hAnsi="Manjari" w:cs="Manjari"/>
          <w:sz w:val="30"/>
          <w:szCs w:val="30"/>
          <w:lang w:bidi="ne-NP"/>
        </w:rPr>
      </w:pPr>
      <w:r w:rsidRPr="00BF244E">
        <w:rPr>
          <w:rFonts w:ascii="Manjari" w:hAnsi="Manjari" w:cs="Manjari"/>
          <w:sz w:val="30"/>
          <w:szCs w:val="30"/>
          <w:cs/>
          <w:lang w:bidi="ne-NP"/>
        </w:rPr>
        <w:t xml:space="preserve">प्रस्तुत शोधपत्रलाई प्रत्यक्ष वा परोक्ष रूपमा सहयोग गर्नुहुने साथीहरूप्रति पनि हार्दिक धन्यवाद व्यक्त गर्दछु । प्रस्तुत शोधपत्रको आवश्यक मूल्याङ्कनका लागि त्रिभुवन विश्वविद्यालय शिक्षाशास्त्र </w:t>
      </w:r>
      <w:r w:rsidRPr="00BF244E">
        <w:rPr>
          <w:rFonts w:ascii="Pragya Manjari" w:hAnsi="Pragya Manjari" w:cs="Pragya Manjari"/>
          <w:sz w:val="30"/>
          <w:szCs w:val="30"/>
          <w:cs/>
          <w:lang w:bidi="ne-NP"/>
        </w:rPr>
        <w:t>सङ्काय</w:t>
      </w:r>
      <w:r>
        <w:rPr>
          <w:rFonts w:ascii="Manjari" w:hAnsi="Manjari" w:cs="Manjari" w:hint="cs"/>
          <w:sz w:val="30"/>
          <w:szCs w:val="30"/>
          <w:cs/>
          <w:lang w:bidi="ne-NP"/>
        </w:rPr>
        <w:t>सप्तगण्डकी बहुमुखी क्याम्पस</w:t>
      </w:r>
      <w:r w:rsidRPr="00BF244E">
        <w:rPr>
          <w:rFonts w:ascii="Manjari" w:hAnsi="Manjari" w:cs="Manjari"/>
          <w:sz w:val="30"/>
          <w:szCs w:val="30"/>
          <w:cs/>
          <w:lang w:bidi="ne-NP"/>
        </w:rPr>
        <w:t xml:space="preserve"> नेपाली शिक्षा विभाग समक्ष प्रस्तुत गर्दछु ।</w:t>
      </w:r>
    </w:p>
    <w:p w:rsidR="00BF244E" w:rsidRPr="00BF244E" w:rsidRDefault="00BF244E" w:rsidP="00BF244E">
      <w:pPr>
        <w:tabs>
          <w:tab w:val="center" w:pos="6750"/>
        </w:tabs>
        <w:spacing w:before="240" w:after="0" w:line="360" w:lineRule="auto"/>
        <w:jc w:val="both"/>
        <w:rPr>
          <w:rFonts w:ascii="Manjari" w:hAnsi="Manjari" w:cs="Manjari"/>
          <w:sz w:val="30"/>
          <w:szCs w:val="30"/>
          <w:lang w:bidi="ne-NP"/>
        </w:rPr>
      </w:pPr>
      <w:r w:rsidRPr="00BF244E">
        <w:rPr>
          <w:rFonts w:ascii="Manjari" w:hAnsi="Manjari" w:cs="Manjari"/>
          <w:sz w:val="30"/>
          <w:szCs w:val="30"/>
          <w:cs/>
          <w:lang w:bidi="ne-NP"/>
        </w:rPr>
        <w:tab/>
      </w:r>
      <w:r>
        <w:rPr>
          <w:rFonts w:ascii="Manjari" w:hAnsi="Manjari" w:cs="Manjari" w:hint="cs"/>
          <w:sz w:val="30"/>
          <w:szCs w:val="30"/>
          <w:cs/>
          <w:lang w:bidi="ne-NP"/>
        </w:rPr>
        <w:t>सिर्जना रिजाल</w:t>
      </w:r>
    </w:p>
    <w:p w:rsidR="00BF244E" w:rsidRDefault="00BF244E" w:rsidP="00BF244E">
      <w:pPr>
        <w:tabs>
          <w:tab w:val="center" w:pos="6750"/>
        </w:tabs>
        <w:spacing w:after="0" w:line="360" w:lineRule="auto"/>
        <w:jc w:val="both"/>
        <w:rPr>
          <w:rFonts w:ascii="Manjari" w:hAnsi="Manjari" w:cs="Manjari"/>
          <w:sz w:val="30"/>
          <w:szCs w:val="30"/>
          <w:lang w:bidi="ne-NP"/>
        </w:rPr>
      </w:pPr>
      <w:r w:rsidRPr="00BF244E">
        <w:rPr>
          <w:rFonts w:ascii="Manjari" w:hAnsi="Manjari" w:cs="Manjari"/>
          <w:sz w:val="30"/>
          <w:szCs w:val="30"/>
          <w:cs/>
          <w:lang w:bidi="ne-NP"/>
        </w:rPr>
        <w:tab/>
        <w:t>शोधार्थी</w:t>
      </w:r>
    </w:p>
    <w:p w:rsidR="000128C5" w:rsidRPr="000128C5" w:rsidRDefault="000128C5" w:rsidP="008F6095">
      <w:pPr>
        <w:pStyle w:val="Heading2"/>
        <w:spacing w:after="360" w:line="360" w:lineRule="auto"/>
        <w:jc w:val="center"/>
        <w:rPr>
          <w:rFonts w:ascii="Manjari" w:hAnsi="Manjari" w:cs="Manjari"/>
          <w:sz w:val="30"/>
          <w:szCs w:val="30"/>
          <w:lang w:bidi="ne-NP"/>
        </w:rPr>
      </w:pPr>
      <w:r>
        <w:rPr>
          <w:rFonts w:ascii="Manjari" w:hAnsi="Manjari" w:cs="Manjari"/>
          <w:sz w:val="30"/>
          <w:szCs w:val="30"/>
          <w:cs/>
          <w:lang w:bidi="ne-NP"/>
        </w:rPr>
        <w:br w:type="page"/>
      </w:r>
      <w:bookmarkStart w:id="4" w:name="_Toc91420294"/>
      <w:r w:rsidRPr="008F6095">
        <w:rPr>
          <w:rFonts w:ascii="Pragya Manjari" w:hAnsi="Pragya Manjari" w:cs="Pragya Manjari"/>
          <w:b/>
          <w:bCs/>
          <w:color w:val="000000" w:themeColor="text1"/>
          <w:sz w:val="40"/>
          <w:szCs w:val="40"/>
          <w:cs/>
          <w:lang w:bidi="ne-NP"/>
        </w:rPr>
        <w:lastRenderedPageBreak/>
        <w:t>शोधसार</w:t>
      </w:r>
      <w:bookmarkEnd w:id="4"/>
    </w:p>
    <w:p w:rsidR="000128C5" w:rsidRPr="000128C5" w:rsidRDefault="000128C5" w:rsidP="00DA01BF">
      <w:pPr>
        <w:spacing w:after="0" w:line="360" w:lineRule="auto"/>
        <w:ind w:firstLine="720"/>
        <w:jc w:val="both"/>
        <w:rPr>
          <w:rFonts w:ascii="Manjari" w:hAnsi="Manjari" w:cs="Manjari"/>
          <w:sz w:val="30"/>
          <w:szCs w:val="30"/>
          <w:lang w:bidi="ne-NP"/>
        </w:rPr>
      </w:pPr>
      <w:r w:rsidRPr="000128C5">
        <w:rPr>
          <w:rFonts w:ascii="Manjari" w:hAnsi="Manjari" w:cs="Manjari"/>
          <w:sz w:val="30"/>
          <w:szCs w:val="30"/>
          <w:cs/>
          <w:lang w:bidi="ne-NP"/>
        </w:rPr>
        <w:t xml:space="preserve">प्रस्तुत शोधपत्र त्रिभुवन विश्वविद्यालय‚ शिक्षाशास्त्र </w:t>
      </w:r>
      <w:r w:rsidRPr="00DA01BF">
        <w:rPr>
          <w:rFonts w:ascii="Pragya Manjari" w:hAnsi="Pragya Manjari" w:cs="Pragya Manjari"/>
          <w:sz w:val="30"/>
          <w:szCs w:val="30"/>
          <w:cs/>
          <w:lang w:bidi="ne-NP"/>
        </w:rPr>
        <w:t>सङ्काय</w:t>
      </w:r>
      <w:r w:rsidRPr="000128C5">
        <w:rPr>
          <w:rFonts w:ascii="Manjari" w:hAnsi="Manjari" w:cs="Manjari"/>
          <w:sz w:val="30"/>
          <w:szCs w:val="30"/>
          <w:cs/>
          <w:lang w:bidi="ne-NP"/>
        </w:rPr>
        <w:t xml:space="preserve">‚ नेपाली शिक्षा विभाग अन्तर्गत एम.एड. दोस्रो वर्षको पाठ्यांश नेपा.शि. </w:t>
      </w:r>
      <w:r w:rsidRPr="000128C5">
        <w:rPr>
          <w:rFonts w:ascii="Manjari" w:hAnsi="Manjari" w:cs="Kalimati"/>
          <w:sz w:val="24"/>
          <w:szCs w:val="24"/>
          <w:cs/>
          <w:lang w:bidi="ne-NP"/>
        </w:rPr>
        <w:t>५९८</w:t>
      </w:r>
      <w:r w:rsidRPr="000128C5">
        <w:rPr>
          <w:rFonts w:ascii="Manjari" w:hAnsi="Manjari" w:cs="Manjari"/>
          <w:sz w:val="30"/>
          <w:szCs w:val="30"/>
          <w:cs/>
          <w:lang w:bidi="ne-NP"/>
        </w:rPr>
        <w:t xml:space="preserve"> को प्रयोजनका लागि तयार पारिएको हो । कुनै विषयमा सम्बन्धित भएर सिर्जनात्मक तरिकाले </w:t>
      </w:r>
      <w:r>
        <w:rPr>
          <w:rFonts w:ascii="Manjari" w:hAnsi="Manjari" w:cs="Manjari" w:hint="cs"/>
          <w:sz w:val="30"/>
          <w:szCs w:val="30"/>
          <w:cs/>
          <w:lang w:bidi="ne-NP"/>
        </w:rPr>
        <w:t>सम्बन्धित विषयमा अनुबन्धित भएरआदि, मध्य र अन्त्यको सिलसिलेबार वर्णन</w:t>
      </w:r>
      <w:r w:rsidRPr="000128C5">
        <w:rPr>
          <w:rFonts w:ascii="Manjari" w:hAnsi="Manjari" w:cs="Manjari"/>
          <w:sz w:val="30"/>
          <w:szCs w:val="30"/>
          <w:cs/>
          <w:lang w:bidi="ne-NP"/>
        </w:rPr>
        <w:t xml:space="preserve"> गर्नु नै </w:t>
      </w:r>
      <w:r>
        <w:rPr>
          <w:rFonts w:ascii="Manjari" w:hAnsi="Manjari" w:cs="Manjari" w:hint="cs"/>
          <w:sz w:val="30"/>
          <w:szCs w:val="30"/>
          <w:cs/>
          <w:lang w:bidi="ne-NP"/>
        </w:rPr>
        <w:t>निबन्ध</w:t>
      </w:r>
      <w:r w:rsidRPr="000128C5">
        <w:rPr>
          <w:rFonts w:ascii="Manjari" w:hAnsi="Manjari" w:cs="Manjari"/>
          <w:sz w:val="30"/>
          <w:szCs w:val="30"/>
          <w:cs/>
          <w:lang w:bidi="ne-NP"/>
        </w:rPr>
        <w:t xml:space="preserve"> लेखन हो । यस शोधपत्रभित्र </w:t>
      </w:r>
      <w:r>
        <w:rPr>
          <w:rFonts w:ascii="Manjari" w:hAnsi="Manjari" w:cs="Manjari" w:hint="cs"/>
          <w:sz w:val="30"/>
          <w:szCs w:val="30"/>
          <w:cs/>
          <w:lang w:bidi="ne-NP"/>
        </w:rPr>
        <w:t>गोरखा</w:t>
      </w:r>
      <w:r w:rsidRPr="000128C5">
        <w:rPr>
          <w:rFonts w:ascii="Manjari" w:hAnsi="Manjari" w:cs="Manjari"/>
          <w:sz w:val="30"/>
          <w:szCs w:val="30"/>
          <w:cs/>
          <w:lang w:bidi="ne-NP"/>
        </w:rPr>
        <w:t xml:space="preserve"> जिल्ला </w:t>
      </w:r>
      <w:r>
        <w:rPr>
          <w:rFonts w:ascii="Manjari" w:hAnsi="Manjari" w:cs="Manjari" w:hint="cs"/>
          <w:sz w:val="30"/>
          <w:szCs w:val="30"/>
          <w:cs/>
          <w:lang w:bidi="ne-NP"/>
        </w:rPr>
        <w:t>गण्डकी गाउँपालिका र धादिङ जिल्लाको बेनिघाट रोराङ गाउँपालिका र गजुरी गाउँपालिका</w:t>
      </w:r>
      <w:r w:rsidRPr="000128C5">
        <w:rPr>
          <w:rFonts w:ascii="Manjari" w:hAnsi="Manjari" w:cs="Manjari"/>
          <w:sz w:val="30"/>
          <w:szCs w:val="30"/>
          <w:cs/>
          <w:lang w:bidi="ne-NP"/>
        </w:rPr>
        <w:t xml:space="preserve"> अन्तर्गत </w:t>
      </w:r>
      <w:r>
        <w:rPr>
          <w:rFonts w:ascii="Manjari" w:hAnsi="Manjari" w:cs="Manjari" w:hint="cs"/>
          <w:sz w:val="30"/>
          <w:szCs w:val="30"/>
          <w:cs/>
          <w:lang w:bidi="ne-NP"/>
        </w:rPr>
        <w:t>“</w:t>
      </w:r>
      <w:r w:rsidRPr="000128C5">
        <w:rPr>
          <w:rFonts w:ascii="Manjari" w:hAnsi="Manjari" w:cs="Manjari"/>
          <w:sz w:val="30"/>
          <w:szCs w:val="30"/>
          <w:cs/>
          <w:lang w:bidi="ne-NP"/>
        </w:rPr>
        <w:t xml:space="preserve">कक्षा </w:t>
      </w:r>
      <w:r>
        <w:rPr>
          <w:rFonts w:ascii="Manjari" w:hAnsi="Manjari" w:cs="Manjari" w:hint="cs"/>
          <w:sz w:val="30"/>
          <w:szCs w:val="30"/>
          <w:cs/>
          <w:lang w:bidi="ne-NP"/>
        </w:rPr>
        <w:t>दशमा</w:t>
      </w:r>
      <w:r w:rsidRPr="000128C5">
        <w:rPr>
          <w:rFonts w:ascii="Manjari" w:hAnsi="Manjari" w:cs="Manjari"/>
          <w:sz w:val="30"/>
          <w:szCs w:val="30"/>
          <w:cs/>
          <w:lang w:bidi="ne-NP"/>
        </w:rPr>
        <w:t xml:space="preserve"> अध्ययनरत विद्यार्थीहरूको </w:t>
      </w:r>
      <w:r>
        <w:rPr>
          <w:rFonts w:ascii="Manjari" w:hAnsi="Manjari" w:cs="Manjari" w:hint="cs"/>
          <w:sz w:val="30"/>
          <w:szCs w:val="30"/>
          <w:cs/>
          <w:lang w:bidi="ne-NP"/>
        </w:rPr>
        <w:t>निबन्ध</w:t>
      </w:r>
      <w:r w:rsidRPr="000128C5">
        <w:rPr>
          <w:rFonts w:ascii="Manjari" w:hAnsi="Manjari" w:cs="Manjari"/>
          <w:sz w:val="30"/>
          <w:szCs w:val="30"/>
          <w:cs/>
          <w:lang w:bidi="ne-NP"/>
        </w:rPr>
        <w:t xml:space="preserve"> लेखन क्षमताको अध्ययन” शीर्षकको शोधकार्यको उद्देश्यहरू कक्षा </w:t>
      </w:r>
      <w:r w:rsidR="002E12B9">
        <w:rPr>
          <w:rFonts w:ascii="Manjari" w:hAnsi="Manjari" w:cs="Manjari" w:hint="cs"/>
          <w:sz w:val="30"/>
          <w:szCs w:val="30"/>
          <w:cs/>
          <w:lang w:bidi="ne-NP"/>
        </w:rPr>
        <w:t>दशमा</w:t>
      </w:r>
      <w:r w:rsidRPr="000128C5">
        <w:rPr>
          <w:rFonts w:ascii="Manjari" w:hAnsi="Manjari" w:cs="Manjari"/>
          <w:sz w:val="30"/>
          <w:szCs w:val="30"/>
          <w:cs/>
          <w:lang w:bidi="ne-NP"/>
        </w:rPr>
        <w:t xml:space="preserve"> अध्ययनरत विद्यार्थीहरूको </w:t>
      </w:r>
      <w:r>
        <w:rPr>
          <w:rFonts w:ascii="Manjari" w:hAnsi="Manjari" w:cs="Manjari" w:hint="cs"/>
          <w:sz w:val="30"/>
          <w:szCs w:val="30"/>
          <w:cs/>
          <w:lang w:bidi="ne-NP"/>
        </w:rPr>
        <w:t>निबन्ध</w:t>
      </w:r>
      <w:r w:rsidRPr="000128C5">
        <w:rPr>
          <w:rFonts w:ascii="Manjari" w:hAnsi="Manjari" w:cs="Manjari"/>
          <w:sz w:val="30"/>
          <w:szCs w:val="30"/>
          <w:cs/>
          <w:lang w:bidi="ne-NP"/>
        </w:rPr>
        <w:t xml:space="preserve"> लेखन क्षमता पत्ता लगाउनु‚ सामुदायिक र संस्थागत विद्यालयका विद्यार्थीहरूको </w:t>
      </w:r>
      <w:r>
        <w:rPr>
          <w:rFonts w:ascii="Manjari" w:hAnsi="Manjari" w:cs="Manjari" w:hint="cs"/>
          <w:sz w:val="30"/>
          <w:szCs w:val="30"/>
          <w:cs/>
          <w:lang w:bidi="ne-NP"/>
        </w:rPr>
        <w:t xml:space="preserve">निबन्ध </w:t>
      </w:r>
      <w:r w:rsidRPr="000128C5">
        <w:rPr>
          <w:rFonts w:ascii="Manjari" w:hAnsi="Manjari" w:cs="Manjari"/>
          <w:sz w:val="30"/>
          <w:szCs w:val="30"/>
          <w:cs/>
          <w:lang w:bidi="ne-NP"/>
        </w:rPr>
        <w:t xml:space="preserve">लेखन क्षमताको पहिचान गर्नु र छात्र छात्राबीच </w:t>
      </w:r>
      <w:r>
        <w:rPr>
          <w:rFonts w:ascii="Manjari" w:hAnsi="Manjari" w:cs="Manjari" w:hint="cs"/>
          <w:sz w:val="30"/>
          <w:szCs w:val="30"/>
          <w:cs/>
          <w:lang w:bidi="ne-NP"/>
        </w:rPr>
        <w:t>निबन्ध</w:t>
      </w:r>
      <w:r w:rsidRPr="000128C5">
        <w:rPr>
          <w:rFonts w:ascii="Manjari" w:hAnsi="Manjari" w:cs="Manjari"/>
          <w:sz w:val="30"/>
          <w:szCs w:val="30"/>
          <w:cs/>
          <w:lang w:bidi="ne-NP"/>
        </w:rPr>
        <w:t xml:space="preserve"> लेखन क्षमताको तुलना गर्नु रहेको छ ।</w:t>
      </w:r>
    </w:p>
    <w:p w:rsidR="000128C5" w:rsidRPr="000128C5" w:rsidRDefault="000128C5" w:rsidP="00DA01BF">
      <w:pPr>
        <w:spacing w:after="0" w:line="360" w:lineRule="auto"/>
        <w:ind w:firstLine="720"/>
        <w:jc w:val="both"/>
        <w:rPr>
          <w:rFonts w:ascii="Manjari" w:hAnsi="Manjari" w:cs="Manjari"/>
          <w:sz w:val="30"/>
          <w:szCs w:val="30"/>
          <w:lang w:bidi="ne-NP"/>
        </w:rPr>
      </w:pPr>
      <w:r w:rsidRPr="000128C5">
        <w:rPr>
          <w:rFonts w:ascii="Manjari" w:hAnsi="Manjari" w:cs="Manjari"/>
          <w:sz w:val="30"/>
          <w:szCs w:val="30"/>
          <w:cs/>
          <w:lang w:bidi="ne-NP"/>
        </w:rPr>
        <w:t xml:space="preserve">प्रस्तुत शोधकार्य कक्षा </w:t>
      </w:r>
      <w:r>
        <w:rPr>
          <w:rFonts w:ascii="Manjari" w:hAnsi="Manjari" w:cs="Manjari" w:hint="cs"/>
          <w:sz w:val="30"/>
          <w:szCs w:val="30"/>
          <w:cs/>
          <w:lang w:bidi="ne-NP"/>
        </w:rPr>
        <w:t>दशमा</w:t>
      </w:r>
      <w:r w:rsidRPr="000128C5">
        <w:rPr>
          <w:rFonts w:ascii="Manjari" w:hAnsi="Manjari" w:cs="Manjari"/>
          <w:sz w:val="30"/>
          <w:szCs w:val="30"/>
          <w:cs/>
          <w:lang w:bidi="ne-NP"/>
        </w:rPr>
        <w:t xml:space="preserve"> अध्ययनरत विद्यार्थीहरूको </w:t>
      </w:r>
      <w:r>
        <w:rPr>
          <w:rFonts w:ascii="Manjari" w:hAnsi="Manjari" w:cs="Manjari" w:hint="cs"/>
          <w:sz w:val="30"/>
          <w:szCs w:val="30"/>
          <w:cs/>
          <w:lang w:bidi="ne-NP"/>
        </w:rPr>
        <w:t>निबन्ध</w:t>
      </w:r>
      <w:r w:rsidRPr="000128C5">
        <w:rPr>
          <w:rFonts w:ascii="Manjari" w:hAnsi="Manjari" w:cs="Manjari"/>
          <w:sz w:val="30"/>
          <w:szCs w:val="30"/>
          <w:cs/>
          <w:lang w:bidi="ne-NP"/>
        </w:rPr>
        <w:t xml:space="preserve"> लेखन क्षमताको अध्ययन गरी सर्वेक्षण विधि अपनाई यस अध्ययनलाई अगाडि बढाइएको छ । यस अध्ययनको लागि </w:t>
      </w:r>
      <w:r>
        <w:rPr>
          <w:rFonts w:ascii="Manjari" w:hAnsi="Manjari" w:cs="Manjari" w:hint="cs"/>
          <w:sz w:val="30"/>
          <w:szCs w:val="30"/>
          <w:cs/>
          <w:lang w:bidi="ne-NP"/>
        </w:rPr>
        <w:t>गोरखा जिल्लाको गण्डकी गाउँपालिकाका५</w:t>
      </w:r>
      <w:r w:rsidRPr="000128C5">
        <w:rPr>
          <w:rFonts w:ascii="Manjari" w:hAnsi="Manjari" w:cs="Manjari"/>
          <w:sz w:val="30"/>
          <w:szCs w:val="30"/>
          <w:cs/>
          <w:lang w:bidi="ne-NP"/>
        </w:rPr>
        <w:t xml:space="preserve"> वटा सामुदायिक र </w:t>
      </w:r>
      <w:r>
        <w:rPr>
          <w:rFonts w:ascii="Manjari" w:hAnsi="Manjari" w:cs="Manjari" w:hint="cs"/>
          <w:sz w:val="30"/>
          <w:szCs w:val="30"/>
          <w:cs/>
          <w:lang w:bidi="ne-NP"/>
        </w:rPr>
        <w:t xml:space="preserve">धादिङ जिल्ला बेनिघाट रोराङ </w:t>
      </w:r>
      <w:r>
        <w:rPr>
          <w:rFonts w:ascii="Manjari" w:hAnsi="Manjari" w:cs="Manjari" w:hint="cs"/>
          <w:sz w:val="30"/>
          <w:szCs w:val="30"/>
          <w:cs/>
          <w:lang w:bidi="ne-NP"/>
        </w:rPr>
        <w:lastRenderedPageBreak/>
        <w:t>गाउँपालिका र गजुरी गाउँपालिकाका ५ वटा</w:t>
      </w:r>
      <w:r w:rsidRPr="000128C5">
        <w:rPr>
          <w:rFonts w:ascii="Manjari" w:hAnsi="Manjari" w:cs="Manjari"/>
          <w:sz w:val="30"/>
          <w:szCs w:val="30"/>
          <w:cs/>
          <w:lang w:bidi="ne-NP"/>
        </w:rPr>
        <w:t xml:space="preserve"> संस्थागत विद्यालयमा अध्ययन गर्ने </w:t>
      </w:r>
      <w:r>
        <w:rPr>
          <w:rFonts w:ascii="Manjari" w:hAnsi="Manjari" w:cs="Manjari" w:hint="cs"/>
          <w:sz w:val="30"/>
          <w:szCs w:val="30"/>
          <w:cs/>
          <w:lang w:bidi="ne-NP"/>
        </w:rPr>
        <w:t>१</w:t>
      </w:r>
      <w:r w:rsidRPr="000128C5">
        <w:rPr>
          <w:rFonts w:ascii="Manjari" w:hAnsi="Manjari" w:cs="Manjari"/>
          <w:sz w:val="30"/>
          <w:szCs w:val="30"/>
          <w:cs/>
          <w:lang w:bidi="ne-NP"/>
        </w:rPr>
        <w:t>०/</w:t>
      </w:r>
      <w:r>
        <w:rPr>
          <w:rFonts w:ascii="Manjari" w:hAnsi="Manjari" w:cs="Manjari" w:hint="cs"/>
          <w:sz w:val="30"/>
          <w:szCs w:val="30"/>
          <w:cs/>
          <w:lang w:bidi="ne-NP"/>
        </w:rPr>
        <w:t>१</w:t>
      </w:r>
      <w:r w:rsidRPr="000128C5">
        <w:rPr>
          <w:rFonts w:ascii="Manjari" w:hAnsi="Manjari" w:cs="Manjari"/>
          <w:sz w:val="30"/>
          <w:szCs w:val="30"/>
          <w:cs/>
          <w:lang w:bidi="ne-NP"/>
        </w:rPr>
        <w:t xml:space="preserve">० जना छात्रछात्राहरूलाई प्रतिनिधि जनसङ्ख्याको रूपमा चयन गरिएको छ । यसरी प्रस्तुत शोधकार्य मूलत: क्षेत्रीय सामग्री </w:t>
      </w:r>
      <w:r w:rsidRPr="0054179E">
        <w:rPr>
          <w:rFonts w:ascii="Pragya Manjari" w:hAnsi="Pragya Manjari" w:cs="Pragya Manjari"/>
          <w:sz w:val="30"/>
          <w:szCs w:val="30"/>
          <w:cs/>
          <w:lang w:bidi="ne-NP"/>
        </w:rPr>
        <w:t>सङ्कलन</w:t>
      </w:r>
      <w:r w:rsidRPr="000128C5">
        <w:rPr>
          <w:rFonts w:ascii="Manjari" w:hAnsi="Manjari" w:cs="Manjari"/>
          <w:sz w:val="30"/>
          <w:szCs w:val="30"/>
          <w:cs/>
          <w:lang w:bidi="ne-NP"/>
        </w:rPr>
        <w:t xml:space="preserve"> अध्ययन विधिमा आधारित रहेको छ । उपयुक्त </w:t>
      </w:r>
      <w:r w:rsidRPr="000128C5">
        <w:rPr>
          <w:rFonts w:ascii="Pragya Manjari" w:hAnsi="Pragya Manjari" w:cs="Pragya Manjari"/>
          <w:sz w:val="30"/>
          <w:szCs w:val="30"/>
          <w:cs/>
          <w:lang w:bidi="ne-NP"/>
        </w:rPr>
        <w:t>तथ्याङ्कको</w:t>
      </w:r>
      <w:r w:rsidRPr="000128C5">
        <w:rPr>
          <w:rFonts w:ascii="Manjari" w:hAnsi="Manjari" w:cs="Manjari"/>
          <w:sz w:val="30"/>
          <w:szCs w:val="30"/>
          <w:cs/>
          <w:lang w:bidi="ne-NP"/>
        </w:rPr>
        <w:t xml:space="preserve"> वस्तुगत अध्ययनको लागि समूहगत </w:t>
      </w:r>
      <w:r w:rsidRPr="00BB179D">
        <w:rPr>
          <w:rFonts w:ascii="Pragya Manjari" w:hAnsi="Pragya Manjari" w:cs="Pragya Manjari"/>
          <w:sz w:val="30"/>
          <w:szCs w:val="30"/>
          <w:cs/>
          <w:lang w:bidi="ne-NP"/>
        </w:rPr>
        <w:t>प्रतिशताङ्क औसताङ्क</w:t>
      </w:r>
      <w:r w:rsidRPr="000128C5">
        <w:rPr>
          <w:rFonts w:ascii="Manjari" w:hAnsi="Manjari" w:cs="Manjari"/>
          <w:sz w:val="30"/>
          <w:szCs w:val="30"/>
          <w:cs/>
          <w:lang w:bidi="ne-NP"/>
        </w:rPr>
        <w:t xml:space="preserve"> तथा समग्र प्रतिशत श्रेणी निर्धारण गरी विद्यार्थीको </w:t>
      </w:r>
      <w:r w:rsidR="00BB179D">
        <w:rPr>
          <w:rFonts w:ascii="Manjari" w:hAnsi="Manjari" w:cs="Manjari" w:hint="cs"/>
          <w:sz w:val="30"/>
          <w:szCs w:val="30"/>
          <w:cs/>
          <w:lang w:bidi="ne-NP"/>
        </w:rPr>
        <w:t>निबन्ध</w:t>
      </w:r>
      <w:r w:rsidRPr="000128C5">
        <w:rPr>
          <w:rFonts w:ascii="Manjari" w:hAnsi="Manjari" w:cs="Manjari"/>
          <w:sz w:val="30"/>
          <w:szCs w:val="30"/>
          <w:cs/>
          <w:lang w:bidi="ne-NP"/>
        </w:rPr>
        <w:t xml:space="preserve"> लेखन क्षमताको पहिचान गरिएको छ । यसरी </w:t>
      </w:r>
      <w:r w:rsidRPr="00BB179D">
        <w:rPr>
          <w:rFonts w:ascii="Pragya Manjari" w:hAnsi="Pragya Manjari" w:cs="Pragya Manjari"/>
          <w:sz w:val="30"/>
          <w:szCs w:val="30"/>
          <w:cs/>
          <w:lang w:bidi="ne-NP"/>
        </w:rPr>
        <w:t xml:space="preserve">साङ्ख्यिकीयतथ्याङ्क </w:t>
      </w:r>
      <w:r w:rsidRPr="000128C5">
        <w:rPr>
          <w:rFonts w:ascii="Manjari" w:hAnsi="Manjari" w:cs="Manjari"/>
          <w:sz w:val="30"/>
          <w:szCs w:val="30"/>
          <w:cs/>
          <w:lang w:bidi="ne-NP"/>
        </w:rPr>
        <w:t>विश्लेषणका आधारमा प्रस्तुत अध्ययन तयार पारिएको छ ।</w:t>
      </w:r>
    </w:p>
    <w:p w:rsidR="000128C5" w:rsidRPr="000128C5" w:rsidRDefault="000128C5" w:rsidP="00DA01BF">
      <w:pPr>
        <w:spacing w:after="0" w:line="360" w:lineRule="auto"/>
        <w:ind w:firstLine="720"/>
        <w:jc w:val="both"/>
        <w:rPr>
          <w:rFonts w:ascii="Manjari" w:hAnsi="Manjari" w:cs="Manjari"/>
          <w:sz w:val="30"/>
          <w:szCs w:val="30"/>
          <w:lang w:bidi="ne-NP"/>
        </w:rPr>
      </w:pPr>
      <w:r w:rsidRPr="000128C5">
        <w:rPr>
          <w:rFonts w:ascii="Manjari" w:hAnsi="Manjari" w:cs="Manjari"/>
          <w:sz w:val="30"/>
          <w:szCs w:val="30"/>
          <w:cs/>
          <w:lang w:bidi="ne-NP"/>
        </w:rPr>
        <w:t xml:space="preserve">प्रस्तुत शोध कक्षा </w:t>
      </w:r>
      <w:r w:rsidR="00BB179D">
        <w:rPr>
          <w:rFonts w:ascii="Manjari" w:hAnsi="Manjari" w:cs="Manjari" w:hint="cs"/>
          <w:sz w:val="30"/>
          <w:szCs w:val="30"/>
          <w:cs/>
          <w:lang w:bidi="ne-NP"/>
        </w:rPr>
        <w:t>दशमा</w:t>
      </w:r>
      <w:r w:rsidRPr="000128C5">
        <w:rPr>
          <w:rFonts w:ascii="Manjari" w:hAnsi="Manjari" w:cs="Manjari"/>
          <w:sz w:val="30"/>
          <w:szCs w:val="30"/>
          <w:cs/>
          <w:lang w:bidi="ne-NP"/>
        </w:rPr>
        <w:t xml:space="preserve"> अध्ययनरत छात्रछात्राहरूको </w:t>
      </w:r>
      <w:r w:rsidR="00BB179D">
        <w:rPr>
          <w:rFonts w:ascii="Manjari" w:hAnsi="Manjari" w:cs="Manjari" w:hint="cs"/>
          <w:sz w:val="30"/>
          <w:szCs w:val="30"/>
          <w:cs/>
          <w:lang w:bidi="ne-NP"/>
        </w:rPr>
        <w:t>निबन्ध</w:t>
      </w:r>
      <w:r w:rsidRPr="000128C5">
        <w:rPr>
          <w:rFonts w:ascii="Manjari" w:hAnsi="Manjari" w:cs="Manjari"/>
          <w:sz w:val="30"/>
          <w:szCs w:val="30"/>
          <w:cs/>
          <w:lang w:bidi="ne-NP"/>
        </w:rPr>
        <w:t xml:space="preserve"> लेखन क्षमताको अध्ययनको निष्कर्षको रूपमा संस्थागत विद्यालयको विषयवस्तुको </w:t>
      </w:r>
      <w:r w:rsidR="009A409B">
        <w:rPr>
          <w:rFonts w:ascii="Manjari" w:hAnsi="Manjari" w:cs="Manjari" w:hint="cs"/>
          <w:sz w:val="30"/>
          <w:szCs w:val="30"/>
          <w:cs/>
          <w:lang w:bidi="ne-NP"/>
        </w:rPr>
        <w:t xml:space="preserve">अति उत्तममा ६ जना अर्थात् १२ प्रतिशत, </w:t>
      </w:r>
      <w:r w:rsidRPr="000128C5">
        <w:rPr>
          <w:rFonts w:ascii="Manjari" w:hAnsi="Manjari" w:cs="Manjari"/>
          <w:sz w:val="30"/>
          <w:szCs w:val="30"/>
          <w:cs/>
          <w:lang w:bidi="ne-NP"/>
        </w:rPr>
        <w:t xml:space="preserve">उत्तममा </w:t>
      </w:r>
      <w:r w:rsidR="009A409B">
        <w:rPr>
          <w:rFonts w:ascii="Manjari" w:hAnsi="Manjari" w:cs="Manjari" w:hint="cs"/>
          <w:sz w:val="30"/>
          <w:szCs w:val="30"/>
          <w:cs/>
          <w:lang w:bidi="ne-NP"/>
        </w:rPr>
        <w:t xml:space="preserve">२३ </w:t>
      </w:r>
      <w:r w:rsidRPr="000128C5">
        <w:rPr>
          <w:rFonts w:ascii="Manjari" w:hAnsi="Manjari" w:cs="Manjari"/>
          <w:sz w:val="30"/>
          <w:szCs w:val="30"/>
          <w:cs/>
          <w:lang w:bidi="ne-NP"/>
        </w:rPr>
        <w:t xml:space="preserve">जना अर्थात् </w:t>
      </w:r>
      <w:r w:rsidR="009A409B">
        <w:rPr>
          <w:rFonts w:ascii="Manjari" w:hAnsi="Manjari" w:cs="Manjari" w:hint="cs"/>
          <w:sz w:val="30"/>
          <w:szCs w:val="30"/>
          <w:cs/>
          <w:lang w:bidi="ne-NP"/>
        </w:rPr>
        <w:t>४</w:t>
      </w:r>
      <w:r w:rsidRPr="000128C5">
        <w:rPr>
          <w:rFonts w:ascii="Manjari" w:hAnsi="Manjari" w:cs="Manjari"/>
          <w:sz w:val="30"/>
          <w:szCs w:val="30"/>
          <w:cs/>
          <w:lang w:bidi="ne-NP"/>
        </w:rPr>
        <w:t xml:space="preserve">६ प्रतिशत‚ मध्यममा </w:t>
      </w:r>
      <w:r w:rsidR="009A409B">
        <w:rPr>
          <w:rFonts w:ascii="Manjari" w:hAnsi="Manjari" w:cs="Manjari" w:hint="cs"/>
          <w:sz w:val="30"/>
          <w:szCs w:val="30"/>
          <w:cs/>
          <w:lang w:bidi="ne-NP"/>
        </w:rPr>
        <w:t xml:space="preserve">१७ </w:t>
      </w:r>
      <w:r w:rsidRPr="000128C5">
        <w:rPr>
          <w:rFonts w:ascii="Manjari" w:hAnsi="Manjari" w:cs="Manjari"/>
          <w:sz w:val="30"/>
          <w:szCs w:val="30"/>
          <w:cs/>
          <w:lang w:bidi="ne-NP"/>
        </w:rPr>
        <w:t xml:space="preserve">जना अर्थात् </w:t>
      </w:r>
      <w:r w:rsidR="009A409B">
        <w:rPr>
          <w:rFonts w:ascii="Manjari" w:hAnsi="Manjari" w:cs="Manjari" w:hint="cs"/>
          <w:sz w:val="30"/>
          <w:szCs w:val="30"/>
          <w:cs/>
          <w:lang w:bidi="ne-NP"/>
        </w:rPr>
        <w:t>३</w:t>
      </w:r>
      <w:r w:rsidRPr="000128C5">
        <w:rPr>
          <w:rFonts w:ascii="Manjari" w:hAnsi="Manjari" w:cs="Manjari"/>
          <w:sz w:val="30"/>
          <w:szCs w:val="30"/>
          <w:cs/>
          <w:lang w:bidi="ne-NP"/>
        </w:rPr>
        <w:t xml:space="preserve">४ प्रतिशत‚ सामान्यमा </w:t>
      </w:r>
      <w:r w:rsidR="009A409B">
        <w:rPr>
          <w:rFonts w:ascii="Manjari" w:hAnsi="Manjari" w:cs="Manjari" w:hint="cs"/>
          <w:sz w:val="30"/>
          <w:szCs w:val="30"/>
          <w:cs/>
          <w:lang w:bidi="ne-NP"/>
        </w:rPr>
        <w:t>४</w:t>
      </w:r>
      <w:r w:rsidRPr="000128C5">
        <w:rPr>
          <w:rFonts w:ascii="Manjari" w:hAnsi="Manjari" w:cs="Manjari"/>
          <w:sz w:val="30"/>
          <w:szCs w:val="30"/>
          <w:cs/>
          <w:lang w:bidi="ne-NP"/>
        </w:rPr>
        <w:t xml:space="preserve"> जना अर्थात् </w:t>
      </w:r>
      <w:r w:rsidR="009A409B">
        <w:rPr>
          <w:rFonts w:ascii="Manjari" w:hAnsi="Manjari" w:cs="Manjari" w:hint="cs"/>
          <w:sz w:val="30"/>
          <w:szCs w:val="30"/>
          <w:cs/>
          <w:lang w:bidi="ne-NP"/>
        </w:rPr>
        <w:t>८</w:t>
      </w:r>
      <w:r w:rsidRPr="000128C5">
        <w:rPr>
          <w:rFonts w:ascii="Manjari" w:hAnsi="Manjari" w:cs="Manjari"/>
          <w:sz w:val="30"/>
          <w:szCs w:val="30"/>
          <w:cs/>
          <w:lang w:bidi="ne-NP"/>
        </w:rPr>
        <w:t xml:space="preserve"> प्रतिशत‚</w:t>
      </w:r>
      <w:r w:rsidR="009A409B">
        <w:rPr>
          <w:rFonts w:ascii="Manjari" w:hAnsi="Manjari" w:cs="Manjari" w:hint="cs"/>
          <w:sz w:val="30"/>
          <w:szCs w:val="30"/>
          <w:cs/>
          <w:lang w:bidi="ne-NP"/>
        </w:rPr>
        <w:t xml:space="preserve"> र</w:t>
      </w:r>
      <w:r w:rsidRPr="000128C5">
        <w:rPr>
          <w:rFonts w:ascii="Manjari" w:hAnsi="Manjari" w:cs="Manjari"/>
          <w:sz w:val="30"/>
          <w:szCs w:val="30"/>
          <w:cs/>
          <w:lang w:bidi="ne-NP"/>
        </w:rPr>
        <w:t xml:space="preserve"> निम्नमा </w:t>
      </w:r>
      <w:r w:rsidR="009A409B">
        <w:rPr>
          <w:rFonts w:ascii="Manjari" w:hAnsi="Manjari" w:cs="Manjari" w:hint="cs"/>
          <w:sz w:val="30"/>
          <w:szCs w:val="30"/>
          <w:cs/>
          <w:lang w:bidi="ne-NP"/>
        </w:rPr>
        <w:t>कुनै पनि विद्यार्थी रहेका छैनन्</w:t>
      </w:r>
      <w:r w:rsidRPr="000128C5">
        <w:rPr>
          <w:rFonts w:ascii="Manjari" w:hAnsi="Manjari" w:cs="Manjari"/>
          <w:sz w:val="30"/>
          <w:szCs w:val="30"/>
          <w:cs/>
          <w:lang w:bidi="ne-NP"/>
        </w:rPr>
        <w:t xml:space="preserve"> । त्यसैगरी सामुदायिक विद्यालयको विषयवस्तु अन्तर्गत</w:t>
      </w:r>
      <w:r w:rsidR="0053181B">
        <w:rPr>
          <w:rFonts w:ascii="Manjari" w:hAnsi="Manjari" w:cs="Manjari" w:hint="cs"/>
          <w:sz w:val="30"/>
          <w:szCs w:val="30"/>
          <w:cs/>
          <w:lang w:bidi="ne-NP"/>
        </w:rPr>
        <w:t xml:space="preserve"> अति उत्त्ममा ३ जना अर्थात् ६ प्रतिशत,</w:t>
      </w:r>
      <w:r w:rsidRPr="000128C5">
        <w:rPr>
          <w:rFonts w:ascii="Manjari" w:hAnsi="Manjari" w:cs="Manjari"/>
          <w:sz w:val="30"/>
          <w:szCs w:val="30"/>
          <w:cs/>
          <w:lang w:bidi="ne-NP"/>
        </w:rPr>
        <w:t xml:space="preserve"> उत्तममा १</w:t>
      </w:r>
      <w:r w:rsidR="0053181B">
        <w:rPr>
          <w:rFonts w:ascii="Manjari" w:hAnsi="Manjari" w:cs="Manjari" w:hint="cs"/>
          <w:sz w:val="30"/>
          <w:szCs w:val="30"/>
          <w:cs/>
          <w:lang w:bidi="ne-NP"/>
        </w:rPr>
        <w:t>३</w:t>
      </w:r>
      <w:r w:rsidRPr="000128C5">
        <w:rPr>
          <w:rFonts w:ascii="Manjari" w:hAnsi="Manjari" w:cs="Manjari"/>
          <w:sz w:val="30"/>
          <w:szCs w:val="30"/>
          <w:cs/>
          <w:lang w:bidi="ne-NP"/>
        </w:rPr>
        <w:t xml:space="preserve"> जना अर्थात् २</w:t>
      </w:r>
      <w:r w:rsidR="0053181B">
        <w:rPr>
          <w:rFonts w:ascii="Manjari" w:hAnsi="Manjari" w:cs="Manjari" w:hint="cs"/>
          <w:sz w:val="30"/>
          <w:szCs w:val="30"/>
          <w:cs/>
          <w:lang w:bidi="ne-NP"/>
        </w:rPr>
        <w:t>६</w:t>
      </w:r>
      <w:r w:rsidRPr="000128C5">
        <w:rPr>
          <w:rFonts w:ascii="Manjari" w:hAnsi="Manjari" w:cs="Manjari"/>
          <w:sz w:val="30"/>
          <w:szCs w:val="30"/>
          <w:cs/>
          <w:lang w:bidi="ne-NP"/>
        </w:rPr>
        <w:t xml:space="preserve"> प्रतिशत‚ मध्यममा </w:t>
      </w:r>
      <w:r w:rsidR="0053181B">
        <w:rPr>
          <w:rFonts w:ascii="Manjari" w:hAnsi="Manjari" w:cs="Manjari" w:hint="cs"/>
          <w:sz w:val="30"/>
          <w:szCs w:val="30"/>
          <w:cs/>
          <w:lang w:bidi="ne-NP"/>
        </w:rPr>
        <w:t>१९</w:t>
      </w:r>
      <w:r w:rsidRPr="000128C5">
        <w:rPr>
          <w:rFonts w:ascii="Manjari" w:hAnsi="Manjari" w:cs="Manjari"/>
          <w:sz w:val="30"/>
          <w:szCs w:val="30"/>
          <w:cs/>
          <w:lang w:bidi="ne-NP"/>
        </w:rPr>
        <w:t xml:space="preserve"> जना अर्थात् </w:t>
      </w:r>
      <w:r w:rsidR="0053181B">
        <w:rPr>
          <w:rFonts w:ascii="Manjari" w:hAnsi="Manjari" w:cs="Manjari" w:hint="cs"/>
          <w:sz w:val="30"/>
          <w:szCs w:val="30"/>
          <w:cs/>
          <w:lang w:bidi="ne-NP"/>
        </w:rPr>
        <w:t>३८</w:t>
      </w:r>
      <w:r w:rsidRPr="000128C5">
        <w:rPr>
          <w:rFonts w:ascii="Manjari" w:hAnsi="Manjari" w:cs="Manjari"/>
          <w:sz w:val="30"/>
          <w:szCs w:val="30"/>
          <w:cs/>
          <w:lang w:bidi="ne-NP"/>
        </w:rPr>
        <w:t xml:space="preserve"> प्रतिशत‚ सामान्यमा १</w:t>
      </w:r>
      <w:r w:rsidR="0053181B">
        <w:rPr>
          <w:rFonts w:ascii="Manjari" w:hAnsi="Manjari" w:cs="Manjari" w:hint="cs"/>
          <w:sz w:val="30"/>
          <w:szCs w:val="30"/>
          <w:cs/>
          <w:lang w:bidi="ne-NP"/>
        </w:rPr>
        <w:t>३</w:t>
      </w:r>
      <w:r w:rsidRPr="000128C5">
        <w:rPr>
          <w:rFonts w:ascii="Manjari" w:hAnsi="Manjari" w:cs="Manjari"/>
          <w:sz w:val="30"/>
          <w:szCs w:val="30"/>
          <w:cs/>
          <w:lang w:bidi="ne-NP"/>
        </w:rPr>
        <w:t xml:space="preserve"> जना अर्थात् २</w:t>
      </w:r>
      <w:r w:rsidR="0053181B">
        <w:rPr>
          <w:rFonts w:ascii="Manjari" w:hAnsi="Manjari" w:cs="Manjari" w:hint="cs"/>
          <w:sz w:val="30"/>
          <w:szCs w:val="30"/>
          <w:cs/>
          <w:lang w:bidi="ne-NP"/>
        </w:rPr>
        <w:t>६</w:t>
      </w:r>
      <w:r w:rsidRPr="000128C5">
        <w:rPr>
          <w:rFonts w:ascii="Manjari" w:hAnsi="Manjari" w:cs="Manjari"/>
          <w:sz w:val="30"/>
          <w:szCs w:val="30"/>
          <w:cs/>
          <w:lang w:bidi="ne-NP"/>
        </w:rPr>
        <w:t xml:space="preserve"> प्रतिशत‚ निम्नमा २ जना </w:t>
      </w:r>
      <w:r w:rsidR="008568D3">
        <w:rPr>
          <w:rFonts w:ascii="Manjari" w:hAnsi="Manjari" w:cs="Manjari"/>
          <w:sz w:val="30"/>
          <w:szCs w:val="30"/>
          <w:cs/>
          <w:lang w:bidi="ne-NP"/>
        </w:rPr>
        <w:t>अर्थात्</w:t>
      </w:r>
      <w:r w:rsidRPr="000128C5">
        <w:rPr>
          <w:rFonts w:ascii="Manjari" w:hAnsi="Manjari" w:cs="Manjari"/>
          <w:sz w:val="30"/>
          <w:szCs w:val="30"/>
          <w:cs/>
          <w:lang w:bidi="ne-NP"/>
        </w:rPr>
        <w:t xml:space="preserve"> ४ प्रतिशत रहेको पाइन्छ । तुलनात्मक रूपमा हेर्दा सामुदायिक विद्यालयमा पढाइ हुने कक्षा </w:t>
      </w:r>
      <w:r w:rsidR="0053181B">
        <w:rPr>
          <w:rFonts w:ascii="Manjari" w:hAnsi="Manjari" w:cs="Manjari" w:hint="cs"/>
          <w:sz w:val="30"/>
          <w:szCs w:val="30"/>
          <w:cs/>
          <w:lang w:bidi="ne-NP"/>
        </w:rPr>
        <w:t xml:space="preserve">दशमा </w:t>
      </w:r>
      <w:r w:rsidRPr="000128C5">
        <w:rPr>
          <w:rFonts w:ascii="Manjari" w:hAnsi="Manjari" w:cs="Manjari"/>
          <w:sz w:val="30"/>
          <w:szCs w:val="30"/>
          <w:cs/>
          <w:lang w:bidi="ne-NP"/>
        </w:rPr>
        <w:t xml:space="preserve">अध्ययनरत </w:t>
      </w:r>
      <w:r w:rsidRPr="000128C5">
        <w:rPr>
          <w:rFonts w:ascii="Manjari" w:hAnsi="Manjari" w:cs="Manjari"/>
          <w:sz w:val="30"/>
          <w:szCs w:val="30"/>
          <w:cs/>
          <w:lang w:bidi="ne-NP"/>
        </w:rPr>
        <w:lastRenderedPageBreak/>
        <w:t xml:space="preserve">छात्रछात्राहरूको </w:t>
      </w:r>
      <w:r w:rsidR="009919BD">
        <w:rPr>
          <w:rFonts w:ascii="Manjari" w:hAnsi="Manjari" w:cs="Manjari"/>
          <w:sz w:val="30"/>
          <w:szCs w:val="30"/>
          <w:cs/>
          <w:lang w:bidi="ne-NP"/>
        </w:rPr>
        <w:t>निबन्ध</w:t>
      </w:r>
      <w:r w:rsidRPr="000128C5">
        <w:rPr>
          <w:rFonts w:ascii="Manjari" w:hAnsi="Manjari" w:cs="Manjari"/>
          <w:sz w:val="30"/>
          <w:szCs w:val="30"/>
          <w:cs/>
          <w:lang w:bidi="ne-NP"/>
        </w:rPr>
        <w:t xml:space="preserve"> लेखन क्षमता </w:t>
      </w:r>
      <w:r w:rsidR="004B41C7">
        <w:rPr>
          <w:rFonts w:ascii="Manjari" w:hAnsi="Manjari" w:cs="Manjari" w:hint="cs"/>
          <w:sz w:val="30"/>
          <w:szCs w:val="30"/>
          <w:cs/>
          <w:lang w:bidi="ne-NP"/>
        </w:rPr>
        <w:t>४०</w:t>
      </w:r>
      <w:r w:rsidRPr="000128C5">
        <w:rPr>
          <w:rFonts w:ascii="Manjari" w:hAnsi="Manjari" w:cs="Manjari"/>
          <w:sz w:val="30"/>
          <w:szCs w:val="30"/>
          <w:cs/>
          <w:lang w:bidi="ne-NP"/>
        </w:rPr>
        <w:t xml:space="preserve"> प्रतिशत रहेको र संस्थागत विद्यालयको कक्षा </w:t>
      </w:r>
      <w:r w:rsidR="0053181B">
        <w:rPr>
          <w:rFonts w:ascii="Manjari" w:hAnsi="Manjari" w:cs="Manjari" w:hint="cs"/>
          <w:sz w:val="30"/>
          <w:szCs w:val="30"/>
          <w:cs/>
          <w:lang w:bidi="ne-NP"/>
        </w:rPr>
        <w:t>दशमा</w:t>
      </w:r>
      <w:r w:rsidRPr="000128C5">
        <w:rPr>
          <w:rFonts w:ascii="Manjari" w:hAnsi="Manjari" w:cs="Manjari"/>
          <w:sz w:val="30"/>
          <w:szCs w:val="30"/>
          <w:cs/>
          <w:lang w:bidi="ne-NP"/>
        </w:rPr>
        <w:t xml:space="preserve"> अध्ययनरत छात्रछात्राहरूको </w:t>
      </w:r>
      <w:r w:rsidR="009919BD">
        <w:rPr>
          <w:rFonts w:ascii="Manjari" w:hAnsi="Manjari" w:cs="Manjari"/>
          <w:sz w:val="30"/>
          <w:szCs w:val="30"/>
          <w:cs/>
          <w:lang w:bidi="ne-NP"/>
        </w:rPr>
        <w:t>निबन्ध</w:t>
      </w:r>
      <w:r w:rsidRPr="000128C5">
        <w:rPr>
          <w:rFonts w:ascii="Manjari" w:hAnsi="Manjari" w:cs="Manjari"/>
          <w:sz w:val="30"/>
          <w:szCs w:val="30"/>
          <w:cs/>
          <w:lang w:bidi="ne-NP"/>
        </w:rPr>
        <w:t xml:space="preserve"> लेखन क्षमता </w:t>
      </w:r>
      <w:r w:rsidR="004B41C7">
        <w:rPr>
          <w:rFonts w:ascii="Manjari" w:hAnsi="Manjari" w:cs="Manjari" w:hint="cs"/>
          <w:sz w:val="30"/>
          <w:szCs w:val="30"/>
          <w:cs/>
          <w:lang w:bidi="ne-NP"/>
        </w:rPr>
        <w:t>६</w:t>
      </w:r>
      <w:r w:rsidR="0053181B">
        <w:rPr>
          <w:rFonts w:ascii="Manjari" w:hAnsi="Manjari" w:cs="Manjari" w:hint="cs"/>
          <w:sz w:val="30"/>
          <w:szCs w:val="30"/>
          <w:cs/>
          <w:lang w:bidi="ne-NP"/>
        </w:rPr>
        <w:t>०</w:t>
      </w:r>
      <w:r w:rsidRPr="000128C5">
        <w:rPr>
          <w:rFonts w:ascii="Manjari" w:hAnsi="Manjari" w:cs="Manjari"/>
          <w:sz w:val="30"/>
          <w:szCs w:val="30"/>
          <w:cs/>
          <w:lang w:bidi="ne-NP"/>
        </w:rPr>
        <w:t xml:space="preserve"> प्रतिशत रहेकोले सामुदायिक विद्यालयको छात्रछात्राको भन्दा संस्थागत विद्यालयका छात्रछात्राको </w:t>
      </w:r>
      <w:r w:rsidR="009919BD">
        <w:rPr>
          <w:rFonts w:ascii="Manjari" w:hAnsi="Manjari" w:cs="Manjari"/>
          <w:sz w:val="30"/>
          <w:szCs w:val="30"/>
          <w:cs/>
          <w:lang w:bidi="ne-NP"/>
        </w:rPr>
        <w:t>निबन्ध</w:t>
      </w:r>
      <w:r w:rsidRPr="000128C5">
        <w:rPr>
          <w:rFonts w:ascii="Manjari" w:hAnsi="Manjari" w:cs="Manjari"/>
          <w:sz w:val="30"/>
          <w:szCs w:val="30"/>
          <w:cs/>
          <w:lang w:bidi="ne-NP"/>
        </w:rPr>
        <w:t xml:space="preserve"> लेखन </w:t>
      </w:r>
      <w:r w:rsidR="004B41C7">
        <w:rPr>
          <w:rFonts w:ascii="Manjari" w:hAnsi="Manjari" w:cs="Manjari" w:hint="cs"/>
          <w:sz w:val="30"/>
          <w:szCs w:val="30"/>
          <w:cs/>
          <w:lang w:bidi="ne-NP"/>
        </w:rPr>
        <w:t>राम्रो</w:t>
      </w:r>
      <w:r w:rsidRPr="000128C5">
        <w:rPr>
          <w:rFonts w:ascii="Manjari" w:hAnsi="Manjari" w:cs="Manjari"/>
          <w:sz w:val="30"/>
          <w:szCs w:val="30"/>
          <w:cs/>
          <w:lang w:bidi="ne-NP"/>
        </w:rPr>
        <w:t xml:space="preserve"> रहेको पाइयो । संरचनाका आधारमा हेर्दा पनि सामुदायिक विद्यालयमा भन्दा संस्थागत विद्यालयमा केही मात्रामा </w:t>
      </w:r>
      <w:r w:rsidR="009919BD">
        <w:rPr>
          <w:rFonts w:ascii="Manjari" w:hAnsi="Manjari" w:cs="Manjari" w:hint="cs"/>
          <w:sz w:val="30"/>
          <w:szCs w:val="30"/>
          <w:cs/>
          <w:lang w:bidi="ne-NP"/>
        </w:rPr>
        <w:t xml:space="preserve">निबन्ध </w:t>
      </w:r>
      <w:r w:rsidRPr="000128C5">
        <w:rPr>
          <w:rFonts w:ascii="Manjari" w:hAnsi="Manjari" w:cs="Manjari"/>
          <w:sz w:val="30"/>
          <w:szCs w:val="30"/>
          <w:cs/>
          <w:lang w:bidi="ne-NP"/>
        </w:rPr>
        <w:t>लेखन क्षमता राम्रो भएको देखियो ।</w:t>
      </w:r>
    </w:p>
    <w:p w:rsidR="000128C5" w:rsidRPr="000128C5" w:rsidRDefault="000128C5" w:rsidP="00DA01BF">
      <w:pPr>
        <w:spacing w:after="0" w:line="360" w:lineRule="auto"/>
        <w:ind w:firstLine="720"/>
        <w:jc w:val="both"/>
        <w:rPr>
          <w:rFonts w:ascii="Manjari" w:hAnsi="Manjari" w:cs="Manjari"/>
          <w:sz w:val="30"/>
          <w:szCs w:val="30"/>
          <w:lang w:bidi="ne-NP"/>
        </w:rPr>
      </w:pPr>
      <w:r w:rsidRPr="000128C5">
        <w:rPr>
          <w:rFonts w:ascii="Manjari" w:hAnsi="Manjari" w:cs="Manjari"/>
          <w:sz w:val="30"/>
          <w:szCs w:val="30"/>
          <w:cs/>
          <w:lang w:bidi="ne-NP"/>
        </w:rPr>
        <w:t xml:space="preserve">कक्षा </w:t>
      </w:r>
      <w:r w:rsidR="004B41C7">
        <w:rPr>
          <w:rFonts w:ascii="Manjari" w:hAnsi="Manjari" w:cs="Manjari" w:hint="cs"/>
          <w:sz w:val="30"/>
          <w:szCs w:val="30"/>
          <w:cs/>
          <w:lang w:bidi="ne-NP"/>
        </w:rPr>
        <w:t>दशमा</w:t>
      </w:r>
      <w:r w:rsidRPr="000128C5">
        <w:rPr>
          <w:rFonts w:ascii="Manjari" w:hAnsi="Manjari" w:cs="Manjari"/>
          <w:sz w:val="30"/>
          <w:szCs w:val="30"/>
          <w:cs/>
          <w:lang w:bidi="ne-NP"/>
        </w:rPr>
        <w:t xml:space="preserve"> अध्ययनरत विद्यार्थीहरूको </w:t>
      </w:r>
      <w:r w:rsidR="009919BD">
        <w:rPr>
          <w:rFonts w:ascii="Manjari" w:hAnsi="Manjari" w:cs="Manjari"/>
          <w:sz w:val="30"/>
          <w:szCs w:val="30"/>
          <w:cs/>
          <w:lang w:bidi="ne-NP"/>
        </w:rPr>
        <w:t>निबन्ध</w:t>
      </w:r>
      <w:r w:rsidR="009919BD">
        <w:rPr>
          <w:rFonts w:ascii="Manjari" w:hAnsi="Manjari" w:cs="Manjari" w:hint="cs"/>
          <w:sz w:val="30"/>
          <w:szCs w:val="30"/>
          <w:cs/>
          <w:lang w:bidi="ne-NP"/>
        </w:rPr>
        <w:t xml:space="preserve"> लेखन</w:t>
      </w:r>
      <w:r w:rsidRPr="000128C5">
        <w:rPr>
          <w:rFonts w:ascii="Manjari" w:hAnsi="Manjari" w:cs="Manjari"/>
          <w:sz w:val="30"/>
          <w:szCs w:val="30"/>
          <w:cs/>
          <w:lang w:bidi="ne-NP"/>
        </w:rPr>
        <w:t xml:space="preserve"> क्षमता समग्र सीपगत आधारमा विषयवस्तुको संयोजन‚ भाषिक शुद्धता‚ स्तर अनुरूपता र प्रस्तुतीकरण मध्यम खालकोदेखियो। सामुदायिक र संस्थागत विद्यालयका विद्यार्थीहरूको </w:t>
      </w:r>
      <w:r w:rsidR="009919BD">
        <w:rPr>
          <w:rFonts w:ascii="Manjari" w:hAnsi="Manjari" w:cs="Manjari"/>
          <w:sz w:val="30"/>
          <w:szCs w:val="30"/>
          <w:cs/>
          <w:lang w:bidi="ne-NP"/>
        </w:rPr>
        <w:t>निबन्ध</w:t>
      </w:r>
      <w:r w:rsidRPr="000128C5">
        <w:rPr>
          <w:rFonts w:ascii="Manjari" w:hAnsi="Manjari" w:cs="Manjari"/>
          <w:sz w:val="30"/>
          <w:szCs w:val="30"/>
          <w:cs/>
          <w:lang w:bidi="ne-NP"/>
        </w:rPr>
        <w:t xml:space="preserve"> लेखन क्षमताको तुलनात्मक अध्ययन गर्दा सामुदायिक विद्यालयका भन्दा संस्थागत विद्यालयका विद्यार्थीको </w:t>
      </w:r>
      <w:r w:rsidR="009919BD">
        <w:rPr>
          <w:rFonts w:ascii="Manjari" w:hAnsi="Manjari" w:cs="Manjari"/>
          <w:sz w:val="30"/>
          <w:szCs w:val="30"/>
          <w:cs/>
          <w:lang w:bidi="ne-NP"/>
        </w:rPr>
        <w:t>निबन्ध</w:t>
      </w:r>
      <w:r w:rsidRPr="000128C5">
        <w:rPr>
          <w:rFonts w:ascii="Manjari" w:hAnsi="Manjari" w:cs="Manjari"/>
          <w:sz w:val="30"/>
          <w:szCs w:val="30"/>
          <w:cs/>
          <w:lang w:bidi="ne-NP"/>
        </w:rPr>
        <w:t xml:space="preserve"> लेखन क्षमता राम्रो पाइयो । त्यसमा पनि छात्रभन्दा छात्रा अझ अगाडि रहेको पाइयो । नेपाली विमातृभाषी भन्दा नेपाली मातृभाषी विद्यार्थीको </w:t>
      </w:r>
      <w:r w:rsidR="009919BD">
        <w:rPr>
          <w:rFonts w:ascii="Manjari" w:hAnsi="Manjari" w:cs="Manjari"/>
          <w:sz w:val="30"/>
          <w:szCs w:val="30"/>
          <w:cs/>
          <w:lang w:bidi="ne-NP"/>
        </w:rPr>
        <w:t>निबन्ध</w:t>
      </w:r>
      <w:r w:rsidRPr="000128C5">
        <w:rPr>
          <w:rFonts w:ascii="Manjari" w:hAnsi="Manjari" w:cs="Manjari"/>
          <w:sz w:val="30"/>
          <w:szCs w:val="30"/>
          <w:cs/>
          <w:lang w:bidi="ne-NP"/>
        </w:rPr>
        <w:t xml:space="preserve"> लेखन क्षमता राम्रो रहेको देखियो । यसको मुख्य कारण नेपाली भाषालाई सजिलो भाषाको रूपमा हेरिनु‚ सम्बन्धित विद्यालयमा निर्देशिकाको अभाव हुनु‚ परीक्षामा </w:t>
      </w:r>
      <w:r w:rsidR="009919BD">
        <w:rPr>
          <w:rFonts w:ascii="Manjari" w:hAnsi="Manjari" w:cs="Manjari"/>
          <w:sz w:val="30"/>
          <w:szCs w:val="30"/>
          <w:cs/>
          <w:lang w:bidi="ne-NP"/>
        </w:rPr>
        <w:t>निबन्ध</w:t>
      </w:r>
      <w:r w:rsidRPr="000128C5">
        <w:rPr>
          <w:rFonts w:ascii="Manjari" w:hAnsi="Manjari" w:cs="Manjari"/>
          <w:sz w:val="30"/>
          <w:szCs w:val="30"/>
          <w:cs/>
          <w:lang w:bidi="ne-NP"/>
        </w:rPr>
        <w:t xml:space="preserve"> लेखनलाई म</w:t>
      </w:r>
      <w:r w:rsidR="009A409B">
        <w:rPr>
          <w:rFonts w:ascii="Manjari" w:hAnsi="Manjari" w:cs="Manjari" w:hint="cs"/>
          <w:sz w:val="30"/>
          <w:szCs w:val="30"/>
          <w:cs/>
          <w:lang w:bidi="ne-NP"/>
        </w:rPr>
        <w:t>हत्त्व</w:t>
      </w:r>
      <w:r w:rsidRPr="000128C5">
        <w:rPr>
          <w:rFonts w:ascii="Manjari" w:hAnsi="Manjari" w:cs="Manjari"/>
          <w:sz w:val="30"/>
          <w:szCs w:val="30"/>
          <w:cs/>
          <w:lang w:bidi="ne-NP"/>
        </w:rPr>
        <w:t xml:space="preserve"> नदिनु आदि रहेकाले चाहेअनुसारको नतिजा नपाइएको महसुस भएको छ । विद्यार्थीहरूलाई सिर्जनशील बनाउन र </w:t>
      </w:r>
      <w:r w:rsidRPr="000128C5">
        <w:rPr>
          <w:rFonts w:ascii="Manjari" w:hAnsi="Manjari" w:cs="Manjari"/>
          <w:sz w:val="30"/>
          <w:szCs w:val="30"/>
          <w:cs/>
          <w:lang w:bidi="ne-NP"/>
        </w:rPr>
        <w:lastRenderedPageBreak/>
        <w:t xml:space="preserve">अभिव्यक्ति क्षमता विकास गर्ने‚ लेखाइ सीप बढाउन </w:t>
      </w:r>
      <w:r w:rsidR="009919BD">
        <w:rPr>
          <w:rFonts w:ascii="Manjari" w:hAnsi="Manjari" w:cs="Manjari"/>
          <w:sz w:val="30"/>
          <w:szCs w:val="30"/>
          <w:cs/>
          <w:lang w:bidi="ne-NP"/>
        </w:rPr>
        <w:t>निबन्ध</w:t>
      </w:r>
      <w:r w:rsidRPr="000128C5">
        <w:rPr>
          <w:rFonts w:ascii="Manjari" w:hAnsi="Manjari" w:cs="Manjari"/>
          <w:sz w:val="30"/>
          <w:szCs w:val="30"/>
          <w:cs/>
          <w:lang w:bidi="ne-NP"/>
        </w:rPr>
        <w:t xml:space="preserve"> लेखन शिक्षणलाई व्यवस्थित तरिकाले हरेक ठाउ</w:t>
      </w:r>
      <w:r w:rsidR="004B41C7">
        <w:rPr>
          <w:rFonts w:ascii="Manjari" w:hAnsi="Manjari" w:cs="Manjari" w:hint="cs"/>
          <w:sz w:val="30"/>
          <w:szCs w:val="30"/>
          <w:cs/>
          <w:lang w:bidi="ne-NP"/>
        </w:rPr>
        <w:t>ँ</w:t>
      </w:r>
      <w:r w:rsidRPr="000128C5">
        <w:rPr>
          <w:rFonts w:ascii="Manjari" w:hAnsi="Manjari" w:cs="Manjari"/>
          <w:sz w:val="30"/>
          <w:szCs w:val="30"/>
          <w:cs/>
          <w:lang w:bidi="ne-NP"/>
        </w:rPr>
        <w:t>मा समावेशगरिनुपर्दछ।</w:t>
      </w:r>
    </w:p>
    <w:p w:rsidR="000128C5" w:rsidRPr="000128C5" w:rsidRDefault="000128C5" w:rsidP="00DA01BF">
      <w:pPr>
        <w:spacing w:after="0" w:line="360" w:lineRule="auto"/>
        <w:ind w:firstLine="720"/>
        <w:jc w:val="both"/>
        <w:rPr>
          <w:rFonts w:ascii="Manjari" w:hAnsi="Manjari" w:cs="Manjari"/>
          <w:sz w:val="30"/>
          <w:szCs w:val="30"/>
          <w:lang w:bidi="ne-NP"/>
        </w:rPr>
      </w:pPr>
      <w:r w:rsidRPr="000128C5">
        <w:rPr>
          <w:rFonts w:ascii="Manjari" w:hAnsi="Manjari" w:cs="Manjari"/>
          <w:sz w:val="30"/>
          <w:szCs w:val="30"/>
          <w:cs/>
          <w:lang w:bidi="ne-NP"/>
        </w:rPr>
        <w:t xml:space="preserve">प्रस्तुत शोधमा विद्यार्थीहरूको लेखन शैली‚ भाषागत त्रुटि आदि कुरालाई विश्लेषणको आधार बनाइएको छ । यसमा नेपाली मातृभाषी विद्यार्थीलाई भन्दा नेपाली विमातृभाषी विद्यार्थीलाई शब्दचयनमा कठिनाइ भएको पाइयो । </w:t>
      </w:r>
    </w:p>
    <w:p w:rsidR="000128C5" w:rsidRPr="000128C5" w:rsidRDefault="00DA01BF" w:rsidP="00DA01BF">
      <w:pPr>
        <w:spacing w:after="0" w:line="360" w:lineRule="auto"/>
        <w:jc w:val="both"/>
        <w:rPr>
          <w:rFonts w:ascii="Manjari" w:hAnsi="Manjari" w:cs="Manjari"/>
          <w:sz w:val="30"/>
          <w:szCs w:val="30"/>
          <w:lang w:bidi="ne-NP"/>
        </w:rPr>
      </w:pPr>
      <w:r>
        <w:rPr>
          <w:rFonts w:ascii="Manjari" w:hAnsi="Manjari" w:cs="Manjari"/>
          <w:sz w:val="30"/>
          <w:szCs w:val="30"/>
          <w:cs/>
          <w:lang w:bidi="ne-NP"/>
        </w:rPr>
        <w:tab/>
      </w:r>
      <w:r w:rsidR="000128C5" w:rsidRPr="000128C5">
        <w:rPr>
          <w:rFonts w:ascii="Manjari" w:hAnsi="Manjari" w:cs="Manjari"/>
          <w:sz w:val="30"/>
          <w:szCs w:val="30"/>
          <w:cs/>
          <w:lang w:bidi="ne-NP"/>
        </w:rPr>
        <w:t xml:space="preserve">त्यस्तै </w:t>
      </w:r>
      <w:r w:rsidR="009D5FBD">
        <w:rPr>
          <w:rFonts w:ascii="Manjari" w:hAnsi="Manjari" w:cs="Manjari" w:hint="cs"/>
          <w:sz w:val="30"/>
          <w:szCs w:val="30"/>
          <w:cs/>
          <w:lang w:bidi="ne-NP"/>
        </w:rPr>
        <w:t xml:space="preserve">यसमा </w:t>
      </w:r>
      <w:r w:rsidR="000128C5" w:rsidRPr="000128C5">
        <w:rPr>
          <w:rFonts w:ascii="Manjari" w:hAnsi="Manjari" w:cs="Manjari"/>
          <w:sz w:val="30"/>
          <w:szCs w:val="30"/>
          <w:cs/>
          <w:lang w:bidi="ne-NP"/>
        </w:rPr>
        <w:t>देखिएका समस्या समाधानका लागि नेपाली विमातृभाषी विद्यार्थीहरूका लागि नेपाली भाषाप्रतिको मोह जगाउन उनीहरूलाई नेपाली भाषाको म</w:t>
      </w:r>
      <w:r w:rsidR="00AC6081">
        <w:rPr>
          <w:rFonts w:ascii="Manjari" w:hAnsi="Manjari" w:cs="Manjari" w:hint="cs"/>
          <w:sz w:val="30"/>
          <w:szCs w:val="30"/>
          <w:cs/>
          <w:lang w:bidi="ne-NP"/>
        </w:rPr>
        <w:t>हत्त्व</w:t>
      </w:r>
      <w:r w:rsidR="000128C5" w:rsidRPr="000128C5">
        <w:rPr>
          <w:rFonts w:ascii="Manjari" w:hAnsi="Manjari" w:cs="Manjari"/>
          <w:sz w:val="30"/>
          <w:szCs w:val="30"/>
          <w:cs/>
          <w:lang w:bidi="ne-NP"/>
        </w:rPr>
        <w:t xml:space="preserve">का बारेमा जानकारी गराउनुपर्ने देखियो । यसरी उनीहरूलाई नेपाली मातृभाषाप्रति रूचि जगाउन सकियो भने उनीहरूलाई अझ अगाडि बढाउन र नेपाली भाषाका साथै </w:t>
      </w:r>
      <w:r w:rsidR="009919BD">
        <w:rPr>
          <w:rFonts w:ascii="Manjari" w:hAnsi="Manjari" w:cs="Manjari"/>
          <w:sz w:val="30"/>
          <w:szCs w:val="30"/>
          <w:cs/>
          <w:lang w:bidi="ne-NP"/>
        </w:rPr>
        <w:t>निबन्ध</w:t>
      </w:r>
      <w:r w:rsidR="000128C5" w:rsidRPr="000128C5">
        <w:rPr>
          <w:rFonts w:ascii="Manjari" w:hAnsi="Manjari" w:cs="Manjari"/>
          <w:sz w:val="30"/>
          <w:szCs w:val="30"/>
          <w:cs/>
          <w:lang w:bidi="ne-NP"/>
        </w:rPr>
        <w:t xml:space="preserve"> लेखनको विकासमा गति बढाउन सकिन्छ भन्ने उद्देश्यहरू रहेका छन् ।</w:t>
      </w:r>
    </w:p>
    <w:p w:rsidR="000128C5" w:rsidRDefault="00DA01BF" w:rsidP="00DA01BF">
      <w:pPr>
        <w:spacing w:after="0" w:line="360" w:lineRule="auto"/>
        <w:jc w:val="both"/>
        <w:rPr>
          <w:rFonts w:ascii="Manjari" w:hAnsi="Manjari" w:cs="Manjari"/>
          <w:sz w:val="30"/>
          <w:szCs w:val="30"/>
          <w:lang w:bidi="ne-NP"/>
        </w:rPr>
      </w:pPr>
      <w:r>
        <w:rPr>
          <w:rFonts w:ascii="Manjari" w:hAnsi="Manjari" w:cs="Manjari"/>
          <w:sz w:val="30"/>
          <w:szCs w:val="30"/>
          <w:cs/>
          <w:lang w:bidi="ne-NP"/>
        </w:rPr>
        <w:tab/>
      </w:r>
      <w:r w:rsidR="000128C5" w:rsidRPr="000128C5">
        <w:rPr>
          <w:rFonts w:ascii="Manjari" w:hAnsi="Manjari" w:cs="Manjari"/>
          <w:sz w:val="30"/>
          <w:szCs w:val="30"/>
          <w:cs/>
          <w:lang w:bidi="ne-NP"/>
        </w:rPr>
        <w:t xml:space="preserve">प्रस्तुत शोधको निष्कर्षमा विद्यार्थीहरूको सम्पूर्ण </w:t>
      </w:r>
      <w:r w:rsidR="009D5FBD">
        <w:rPr>
          <w:rFonts w:ascii="Manjari" w:hAnsi="Manjari" w:cs="Manjari"/>
          <w:sz w:val="30"/>
          <w:szCs w:val="30"/>
          <w:cs/>
          <w:lang w:bidi="ne-NP"/>
        </w:rPr>
        <w:t>सीप</w:t>
      </w:r>
      <w:r w:rsidR="000128C5" w:rsidRPr="000128C5">
        <w:rPr>
          <w:rFonts w:ascii="Manjari" w:hAnsi="Manjari" w:cs="Manjari"/>
          <w:sz w:val="30"/>
          <w:szCs w:val="30"/>
          <w:cs/>
          <w:lang w:bidi="ne-NP"/>
        </w:rPr>
        <w:t xml:space="preserve">गत आधारलाई लिइएको छ । कक्षा </w:t>
      </w:r>
      <w:r w:rsidR="009D644E">
        <w:rPr>
          <w:rFonts w:ascii="Manjari" w:hAnsi="Manjari" w:cs="Manjari" w:hint="cs"/>
          <w:sz w:val="30"/>
          <w:szCs w:val="30"/>
          <w:cs/>
          <w:lang w:bidi="ne-NP"/>
        </w:rPr>
        <w:t>दशमा</w:t>
      </w:r>
      <w:r w:rsidR="000128C5" w:rsidRPr="000128C5">
        <w:rPr>
          <w:rFonts w:ascii="Manjari" w:hAnsi="Manjari" w:cs="Manjari"/>
          <w:sz w:val="30"/>
          <w:szCs w:val="30"/>
          <w:cs/>
          <w:lang w:bidi="ne-NP"/>
        </w:rPr>
        <w:t xml:space="preserve"> अध्ययनरत विद्यार्थीहरूको मौलिक क्षमता‚ शब्दभण्डारको ज्ञान र लेखाइमा भाषिक ज्ञानको कमी भए पनि समग्रमा हेर्दा सन्तोषजनक नै देखियो । तुलनात्मक अध्ययन गर्दा छात्र भन्दा छात्राहरूको लेखन </w:t>
      </w:r>
      <w:r w:rsidR="009D5FBD">
        <w:rPr>
          <w:rFonts w:ascii="Manjari" w:hAnsi="Manjari" w:cs="Manjari"/>
          <w:sz w:val="30"/>
          <w:szCs w:val="30"/>
          <w:cs/>
          <w:lang w:bidi="ne-NP"/>
        </w:rPr>
        <w:t>सीप</w:t>
      </w:r>
      <w:r w:rsidR="000128C5" w:rsidRPr="000128C5">
        <w:rPr>
          <w:rFonts w:ascii="Manjari" w:hAnsi="Manjari" w:cs="Manjari"/>
          <w:sz w:val="30"/>
          <w:szCs w:val="30"/>
          <w:cs/>
          <w:lang w:bidi="ne-NP"/>
        </w:rPr>
        <w:t xml:space="preserve"> उच्चता देखियो । त्यस्तै नेपाली विमातृभा</w:t>
      </w:r>
      <w:r w:rsidR="00AC6081">
        <w:rPr>
          <w:rFonts w:ascii="Manjari" w:hAnsi="Manjari" w:cs="Manjari" w:hint="cs"/>
          <w:sz w:val="30"/>
          <w:szCs w:val="30"/>
          <w:cs/>
          <w:lang w:bidi="ne-NP"/>
        </w:rPr>
        <w:t>षी</w:t>
      </w:r>
      <w:r w:rsidR="000128C5" w:rsidRPr="000128C5">
        <w:rPr>
          <w:rFonts w:ascii="Manjari" w:hAnsi="Manjari" w:cs="Manjari"/>
          <w:sz w:val="30"/>
          <w:szCs w:val="30"/>
          <w:cs/>
          <w:lang w:bidi="ne-NP"/>
        </w:rPr>
        <w:t xml:space="preserve"> र नेपाली मातृभाषी बिच तुलनात्मक रूपमा अध्ययन </w:t>
      </w:r>
      <w:r w:rsidR="000128C5" w:rsidRPr="000128C5">
        <w:rPr>
          <w:rFonts w:ascii="Manjari" w:hAnsi="Manjari" w:cs="Manjari"/>
          <w:sz w:val="30"/>
          <w:szCs w:val="30"/>
          <w:cs/>
          <w:lang w:bidi="ne-NP"/>
        </w:rPr>
        <w:lastRenderedPageBreak/>
        <w:t>गर्दानेपालीमातृभाषीविद्यार्थीहरूकोलेखन</w:t>
      </w:r>
      <w:r w:rsidR="009D5FBD">
        <w:rPr>
          <w:rFonts w:ascii="Manjari" w:hAnsi="Manjari" w:cs="Manjari"/>
          <w:sz w:val="30"/>
          <w:szCs w:val="30"/>
          <w:cs/>
          <w:lang w:bidi="ne-NP"/>
        </w:rPr>
        <w:t>सीप</w:t>
      </w:r>
      <w:r w:rsidR="000128C5" w:rsidRPr="000128C5">
        <w:rPr>
          <w:rFonts w:ascii="Manjari" w:hAnsi="Manjari" w:cs="Manjari"/>
          <w:sz w:val="30"/>
          <w:szCs w:val="30"/>
          <w:cs/>
          <w:lang w:bidi="ne-NP"/>
        </w:rPr>
        <w:t xml:space="preserve">उच्चरहेको देखियो। सामुदायिक विद्यालयका भन्दा संस्थागत विद्यालयका विद्यार्थीहरूमा लेखन </w:t>
      </w:r>
      <w:r w:rsidR="009D5FBD">
        <w:rPr>
          <w:rFonts w:ascii="Manjari" w:hAnsi="Manjari" w:cs="Manjari"/>
          <w:sz w:val="30"/>
          <w:szCs w:val="30"/>
          <w:cs/>
          <w:lang w:bidi="ne-NP"/>
        </w:rPr>
        <w:t>सीप</w:t>
      </w:r>
      <w:r w:rsidR="000128C5" w:rsidRPr="000128C5">
        <w:rPr>
          <w:rFonts w:ascii="Manjari" w:hAnsi="Manjari" w:cs="Manjari"/>
          <w:sz w:val="30"/>
          <w:szCs w:val="30"/>
          <w:cs/>
          <w:lang w:bidi="ne-NP"/>
        </w:rPr>
        <w:t xml:space="preserve"> उच्च रहेको पाइयो ।</w:t>
      </w:r>
    </w:p>
    <w:p w:rsidR="008F6095" w:rsidRDefault="008F6095">
      <w:pPr>
        <w:rPr>
          <w:rFonts w:ascii="Manjari" w:hAnsi="Manjari" w:cs="Manjari"/>
          <w:sz w:val="30"/>
          <w:szCs w:val="30"/>
          <w:cs/>
          <w:lang w:bidi="ne-NP"/>
        </w:rPr>
      </w:pPr>
      <w:r>
        <w:rPr>
          <w:rFonts w:ascii="Manjari" w:hAnsi="Manjari" w:cs="Manjari"/>
          <w:sz w:val="30"/>
          <w:szCs w:val="30"/>
          <w:cs/>
          <w:lang w:bidi="ne-NP"/>
        </w:rPr>
        <w:br w:type="page"/>
      </w:r>
    </w:p>
    <w:p w:rsidR="0017058F" w:rsidRPr="0017058F" w:rsidRDefault="0017058F" w:rsidP="0017058F">
      <w:pPr>
        <w:pStyle w:val="Heading2"/>
        <w:spacing w:after="360" w:line="360" w:lineRule="auto"/>
        <w:jc w:val="center"/>
        <w:rPr>
          <w:rFonts w:ascii="Pragya Manjari" w:hAnsi="Pragya Manjari" w:cs="Pragya Manjari"/>
          <w:b/>
          <w:bCs/>
          <w:color w:val="000000" w:themeColor="text1"/>
          <w:sz w:val="40"/>
          <w:szCs w:val="40"/>
          <w:lang w:bidi="ne-NP"/>
        </w:rPr>
      </w:pPr>
      <w:bookmarkStart w:id="5" w:name="_Toc91420295"/>
      <w:r w:rsidRPr="0017058F">
        <w:rPr>
          <w:rFonts w:ascii="Pragya Manjari" w:hAnsi="Pragya Manjari" w:cs="Pragya Manjari" w:hint="cs"/>
          <w:b/>
          <w:bCs/>
          <w:color w:val="000000" w:themeColor="text1"/>
          <w:sz w:val="40"/>
          <w:szCs w:val="40"/>
          <w:cs/>
          <w:lang w:bidi="ne-NP"/>
        </w:rPr>
        <w:lastRenderedPageBreak/>
        <w:t>विषय सूची</w:t>
      </w:r>
      <w:bookmarkEnd w:id="5"/>
    </w:p>
    <w:p w:rsidR="00F5218C" w:rsidRPr="00DA09AD" w:rsidRDefault="00A5794D" w:rsidP="00690054">
      <w:pPr>
        <w:pStyle w:val="TOC2"/>
        <w:rPr>
          <w:rFonts w:eastAsiaTheme="minorEastAsia"/>
          <w:b w:val="0"/>
          <w:bCs w:val="0"/>
          <w:szCs w:val="20"/>
          <w:lang w:bidi="ne-NP"/>
        </w:rPr>
      </w:pPr>
      <w:r w:rsidRPr="00A5794D">
        <w:rPr>
          <w:rFonts w:ascii="Manjari" w:hAnsi="Manjari" w:cs="Manjari"/>
          <w:cs/>
          <w:lang w:bidi="ne-NP"/>
        </w:rPr>
        <w:fldChar w:fldCharType="begin"/>
      </w:r>
      <w:r w:rsidR="008F6095">
        <w:rPr>
          <w:rFonts w:ascii="Manjari" w:hAnsi="Manjari" w:cs="Manjari" w:hint="cs"/>
          <w:lang w:bidi="ne-NP"/>
        </w:rPr>
        <w:instrText>TOC \o "</w:instrText>
      </w:r>
      <w:r w:rsidR="008F6095">
        <w:rPr>
          <w:rFonts w:ascii="Manjari" w:hAnsi="Manjari" w:cs="Manjari" w:hint="cs"/>
          <w:cs/>
          <w:lang w:bidi="ne-NP"/>
        </w:rPr>
        <w:instrText xml:space="preserve">1-4" </w:instrText>
      </w:r>
      <w:r w:rsidR="008F6095">
        <w:rPr>
          <w:rFonts w:ascii="Manjari" w:hAnsi="Manjari" w:cs="Manjari" w:hint="cs"/>
          <w:lang w:bidi="ne-NP"/>
        </w:rPr>
        <w:instrText>\h \z \u</w:instrText>
      </w:r>
      <w:r w:rsidRPr="00A5794D">
        <w:rPr>
          <w:rFonts w:ascii="Manjari" w:hAnsi="Manjari" w:cs="Manjari"/>
          <w:cs/>
          <w:lang w:bidi="ne-NP"/>
        </w:rPr>
        <w:fldChar w:fldCharType="separate"/>
      </w:r>
      <w:hyperlink w:anchor="_Toc91420291" w:history="1">
        <w:r w:rsidR="00F5218C" w:rsidRPr="00DA09AD">
          <w:rPr>
            <w:rStyle w:val="Hyperlink"/>
            <w:b w:val="0"/>
            <w:bCs w:val="0"/>
            <w:sz w:val="28"/>
            <w:szCs w:val="28"/>
            <w:u w:val="none"/>
            <w:cs/>
            <w:lang w:bidi="hi-IN"/>
          </w:rPr>
          <w:t>प्रतिबद्धतापत्र</w:t>
        </w:r>
        <w:r w:rsidR="00F5218C" w:rsidRPr="00DA09AD">
          <w:rPr>
            <w:b w:val="0"/>
            <w:bCs w:val="0"/>
            <w:webHidden/>
          </w:rPr>
          <w:tab/>
        </w:r>
      </w:hyperlink>
    </w:p>
    <w:p w:rsidR="00F5218C" w:rsidRPr="00DA09AD" w:rsidRDefault="00A5794D" w:rsidP="00690054">
      <w:pPr>
        <w:pStyle w:val="TOC2"/>
        <w:rPr>
          <w:rStyle w:val="Hyperlink"/>
          <w:b w:val="0"/>
          <w:bCs w:val="0"/>
          <w:sz w:val="28"/>
          <w:szCs w:val="28"/>
          <w:u w:val="none"/>
        </w:rPr>
      </w:pPr>
      <w:hyperlink w:anchor="_Toc91420292" w:history="1">
        <w:r w:rsidR="00F5218C" w:rsidRPr="00DA09AD">
          <w:rPr>
            <w:rStyle w:val="Hyperlink"/>
            <w:b w:val="0"/>
            <w:bCs w:val="0"/>
            <w:sz w:val="28"/>
            <w:szCs w:val="28"/>
            <w:u w:val="none"/>
            <w:cs/>
            <w:lang w:bidi="hi-IN"/>
          </w:rPr>
          <w:t>शोधनिर्देशकको सिफारिसपत्र</w:t>
        </w:r>
        <w:r w:rsidR="00F5218C" w:rsidRPr="00DA09AD">
          <w:rPr>
            <w:rStyle w:val="Hyperlink"/>
            <w:b w:val="0"/>
            <w:bCs w:val="0"/>
            <w:webHidden/>
            <w:sz w:val="28"/>
            <w:szCs w:val="28"/>
            <w:u w:val="none"/>
          </w:rPr>
          <w:tab/>
        </w:r>
      </w:hyperlink>
    </w:p>
    <w:p w:rsidR="00F5218C" w:rsidRPr="00DA09AD" w:rsidRDefault="00A5794D" w:rsidP="00690054">
      <w:pPr>
        <w:pStyle w:val="TOC2"/>
        <w:rPr>
          <w:rStyle w:val="Hyperlink"/>
          <w:b w:val="0"/>
          <w:bCs w:val="0"/>
          <w:sz w:val="28"/>
          <w:szCs w:val="28"/>
          <w:u w:val="none"/>
        </w:rPr>
      </w:pPr>
      <w:hyperlink w:anchor="_Toc91420293" w:history="1">
        <w:r w:rsidR="00F5218C" w:rsidRPr="00DA09AD">
          <w:rPr>
            <w:rStyle w:val="Hyperlink"/>
            <w:b w:val="0"/>
            <w:bCs w:val="0"/>
            <w:sz w:val="28"/>
            <w:szCs w:val="28"/>
            <w:u w:val="none"/>
            <w:cs/>
            <w:lang w:bidi="hi-IN"/>
          </w:rPr>
          <w:t>कृतज्ञताज्ञापन</w:t>
        </w:r>
        <w:r w:rsidR="00F5218C" w:rsidRPr="00DA09AD">
          <w:rPr>
            <w:rStyle w:val="Hyperlink"/>
            <w:b w:val="0"/>
            <w:bCs w:val="0"/>
            <w:webHidden/>
            <w:sz w:val="28"/>
            <w:szCs w:val="28"/>
            <w:u w:val="none"/>
          </w:rPr>
          <w:tab/>
        </w:r>
      </w:hyperlink>
    </w:p>
    <w:p w:rsidR="00F5218C" w:rsidRPr="00DA09AD" w:rsidRDefault="00A5794D" w:rsidP="00690054">
      <w:pPr>
        <w:pStyle w:val="TOC2"/>
        <w:rPr>
          <w:rStyle w:val="Hyperlink"/>
          <w:b w:val="0"/>
          <w:bCs w:val="0"/>
          <w:sz w:val="28"/>
          <w:szCs w:val="28"/>
          <w:u w:val="none"/>
        </w:rPr>
      </w:pPr>
      <w:hyperlink w:anchor="_Toc91420294" w:history="1">
        <w:r w:rsidR="00F5218C" w:rsidRPr="00DA09AD">
          <w:rPr>
            <w:rStyle w:val="Hyperlink"/>
            <w:b w:val="0"/>
            <w:bCs w:val="0"/>
            <w:sz w:val="28"/>
            <w:szCs w:val="28"/>
            <w:u w:val="none"/>
            <w:cs/>
            <w:lang w:bidi="hi-IN"/>
          </w:rPr>
          <w:t>शोधसार</w:t>
        </w:r>
        <w:r w:rsidR="00F5218C" w:rsidRPr="00DA09AD">
          <w:rPr>
            <w:rStyle w:val="Hyperlink"/>
            <w:b w:val="0"/>
            <w:bCs w:val="0"/>
            <w:webHidden/>
            <w:sz w:val="28"/>
            <w:szCs w:val="28"/>
            <w:u w:val="none"/>
          </w:rPr>
          <w:tab/>
        </w:r>
      </w:hyperlink>
    </w:p>
    <w:p w:rsidR="00F5218C" w:rsidRPr="00DA09AD" w:rsidRDefault="00A5794D" w:rsidP="00690054">
      <w:pPr>
        <w:pStyle w:val="TOC2"/>
        <w:rPr>
          <w:rStyle w:val="Hyperlink"/>
          <w:b w:val="0"/>
          <w:bCs w:val="0"/>
          <w:sz w:val="28"/>
          <w:szCs w:val="28"/>
          <w:u w:val="none"/>
        </w:rPr>
      </w:pPr>
      <w:hyperlink w:anchor="_Toc91420295" w:history="1">
        <w:r w:rsidR="00F5218C" w:rsidRPr="00DA09AD">
          <w:rPr>
            <w:rStyle w:val="Hyperlink"/>
            <w:b w:val="0"/>
            <w:bCs w:val="0"/>
            <w:sz w:val="28"/>
            <w:szCs w:val="28"/>
            <w:u w:val="none"/>
            <w:cs/>
            <w:lang w:bidi="hi-IN"/>
          </w:rPr>
          <w:t>विषय सूची</w:t>
        </w:r>
        <w:r w:rsidR="00F5218C" w:rsidRPr="00DA09AD">
          <w:rPr>
            <w:rStyle w:val="Hyperlink"/>
            <w:b w:val="0"/>
            <w:bCs w:val="0"/>
            <w:webHidden/>
            <w:sz w:val="28"/>
            <w:szCs w:val="28"/>
            <w:u w:val="none"/>
          </w:rPr>
          <w:tab/>
        </w:r>
      </w:hyperlink>
    </w:p>
    <w:p w:rsidR="00F5218C" w:rsidRPr="00DA09AD" w:rsidRDefault="00A5794D" w:rsidP="00690054">
      <w:pPr>
        <w:pStyle w:val="TOC2"/>
        <w:rPr>
          <w:rStyle w:val="Hyperlink"/>
          <w:b w:val="0"/>
          <w:bCs w:val="0"/>
          <w:sz w:val="28"/>
          <w:szCs w:val="28"/>
          <w:u w:val="none"/>
        </w:rPr>
      </w:pPr>
      <w:hyperlink w:anchor="_Toc91420296" w:history="1">
        <w:r w:rsidR="00F5218C" w:rsidRPr="00DA09AD">
          <w:rPr>
            <w:rStyle w:val="Hyperlink"/>
            <w:b w:val="0"/>
            <w:bCs w:val="0"/>
            <w:sz w:val="28"/>
            <w:szCs w:val="28"/>
            <w:u w:val="none"/>
            <w:cs/>
            <w:lang w:bidi="hi-IN"/>
          </w:rPr>
          <w:t>तालिका सूची</w:t>
        </w:r>
        <w:r w:rsidR="00F5218C" w:rsidRPr="00DA09AD">
          <w:rPr>
            <w:rStyle w:val="Hyperlink"/>
            <w:b w:val="0"/>
            <w:bCs w:val="0"/>
            <w:webHidden/>
            <w:sz w:val="28"/>
            <w:szCs w:val="28"/>
            <w:u w:val="none"/>
          </w:rPr>
          <w:tab/>
        </w:r>
      </w:hyperlink>
    </w:p>
    <w:p w:rsidR="00F5218C" w:rsidRPr="00DA09AD" w:rsidRDefault="00A5794D" w:rsidP="00690054">
      <w:pPr>
        <w:pStyle w:val="TOC2"/>
        <w:rPr>
          <w:rStyle w:val="Hyperlink"/>
          <w:b w:val="0"/>
          <w:bCs w:val="0"/>
          <w:sz w:val="28"/>
          <w:szCs w:val="28"/>
          <w:u w:val="none"/>
        </w:rPr>
      </w:pPr>
      <w:hyperlink w:anchor="_Toc91420297" w:history="1">
        <w:r w:rsidR="00F5218C" w:rsidRPr="00DA09AD">
          <w:rPr>
            <w:rStyle w:val="Hyperlink"/>
            <w:b w:val="0"/>
            <w:bCs w:val="0"/>
            <w:sz w:val="28"/>
            <w:szCs w:val="28"/>
            <w:u w:val="none"/>
            <w:cs/>
            <w:lang w:bidi="hi-IN"/>
          </w:rPr>
          <w:t>स्तम्भचित्र सूची</w:t>
        </w:r>
        <w:r w:rsidR="00F5218C" w:rsidRPr="00DA09AD">
          <w:rPr>
            <w:rStyle w:val="Hyperlink"/>
            <w:b w:val="0"/>
            <w:bCs w:val="0"/>
            <w:webHidden/>
            <w:sz w:val="28"/>
            <w:szCs w:val="28"/>
            <w:u w:val="none"/>
          </w:rPr>
          <w:tab/>
        </w:r>
      </w:hyperlink>
    </w:p>
    <w:p w:rsidR="00F5218C" w:rsidRPr="00DA09AD" w:rsidRDefault="00A5794D" w:rsidP="00690054">
      <w:pPr>
        <w:pStyle w:val="TOC2"/>
        <w:rPr>
          <w:rStyle w:val="Hyperlink"/>
          <w:b w:val="0"/>
          <w:bCs w:val="0"/>
          <w:sz w:val="28"/>
          <w:szCs w:val="28"/>
          <w:u w:val="none"/>
        </w:rPr>
      </w:pPr>
      <w:hyperlink w:anchor="_Toc91420298" w:history="1">
        <w:r w:rsidR="00F5218C" w:rsidRPr="00DA09AD">
          <w:rPr>
            <w:rStyle w:val="Hyperlink"/>
            <w:b w:val="0"/>
            <w:bCs w:val="0"/>
            <w:sz w:val="28"/>
            <w:szCs w:val="28"/>
            <w:u w:val="none"/>
            <w:cs/>
            <w:lang w:bidi="hi-IN"/>
          </w:rPr>
          <w:t>चिह्नसूची</w:t>
        </w:r>
        <w:r w:rsidR="00F5218C" w:rsidRPr="00DA09AD">
          <w:rPr>
            <w:rStyle w:val="Hyperlink"/>
            <w:b w:val="0"/>
            <w:bCs w:val="0"/>
            <w:webHidden/>
            <w:sz w:val="28"/>
            <w:szCs w:val="28"/>
            <w:u w:val="none"/>
          </w:rPr>
          <w:tab/>
        </w:r>
      </w:hyperlink>
    </w:p>
    <w:p w:rsidR="00F5218C" w:rsidRDefault="00A5794D">
      <w:pPr>
        <w:pStyle w:val="TOC1"/>
        <w:rPr>
          <w:rFonts w:asciiTheme="minorHAnsi" w:eastAsiaTheme="minorEastAsia" w:hAnsiTheme="minorHAnsi" w:cstheme="minorBidi"/>
          <w:b w:val="0"/>
          <w:bCs w:val="0"/>
          <w:sz w:val="22"/>
          <w:szCs w:val="20"/>
          <w:lang w:bidi="ne-NP"/>
        </w:rPr>
      </w:pPr>
      <w:hyperlink w:anchor="_Toc91420299" w:history="1">
        <w:r w:rsidR="00F5218C" w:rsidRPr="00307029">
          <w:rPr>
            <w:rStyle w:val="Hyperlink"/>
            <w:cs/>
            <w:lang w:bidi="hi-IN"/>
          </w:rPr>
          <w:t>अध्याय</w:t>
        </w:r>
        <w:r w:rsidR="00F5218C" w:rsidRPr="00307029">
          <w:rPr>
            <w:rStyle w:val="Hyperlink"/>
            <w:rtl/>
            <w:cs/>
          </w:rPr>
          <w:t>-</w:t>
        </w:r>
        <w:r w:rsidR="00F5218C" w:rsidRPr="00307029">
          <w:rPr>
            <w:rStyle w:val="Hyperlink"/>
            <w:rtl/>
            <w:cs/>
            <w:lang w:bidi="hi-IN"/>
          </w:rPr>
          <w:t>एक</w:t>
        </w:r>
        <w:r w:rsidR="00F5218C">
          <w:rPr>
            <w:webHidden/>
          </w:rPr>
          <w:tab/>
        </w:r>
      </w:hyperlink>
    </w:p>
    <w:p w:rsidR="00F5218C" w:rsidRPr="00690054" w:rsidRDefault="00A5794D" w:rsidP="00690054">
      <w:pPr>
        <w:pStyle w:val="TOC2"/>
        <w:rPr>
          <w:rFonts w:eastAsiaTheme="minorEastAsia"/>
          <w:lang w:bidi="ne-NP"/>
        </w:rPr>
      </w:pPr>
      <w:hyperlink w:anchor="_Toc91420300" w:history="1">
        <w:r w:rsidR="00F5218C" w:rsidRPr="00690054">
          <w:rPr>
            <w:rStyle w:val="Hyperlink"/>
            <w:sz w:val="31"/>
            <w:szCs w:val="31"/>
            <w:cs/>
            <w:lang w:bidi="hi-IN"/>
          </w:rPr>
          <w:t>शोध परिचय</w:t>
        </w:r>
        <w:r w:rsidR="00F5218C" w:rsidRPr="00690054">
          <w:rPr>
            <w:webHidden/>
          </w:rPr>
          <w:tab/>
        </w:r>
      </w:hyperlink>
    </w:p>
    <w:p w:rsidR="00F5218C" w:rsidRPr="00690054" w:rsidRDefault="00A5794D" w:rsidP="000D2D39">
      <w:pPr>
        <w:pStyle w:val="TOC3"/>
        <w:rPr>
          <w:rStyle w:val="Hyperlink"/>
          <w:u w:val="none"/>
        </w:rPr>
      </w:pPr>
      <w:hyperlink w:anchor="_Toc91420301" w:history="1">
        <w:r w:rsidR="00F5218C" w:rsidRPr="00690054">
          <w:rPr>
            <w:rStyle w:val="Hyperlink"/>
            <w:u w:val="none"/>
            <w:cs/>
            <w:lang w:bidi="hi-IN"/>
          </w:rPr>
          <w:t>१</w:t>
        </w:r>
        <w:r w:rsidR="00F5218C" w:rsidRPr="00690054">
          <w:rPr>
            <w:rStyle w:val="Hyperlink"/>
            <w:u w:val="none"/>
            <w:rtl/>
            <w:cs/>
          </w:rPr>
          <w:t>.</w:t>
        </w:r>
        <w:r w:rsidR="00F5218C" w:rsidRPr="00690054">
          <w:rPr>
            <w:rStyle w:val="Hyperlink"/>
            <w:u w:val="none"/>
            <w:rtl/>
            <w:cs/>
            <w:lang w:bidi="hi-IN"/>
          </w:rPr>
          <w:t>१</w:t>
        </w:r>
        <w:r w:rsidR="00F5218C" w:rsidRPr="00690054">
          <w:rPr>
            <w:rStyle w:val="Hyperlink"/>
            <w:u w:val="none"/>
            <w:rtl/>
            <w:cs/>
          </w:rPr>
          <w:t xml:space="preserve">. </w:t>
        </w:r>
        <w:r w:rsidR="00F5218C" w:rsidRPr="00690054">
          <w:rPr>
            <w:rStyle w:val="Hyperlink"/>
            <w:u w:val="none"/>
            <w:rtl/>
            <w:cs/>
            <w:lang w:bidi="hi-IN"/>
          </w:rPr>
          <w:t>विषय प्रवेश</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_Toc91420301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1</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02" w:history="1">
        <w:r w:rsidR="00F5218C" w:rsidRPr="00690054">
          <w:rPr>
            <w:rStyle w:val="Hyperlink"/>
            <w:u w:val="none"/>
            <w:cs/>
            <w:lang w:bidi="hi-IN"/>
          </w:rPr>
          <w:t>१</w:t>
        </w:r>
        <w:r w:rsidR="00F5218C" w:rsidRPr="00690054">
          <w:rPr>
            <w:rStyle w:val="Hyperlink"/>
            <w:u w:val="none"/>
            <w:rtl/>
            <w:cs/>
          </w:rPr>
          <w:t>.</w:t>
        </w:r>
        <w:r w:rsidR="00F5218C" w:rsidRPr="00690054">
          <w:rPr>
            <w:rStyle w:val="Hyperlink"/>
            <w:u w:val="none"/>
            <w:rtl/>
            <w:cs/>
            <w:lang w:bidi="hi-IN"/>
          </w:rPr>
          <w:t>२</w:t>
        </w:r>
        <w:r w:rsidR="00F5218C" w:rsidRPr="00690054">
          <w:rPr>
            <w:rStyle w:val="Hyperlink"/>
            <w:u w:val="none"/>
            <w:rtl/>
            <w:cs/>
          </w:rPr>
          <w:t xml:space="preserve">. </w:t>
        </w:r>
        <w:r w:rsidR="00F5218C" w:rsidRPr="00690054">
          <w:rPr>
            <w:rStyle w:val="Hyperlink"/>
            <w:u w:val="none"/>
            <w:rtl/>
            <w:cs/>
            <w:lang w:bidi="hi-IN"/>
          </w:rPr>
          <w:t>समस्या कथन</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_Toc91420302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1</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03" w:history="1">
        <w:r w:rsidR="00F5218C" w:rsidRPr="00690054">
          <w:rPr>
            <w:rStyle w:val="Hyperlink"/>
            <w:u w:val="none"/>
            <w:cs/>
            <w:lang w:bidi="hi-IN"/>
          </w:rPr>
          <w:t>१</w:t>
        </w:r>
        <w:r w:rsidR="00F5218C" w:rsidRPr="00690054">
          <w:rPr>
            <w:rStyle w:val="Hyperlink"/>
            <w:u w:val="none"/>
            <w:rtl/>
            <w:cs/>
          </w:rPr>
          <w:t>.</w:t>
        </w:r>
        <w:r w:rsidR="00F5218C" w:rsidRPr="00690054">
          <w:rPr>
            <w:rStyle w:val="Hyperlink"/>
            <w:u w:val="none"/>
            <w:rtl/>
            <w:cs/>
            <w:lang w:bidi="hi-IN"/>
          </w:rPr>
          <w:t>३</w:t>
        </w:r>
        <w:r w:rsidR="00F5218C" w:rsidRPr="00690054">
          <w:rPr>
            <w:rStyle w:val="Hyperlink"/>
            <w:u w:val="none"/>
            <w:rtl/>
            <w:cs/>
          </w:rPr>
          <w:t xml:space="preserve">. </w:t>
        </w:r>
        <w:r w:rsidR="00F5218C" w:rsidRPr="00690054">
          <w:rPr>
            <w:rStyle w:val="Hyperlink"/>
            <w:u w:val="none"/>
            <w:rtl/>
            <w:cs/>
            <w:lang w:bidi="hi-IN"/>
          </w:rPr>
          <w:t xml:space="preserve">शोधकार्यको </w:t>
        </w:r>
        <w:r w:rsidR="00F5218C" w:rsidRPr="005C156A">
          <w:rPr>
            <w:rStyle w:val="Hyperlink"/>
            <w:rFonts w:ascii="Manjari" w:hAnsi="Manjari" w:cs="Manjari"/>
            <w:u w:val="none"/>
            <w:cs/>
            <w:lang w:bidi="hi-IN"/>
          </w:rPr>
          <w:t>उद्देश्य</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_Toc91420303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2</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04" w:history="1">
        <w:r w:rsidR="00F5218C" w:rsidRPr="00690054">
          <w:rPr>
            <w:rStyle w:val="Hyperlink"/>
            <w:u w:val="none"/>
            <w:cs/>
            <w:lang w:bidi="hi-IN"/>
          </w:rPr>
          <w:t>१</w:t>
        </w:r>
        <w:r w:rsidR="00F5218C" w:rsidRPr="00690054">
          <w:rPr>
            <w:rStyle w:val="Hyperlink"/>
            <w:u w:val="none"/>
            <w:rtl/>
            <w:cs/>
          </w:rPr>
          <w:t>.</w:t>
        </w:r>
        <w:r w:rsidR="00F5218C" w:rsidRPr="00690054">
          <w:rPr>
            <w:rStyle w:val="Hyperlink"/>
            <w:u w:val="none"/>
            <w:rtl/>
            <w:cs/>
            <w:lang w:bidi="hi-IN"/>
          </w:rPr>
          <w:t>४</w:t>
        </w:r>
        <w:r w:rsidR="00F5218C" w:rsidRPr="00690054">
          <w:rPr>
            <w:rStyle w:val="Hyperlink"/>
            <w:u w:val="none"/>
            <w:rtl/>
            <w:cs/>
          </w:rPr>
          <w:t xml:space="preserve">. </w:t>
        </w:r>
        <w:r w:rsidR="00F5218C" w:rsidRPr="00690054">
          <w:rPr>
            <w:rStyle w:val="Hyperlink"/>
            <w:u w:val="none"/>
            <w:rtl/>
            <w:cs/>
            <w:lang w:bidi="hi-IN"/>
          </w:rPr>
          <w:t>शोधको सान्दर्भिकता</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_Toc91420304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2</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05" w:history="1">
        <w:r w:rsidR="00F5218C" w:rsidRPr="00690054">
          <w:rPr>
            <w:rStyle w:val="Hyperlink"/>
            <w:u w:val="none"/>
            <w:cs/>
            <w:lang w:bidi="hi-IN"/>
          </w:rPr>
          <w:t>१</w:t>
        </w:r>
        <w:r w:rsidR="00F5218C" w:rsidRPr="00690054">
          <w:rPr>
            <w:rStyle w:val="Hyperlink"/>
            <w:u w:val="none"/>
            <w:rtl/>
            <w:cs/>
          </w:rPr>
          <w:t>.</w:t>
        </w:r>
        <w:r w:rsidR="00F5218C" w:rsidRPr="00690054">
          <w:rPr>
            <w:rStyle w:val="Hyperlink"/>
            <w:u w:val="none"/>
            <w:rtl/>
            <w:cs/>
            <w:lang w:bidi="hi-IN"/>
          </w:rPr>
          <w:t>६</w:t>
        </w:r>
        <w:r w:rsidR="00F5218C" w:rsidRPr="00690054">
          <w:rPr>
            <w:rStyle w:val="Hyperlink"/>
            <w:u w:val="none"/>
            <w:rtl/>
            <w:cs/>
          </w:rPr>
          <w:t xml:space="preserve">. </w:t>
        </w:r>
        <w:r w:rsidR="00F5218C" w:rsidRPr="00690054">
          <w:rPr>
            <w:rStyle w:val="Hyperlink"/>
            <w:u w:val="none"/>
            <w:rtl/>
            <w:cs/>
            <w:lang w:bidi="hi-IN"/>
          </w:rPr>
          <w:t>शोधको सीमाङ्कन</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_Toc91420305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3</w:t>
        </w:r>
        <w:r w:rsidRPr="00E22316">
          <w:rPr>
            <w:rStyle w:val="Hyperlink"/>
            <w:rFonts w:ascii="Fontasy Himali" w:hAnsi="Fontasy Himali"/>
            <w:webHidden/>
            <w:sz w:val="22"/>
            <w:szCs w:val="22"/>
            <w:u w:val="none"/>
          </w:rPr>
          <w:fldChar w:fldCharType="end"/>
        </w:r>
      </w:hyperlink>
    </w:p>
    <w:p w:rsidR="00F5218C" w:rsidRDefault="00A5794D">
      <w:pPr>
        <w:pStyle w:val="TOC1"/>
        <w:rPr>
          <w:rFonts w:asciiTheme="minorHAnsi" w:eastAsiaTheme="minorEastAsia" w:hAnsiTheme="minorHAnsi" w:cstheme="minorBidi"/>
          <w:b w:val="0"/>
          <w:bCs w:val="0"/>
          <w:sz w:val="22"/>
          <w:szCs w:val="20"/>
          <w:lang w:bidi="ne-NP"/>
        </w:rPr>
      </w:pPr>
      <w:hyperlink w:anchor="_Toc91420306" w:history="1">
        <w:r w:rsidR="00F5218C" w:rsidRPr="00307029">
          <w:rPr>
            <w:rStyle w:val="Hyperlink"/>
            <w:cs/>
            <w:lang w:bidi="hi-IN"/>
          </w:rPr>
          <w:t>अध्याय</w:t>
        </w:r>
        <w:r w:rsidR="00F5218C" w:rsidRPr="00307029">
          <w:rPr>
            <w:rStyle w:val="Hyperlink"/>
            <w:rtl/>
            <w:cs/>
          </w:rPr>
          <w:t>-</w:t>
        </w:r>
        <w:r w:rsidR="00F5218C" w:rsidRPr="00307029">
          <w:rPr>
            <w:rStyle w:val="Hyperlink"/>
            <w:rtl/>
            <w:cs/>
            <w:lang w:bidi="hi-IN"/>
          </w:rPr>
          <w:t>दुई</w:t>
        </w:r>
        <w:r w:rsidR="00F5218C">
          <w:rPr>
            <w:webHidden/>
          </w:rPr>
          <w:tab/>
        </w:r>
      </w:hyperlink>
    </w:p>
    <w:p w:rsidR="00F5218C" w:rsidRPr="00690054" w:rsidRDefault="00A5794D" w:rsidP="00690054">
      <w:pPr>
        <w:pStyle w:val="TOC2"/>
        <w:rPr>
          <w:rFonts w:eastAsiaTheme="minorEastAsia"/>
          <w:sz w:val="31"/>
          <w:szCs w:val="31"/>
          <w:lang w:bidi="ne-NP"/>
        </w:rPr>
      </w:pPr>
      <w:hyperlink w:anchor="_Toc91420307" w:history="1">
        <w:r w:rsidR="00F5218C" w:rsidRPr="00690054">
          <w:rPr>
            <w:rStyle w:val="Hyperlink"/>
            <w:sz w:val="31"/>
            <w:szCs w:val="31"/>
            <w:cs/>
            <w:lang w:bidi="hi-IN"/>
          </w:rPr>
          <w:t>पूर्वकार्यको समीक्षा र निबन्धको सैद्धान्तिक अवधारणा</w:t>
        </w:r>
        <w:r w:rsidR="00F5218C" w:rsidRPr="00690054">
          <w:rPr>
            <w:webHidden/>
            <w:sz w:val="31"/>
            <w:szCs w:val="31"/>
          </w:rPr>
          <w:tab/>
        </w:r>
        <w:r w:rsidRPr="00E22316">
          <w:rPr>
            <w:rStyle w:val="Hyperlink"/>
            <w:rFonts w:ascii="Fontasy Himali" w:hAnsi="Fontasy Himali"/>
            <w:b w:val="0"/>
            <w:bCs w:val="0"/>
            <w:webHidden/>
            <w:sz w:val="22"/>
            <w:szCs w:val="22"/>
            <w:u w:val="none"/>
          </w:rPr>
          <w:fldChar w:fldCharType="begin"/>
        </w:r>
        <w:r w:rsidR="00F5218C" w:rsidRPr="00E22316">
          <w:rPr>
            <w:rStyle w:val="Hyperlink"/>
            <w:rFonts w:ascii="Fontasy Himali" w:hAnsi="Fontasy Himali"/>
            <w:b w:val="0"/>
            <w:bCs w:val="0"/>
            <w:webHidden/>
            <w:sz w:val="22"/>
            <w:szCs w:val="22"/>
            <w:u w:val="none"/>
          </w:rPr>
          <w:instrText xml:space="preserve"> PAGEREF _Toc91420307 \h </w:instrText>
        </w:r>
        <w:r w:rsidRPr="00E22316">
          <w:rPr>
            <w:rStyle w:val="Hyperlink"/>
            <w:rFonts w:ascii="Fontasy Himali" w:hAnsi="Fontasy Himali"/>
            <w:b w:val="0"/>
            <w:bCs w:val="0"/>
            <w:webHidden/>
            <w:sz w:val="22"/>
            <w:szCs w:val="22"/>
            <w:u w:val="none"/>
          </w:rPr>
        </w:r>
        <w:r w:rsidRPr="00E22316">
          <w:rPr>
            <w:rStyle w:val="Hyperlink"/>
            <w:rFonts w:ascii="Fontasy Himali" w:hAnsi="Fontasy Himali"/>
            <w:b w:val="0"/>
            <w:bCs w:val="0"/>
            <w:webHidden/>
            <w:sz w:val="22"/>
            <w:szCs w:val="22"/>
            <w:u w:val="none"/>
          </w:rPr>
          <w:fldChar w:fldCharType="separate"/>
        </w:r>
        <w:r w:rsidR="008F2E9F">
          <w:rPr>
            <w:rStyle w:val="Hyperlink"/>
            <w:rFonts w:ascii="Fontasy Himali" w:hAnsi="Fontasy Himali"/>
            <w:b w:val="0"/>
            <w:bCs w:val="0"/>
            <w:webHidden/>
            <w:sz w:val="22"/>
            <w:szCs w:val="22"/>
            <w:u w:val="none"/>
          </w:rPr>
          <w:t>5</w:t>
        </w:r>
        <w:r w:rsidRPr="00E22316">
          <w:rPr>
            <w:rStyle w:val="Hyperlink"/>
            <w:rFonts w:ascii="Fontasy Himali" w:hAnsi="Fontasy Himali"/>
            <w:b w:val="0"/>
            <w:bCs w:val="0"/>
            <w:webHidden/>
            <w:sz w:val="22"/>
            <w:szCs w:val="22"/>
            <w:u w:val="none"/>
          </w:rPr>
          <w:fldChar w:fldCharType="end"/>
        </w:r>
      </w:hyperlink>
    </w:p>
    <w:p w:rsidR="00F5218C" w:rsidRPr="00690054" w:rsidRDefault="00A5794D" w:rsidP="000D2D39">
      <w:pPr>
        <w:pStyle w:val="TOC3"/>
        <w:rPr>
          <w:rStyle w:val="Hyperlink"/>
          <w:u w:val="none"/>
        </w:rPr>
      </w:pPr>
      <w:hyperlink w:anchor="_Toc91420308" w:history="1">
        <w:r w:rsidR="00F5218C" w:rsidRPr="00690054">
          <w:rPr>
            <w:rStyle w:val="Hyperlink"/>
            <w:u w:val="none"/>
            <w:cs/>
            <w:lang w:bidi="hi-IN"/>
          </w:rPr>
          <w:t>२</w:t>
        </w:r>
        <w:r w:rsidR="00F5218C" w:rsidRPr="00690054">
          <w:rPr>
            <w:rStyle w:val="Hyperlink"/>
            <w:u w:val="none"/>
            <w:rtl/>
            <w:cs/>
          </w:rPr>
          <w:t>.</w:t>
        </w:r>
        <w:r w:rsidR="00F5218C" w:rsidRPr="00690054">
          <w:rPr>
            <w:rStyle w:val="Hyperlink"/>
            <w:u w:val="none"/>
            <w:rtl/>
            <w:cs/>
            <w:lang w:bidi="hi-IN"/>
          </w:rPr>
          <w:t>१</w:t>
        </w:r>
        <w:r w:rsidR="00F5218C" w:rsidRPr="00690054">
          <w:rPr>
            <w:rStyle w:val="Hyperlink"/>
            <w:u w:val="none"/>
            <w:rtl/>
            <w:cs/>
          </w:rPr>
          <w:t xml:space="preserve">. </w:t>
        </w:r>
        <w:r w:rsidR="00F5218C" w:rsidRPr="00690054">
          <w:rPr>
            <w:rStyle w:val="Hyperlink"/>
            <w:u w:val="none"/>
            <w:rtl/>
            <w:cs/>
            <w:lang w:bidi="hi-IN"/>
          </w:rPr>
          <w:t>पूर्वकार्यको समीक्षा</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_Toc91420308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5</w:t>
        </w:r>
        <w:r w:rsidRPr="00E22316">
          <w:rPr>
            <w:rStyle w:val="Hyperlink"/>
            <w:rFonts w:ascii="Fontasy Himali" w:hAnsi="Fontasy Himali"/>
            <w:webHidden/>
            <w:sz w:val="22"/>
            <w:szCs w:val="22"/>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09" w:history="1">
        <w:r w:rsidR="00F5218C" w:rsidRPr="00690054">
          <w:rPr>
            <w:rStyle w:val="Hyperlink"/>
            <w:rFonts w:ascii="Pragya Manjari" w:hAnsi="Pragya Manjari" w:cs="Pragya Manjari"/>
            <w:noProof/>
            <w:sz w:val="28"/>
            <w:szCs w:val="28"/>
            <w:u w:val="none"/>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१</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१</w:t>
        </w:r>
        <w:r w:rsidR="00F5218C" w:rsidRPr="00690054">
          <w:rPr>
            <w:rStyle w:val="Hyperlink"/>
            <w:rFonts w:ascii="Pragya Manjari" w:hAnsi="Pragya Manjari" w:cs="Pragya Manjari"/>
            <w:noProof/>
            <w:sz w:val="28"/>
            <w:szCs w:val="28"/>
            <w:u w:val="none"/>
            <w:rtl/>
            <w:cs/>
          </w:rPr>
          <w:t xml:space="preserve">. </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सम्बद्ध पुस्तक समीक्षा</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_Toc91420309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5</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10" w:history="1">
        <w:r w:rsidR="00F5218C" w:rsidRPr="00690054">
          <w:rPr>
            <w:rStyle w:val="Hyperlink"/>
            <w:rFonts w:ascii="Pragya Manjari" w:hAnsi="Pragya Manjari" w:cs="Pragya Manjari"/>
            <w:noProof/>
            <w:sz w:val="28"/>
            <w:szCs w:val="28"/>
            <w:u w:val="none"/>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१</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२</w:t>
        </w:r>
        <w:r w:rsidR="00F5218C" w:rsidRPr="00690054">
          <w:rPr>
            <w:rStyle w:val="Hyperlink"/>
            <w:rFonts w:ascii="Pragya Manjari" w:hAnsi="Pragya Manjari" w:cs="Pragya Manjari"/>
            <w:noProof/>
            <w:sz w:val="28"/>
            <w:szCs w:val="28"/>
            <w:u w:val="none"/>
            <w:rtl/>
            <w:cs/>
          </w:rPr>
          <w:t xml:space="preserve">. </w:t>
        </w:r>
        <w:r w:rsidR="006F37C0">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सम्बद्ध शोध समीक्षा</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_Toc91420310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6</w:t>
        </w:r>
        <w:r w:rsidRPr="00E22316">
          <w:rPr>
            <w:rStyle w:val="Hyperlink"/>
            <w:rFonts w:ascii="Fontasy Himali" w:hAnsi="Fontasy Himali" w:cs="Pragya Manjari"/>
            <w:noProof/>
            <w:webHidden/>
            <w:u w:val="none"/>
          </w:rPr>
          <w:fldChar w:fldCharType="end"/>
        </w:r>
      </w:hyperlink>
    </w:p>
    <w:p w:rsidR="00F5218C" w:rsidRPr="00690054" w:rsidRDefault="00A5794D" w:rsidP="000D2D39">
      <w:pPr>
        <w:pStyle w:val="TOC3"/>
        <w:rPr>
          <w:rStyle w:val="Hyperlink"/>
          <w:u w:val="none"/>
        </w:rPr>
      </w:pPr>
      <w:hyperlink w:anchor="_Toc91420311" w:history="1">
        <w:r w:rsidR="00F5218C" w:rsidRPr="00690054">
          <w:rPr>
            <w:rStyle w:val="Hyperlink"/>
            <w:u w:val="none"/>
            <w:cs/>
            <w:lang w:bidi="hi-IN"/>
          </w:rPr>
          <w:t>२</w:t>
        </w:r>
        <w:r w:rsidR="00F5218C" w:rsidRPr="00690054">
          <w:rPr>
            <w:rStyle w:val="Hyperlink"/>
            <w:u w:val="none"/>
            <w:rtl/>
            <w:cs/>
          </w:rPr>
          <w:t>.</w:t>
        </w:r>
        <w:r w:rsidR="00F5218C" w:rsidRPr="00690054">
          <w:rPr>
            <w:rStyle w:val="Hyperlink"/>
            <w:u w:val="none"/>
            <w:rtl/>
            <w:cs/>
            <w:lang w:bidi="hi-IN"/>
          </w:rPr>
          <w:t>२</w:t>
        </w:r>
        <w:r w:rsidR="00F5218C" w:rsidRPr="00690054">
          <w:rPr>
            <w:rStyle w:val="Hyperlink"/>
            <w:u w:val="none"/>
            <w:rtl/>
            <w:cs/>
          </w:rPr>
          <w:t xml:space="preserve">. </w:t>
        </w:r>
        <w:r w:rsidR="00F5218C" w:rsidRPr="00690054">
          <w:rPr>
            <w:rStyle w:val="Hyperlink"/>
            <w:u w:val="none"/>
            <w:cs/>
            <w:lang w:bidi="hi-IN"/>
          </w:rPr>
          <w:t>पूर्वकार्यको समीक्षाको महत्त्व</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_Toc91420311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9</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12" w:history="1">
        <w:r w:rsidR="00F5218C" w:rsidRPr="00690054">
          <w:rPr>
            <w:rStyle w:val="Hyperlink"/>
            <w:u w:val="none"/>
            <w:cs/>
            <w:lang w:bidi="hi-IN"/>
          </w:rPr>
          <w:t>२</w:t>
        </w:r>
        <w:r w:rsidR="00F5218C" w:rsidRPr="00690054">
          <w:rPr>
            <w:rStyle w:val="Hyperlink"/>
            <w:u w:val="none"/>
            <w:rtl/>
            <w:cs/>
          </w:rPr>
          <w:t>.</w:t>
        </w:r>
        <w:r w:rsidR="00F5218C" w:rsidRPr="00690054">
          <w:rPr>
            <w:rStyle w:val="Hyperlink"/>
            <w:u w:val="none"/>
            <w:rtl/>
            <w:cs/>
            <w:lang w:bidi="hi-IN"/>
          </w:rPr>
          <w:t>३</w:t>
        </w:r>
        <w:r w:rsidR="00F5218C" w:rsidRPr="00690054">
          <w:rPr>
            <w:rStyle w:val="Hyperlink"/>
            <w:u w:val="none"/>
            <w:rtl/>
            <w:cs/>
          </w:rPr>
          <w:t xml:space="preserve">. </w:t>
        </w:r>
        <w:r w:rsidR="00F5218C" w:rsidRPr="00690054">
          <w:rPr>
            <w:rStyle w:val="Hyperlink"/>
            <w:u w:val="none"/>
            <w:rtl/>
            <w:cs/>
            <w:lang w:bidi="hi-IN"/>
          </w:rPr>
          <w:t>निबन्धको सैद्धान्तिक अवधारणा</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_Toc91420312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10</w:t>
        </w:r>
        <w:r w:rsidRPr="00E22316">
          <w:rPr>
            <w:rStyle w:val="Hyperlink"/>
            <w:rFonts w:ascii="Fontasy Himali" w:hAnsi="Fontasy Himali"/>
            <w:webHidden/>
            <w:sz w:val="22"/>
            <w:szCs w:val="22"/>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13" w:history="1">
        <w:r w:rsidR="00F5218C" w:rsidRPr="00690054">
          <w:rPr>
            <w:rStyle w:val="Hyperlink"/>
            <w:rFonts w:ascii="Pragya Manjari" w:hAnsi="Pragya Manjari" w:cs="Pragya Manjari"/>
            <w:noProof/>
            <w:sz w:val="28"/>
            <w:szCs w:val="28"/>
            <w:u w:val="none"/>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१</w:t>
        </w:r>
        <w:r w:rsidR="00F5218C" w:rsidRPr="00690054">
          <w:rPr>
            <w:rStyle w:val="Hyperlink"/>
            <w:rFonts w:ascii="Pragya Manjari" w:hAnsi="Pragya Manjari" w:cs="Pragya Manjari"/>
            <w:noProof/>
            <w:sz w:val="28"/>
            <w:szCs w:val="28"/>
            <w:u w:val="none"/>
            <w:rtl/>
            <w:cs/>
          </w:rPr>
          <w:t xml:space="preserve">. </w:t>
        </w:r>
        <w:r w:rsidR="00F5218C" w:rsidRPr="00690054">
          <w:rPr>
            <w:rStyle w:val="Hyperlink"/>
            <w:rFonts w:ascii="Pragya Manjari" w:hAnsi="Pragya Manjari" w:cs="Pragya Manjari"/>
            <w:noProof/>
            <w:sz w:val="28"/>
            <w:szCs w:val="28"/>
            <w:u w:val="none"/>
            <w:rtl/>
            <w:cs/>
            <w:lang w:bidi="hi-IN"/>
          </w:rPr>
          <w:t>पृष्ठभूमि</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_Toc91420313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11</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14" w:history="1">
        <w:r w:rsidR="00F5218C" w:rsidRPr="00690054">
          <w:rPr>
            <w:rStyle w:val="Hyperlink"/>
            <w:rFonts w:ascii="Pragya Manjari" w:hAnsi="Pragya Manjari" w:cs="Pragya Manjari"/>
            <w:noProof/>
            <w:sz w:val="28"/>
            <w:szCs w:val="28"/>
            <w:u w:val="none"/>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२</w:t>
        </w:r>
        <w:r w:rsidR="00F5218C" w:rsidRPr="00690054">
          <w:rPr>
            <w:rStyle w:val="Hyperlink"/>
            <w:rFonts w:ascii="Pragya Manjari" w:hAnsi="Pragya Manjari" w:cs="Pragya Manjari"/>
            <w:noProof/>
            <w:sz w:val="28"/>
            <w:szCs w:val="28"/>
            <w:u w:val="none"/>
            <w:rtl/>
            <w:cs/>
          </w:rPr>
          <w:t xml:space="preserve">. </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निबन्धको व्युत्पत्ति र अर्थ</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_Toc91420314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13</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15" w:history="1">
        <w:r w:rsidR="00F5218C" w:rsidRPr="00690054">
          <w:rPr>
            <w:rStyle w:val="Hyperlink"/>
            <w:rFonts w:ascii="Pragya Manjari" w:hAnsi="Pragya Manjari" w:cs="Pragya Manjari"/>
            <w:noProof/>
            <w:sz w:val="28"/>
            <w:szCs w:val="28"/>
            <w:u w:val="none"/>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 xml:space="preserve">. </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निबन्धको परिभाषा</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_Toc91420315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15</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16" w:history="1">
        <w:r w:rsidR="00F5218C" w:rsidRPr="00690054">
          <w:rPr>
            <w:rStyle w:val="Hyperlink"/>
            <w:rFonts w:ascii="Pragya Manjari" w:hAnsi="Pragya Manjari" w:cs="Pragya Manjari"/>
            <w:noProof/>
            <w:sz w:val="28"/>
            <w:szCs w:val="28"/>
            <w:u w:val="none"/>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४</w:t>
        </w:r>
        <w:r w:rsidR="00F5218C" w:rsidRPr="00690054">
          <w:rPr>
            <w:rStyle w:val="Hyperlink"/>
            <w:rFonts w:ascii="Pragya Manjari" w:hAnsi="Pragya Manjari" w:cs="Pragya Manjari"/>
            <w:noProof/>
            <w:sz w:val="28"/>
            <w:szCs w:val="28"/>
            <w:u w:val="none"/>
            <w:rtl/>
            <w:cs/>
          </w:rPr>
          <w:t xml:space="preserve">. </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निबन्धको प्रकार</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_Toc91420316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17</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17" w:history="1">
        <w:r w:rsidR="00F5218C" w:rsidRPr="00690054">
          <w:rPr>
            <w:rStyle w:val="Hyperlink"/>
            <w:rFonts w:ascii="Pragya Manjari" w:hAnsi="Pragya Manjari" w:cs="Pragya Manjari"/>
            <w:noProof/>
            <w:sz w:val="28"/>
            <w:szCs w:val="28"/>
            <w:u w:val="none"/>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४</w:t>
        </w:r>
        <w:r w:rsidR="00F5218C" w:rsidRPr="00690054">
          <w:rPr>
            <w:rStyle w:val="Hyperlink"/>
            <w:rFonts w:ascii="Pragya Manjari" w:hAnsi="Pragya Manjari" w:cs="Pragya Manjari"/>
            <w:noProof/>
            <w:sz w:val="28"/>
            <w:szCs w:val="28"/>
            <w:u w:val="none"/>
            <w:rtl/>
            <w:cs/>
          </w:rPr>
          <w:t xml:space="preserve">. </w:t>
        </w:r>
        <w:r w:rsidR="006F37C0">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भाषा पाठ्यक्रम</w:t>
        </w:r>
        <w:r w:rsidR="00F5218C" w:rsidRPr="00690054">
          <w:rPr>
            <w:rStyle w:val="Hyperlink"/>
            <w:rFonts w:ascii="Pragya Manjari" w:hAnsi="Pragya Manjari" w:cs="Pragya Manjari"/>
            <w:noProof/>
            <w:sz w:val="28"/>
            <w:szCs w:val="28"/>
            <w:u w:val="none"/>
          </w:rPr>
          <w:t xml:space="preserve">, </w:t>
        </w:r>
        <w:r w:rsidR="00F5218C" w:rsidRPr="00690054">
          <w:rPr>
            <w:rStyle w:val="Hyperlink"/>
            <w:rFonts w:ascii="Pragya Manjari" w:hAnsi="Pragya Manjari" w:cs="Pragya Manjari"/>
            <w:noProof/>
            <w:sz w:val="28"/>
            <w:szCs w:val="28"/>
            <w:u w:val="none"/>
            <w:cs/>
            <w:lang w:bidi="hi-IN"/>
          </w:rPr>
          <w:t>भाषा पाठ्यपुस्तक र लेखाइ सीप</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_Toc91420317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19</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18" w:history="1">
        <w:r w:rsidR="00F5218C" w:rsidRPr="00690054">
          <w:rPr>
            <w:rStyle w:val="Hyperlink"/>
            <w:rFonts w:ascii="Pragya Manjari" w:hAnsi="Pragya Manjari" w:cs="Pragya Manjari"/>
            <w:noProof/>
            <w:sz w:val="28"/>
            <w:szCs w:val="28"/>
            <w:u w:val="none"/>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६</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विद्यालय तहमा निबन्ध शिक्षणको प्रयोजन</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_Toc91420318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21</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19" w:history="1">
        <w:r w:rsidR="00F5218C" w:rsidRPr="00690054">
          <w:rPr>
            <w:rStyle w:val="Hyperlink"/>
            <w:rFonts w:ascii="Pragya Manjari" w:hAnsi="Pragya Manjari" w:cs="Pragya Manjari"/>
            <w:noProof/>
            <w:sz w:val="28"/>
            <w:szCs w:val="28"/>
            <w:u w:val="none"/>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७</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लेखाइ सीपको विकासमा निबन्ध लेखनको स्थान</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_Toc91420319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22</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20" w:history="1">
        <w:r w:rsidR="00F5218C" w:rsidRPr="00690054">
          <w:rPr>
            <w:rStyle w:val="Hyperlink"/>
            <w:rFonts w:ascii="Pragya Manjari" w:hAnsi="Pragya Manjari" w:cs="Pragya Manjari"/>
            <w:noProof/>
            <w:sz w:val="28"/>
            <w:szCs w:val="28"/>
            <w:u w:val="none"/>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८</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माध्यमिक तहको पाठ्यक्रममा निबन्ध विधाको स्थान र शिक्षण प्रक्रिया</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_Toc91420320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23</w:t>
        </w:r>
        <w:r w:rsidRPr="00E22316">
          <w:rPr>
            <w:rStyle w:val="Hyperlink"/>
            <w:rFonts w:ascii="Fontasy Himali" w:hAnsi="Fontasy Himali" w:cs="Pragya Manjari"/>
            <w:noProof/>
            <w:webHidden/>
            <w:u w:val="none"/>
          </w:rPr>
          <w:fldChar w:fldCharType="end"/>
        </w:r>
      </w:hyperlink>
    </w:p>
    <w:p w:rsidR="00F5218C" w:rsidRDefault="00A5794D">
      <w:pPr>
        <w:pStyle w:val="TOC1"/>
        <w:rPr>
          <w:rFonts w:asciiTheme="minorHAnsi" w:eastAsiaTheme="minorEastAsia" w:hAnsiTheme="minorHAnsi" w:cstheme="minorBidi"/>
          <w:b w:val="0"/>
          <w:bCs w:val="0"/>
          <w:sz w:val="22"/>
          <w:szCs w:val="20"/>
          <w:lang w:bidi="ne-NP"/>
        </w:rPr>
      </w:pPr>
      <w:hyperlink w:anchor="_Toc91420321" w:history="1">
        <w:r w:rsidR="00F5218C" w:rsidRPr="00307029">
          <w:rPr>
            <w:rStyle w:val="Hyperlink"/>
            <w:cs/>
            <w:lang w:bidi="hi-IN"/>
          </w:rPr>
          <w:t>अध्याय</w:t>
        </w:r>
        <w:r w:rsidR="00F5218C" w:rsidRPr="00307029">
          <w:rPr>
            <w:rStyle w:val="Hyperlink"/>
            <w:rtl/>
            <w:cs/>
          </w:rPr>
          <w:t>-</w:t>
        </w:r>
        <w:r w:rsidR="00F5218C" w:rsidRPr="00307029">
          <w:rPr>
            <w:rStyle w:val="Hyperlink"/>
            <w:rtl/>
            <w:cs/>
            <w:lang w:bidi="hi-IN"/>
          </w:rPr>
          <w:t>तीन</w:t>
        </w:r>
        <w:r w:rsidR="00F5218C">
          <w:rPr>
            <w:webHidden/>
          </w:rPr>
          <w:tab/>
        </w:r>
      </w:hyperlink>
    </w:p>
    <w:p w:rsidR="00F5218C" w:rsidRDefault="00A5794D" w:rsidP="00690054">
      <w:pPr>
        <w:pStyle w:val="TOC2"/>
        <w:rPr>
          <w:rFonts w:eastAsiaTheme="minorEastAsia"/>
          <w:szCs w:val="20"/>
          <w:lang w:bidi="ne-NP"/>
        </w:rPr>
      </w:pPr>
      <w:hyperlink w:anchor="_Toc91420322" w:history="1">
        <w:r w:rsidR="00F5218C" w:rsidRPr="00307029">
          <w:rPr>
            <w:rStyle w:val="Hyperlink"/>
            <w:cs/>
            <w:lang w:bidi="hi-IN"/>
          </w:rPr>
          <w:t>शोधविधि र अध्ययन प्रक्रिया</w:t>
        </w:r>
        <w:r w:rsidR="00F5218C">
          <w:rPr>
            <w:webHidden/>
          </w:rPr>
          <w:tab/>
        </w:r>
      </w:hyperlink>
      <w:r w:rsidR="00D72C72" w:rsidRPr="00D72C72">
        <w:rPr>
          <w:rStyle w:val="Hyperlink"/>
          <w:rFonts w:ascii="Fontasy Himali" w:hAnsi="Fontasy Himali"/>
          <w:b w:val="0"/>
          <w:bCs w:val="0"/>
          <w:color w:val="auto"/>
          <w:sz w:val="22"/>
          <w:szCs w:val="22"/>
          <w:u w:val="none"/>
        </w:rPr>
        <w:t>25</w:t>
      </w:r>
    </w:p>
    <w:p w:rsidR="00F5218C" w:rsidRPr="00690054" w:rsidRDefault="00A5794D" w:rsidP="000D2D39">
      <w:pPr>
        <w:pStyle w:val="TOC3"/>
        <w:rPr>
          <w:rStyle w:val="Hyperlink"/>
          <w:u w:val="none"/>
        </w:rPr>
      </w:pPr>
      <w:hyperlink w:anchor="_Toc91420323" w:history="1">
        <w:r w:rsidR="00F5218C" w:rsidRPr="00690054">
          <w:rPr>
            <w:rStyle w:val="Hyperlink"/>
            <w:u w:val="none"/>
            <w:cs/>
            <w:lang w:bidi="hi-IN"/>
          </w:rPr>
          <w:t>३</w:t>
        </w:r>
        <w:r w:rsidR="00F5218C" w:rsidRPr="00690054">
          <w:rPr>
            <w:rStyle w:val="Hyperlink"/>
            <w:u w:val="none"/>
            <w:rtl/>
            <w:cs/>
          </w:rPr>
          <w:t>.</w:t>
        </w:r>
        <w:r w:rsidR="00F5218C" w:rsidRPr="00690054">
          <w:rPr>
            <w:rStyle w:val="Hyperlink"/>
            <w:u w:val="none"/>
            <w:rtl/>
            <w:cs/>
            <w:lang w:bidi="hi-IN"/>
          </w:rPr>
          <w:t>१</w:t>
        </w:r>
        <w:r w:rsidR="00F5218C" w:rsidRPr="00690054">
          <w:rPr>
            <w:rStyle w:val="Hyperlink"/>
            <w:u w:val="none"/>
            <w:rtl/>
            <w:cs/>
          </w:rPr>
          <w:t xml:space="preserve">. </w:t>
        </w:r>
        <w:r w:rsidR="00F5218C" w:rsidRPr="00690054">
          <w:rPr>
            <w:rStyle w:val="Hyperlink"/>
            <w:u w:val="none"/>
            <w:rtl/>
            <w:cs/>
            <w:lang w:bidi="hi-IN"/>
          </w:rPr>
          <w:t>जनसङ्ख्याको पहिचान</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_Toc91420323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25</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24" w:history="1">
        <w:r w:rsidR="00F5218C" w:rsidRPr="00690054">
          <w:rPr>
            <w:rStyle w:val="Hyperlink"/>
            <w:u w:val="none"/>
            <w:cs/>
            <w:lang w:bidi="hi-IN"/>
          </w:rPr>
          <w:t>३</w:t>
        </w:r>
        <w:r w:rsidR="00F5218C" w:rsidRPr="00690054">
          <w:rPr>
            <w:rStyle w:val="Hyperlink"/>
            <w:u w:val="none"/>
            <w:rtl/>
            <w:cs/>
          </w:rPr>
          <w:t>.</w:t>
        </w:r>
        <w:r w:rsidR="00F5218C" w:rsidRPr="00690054">
          <w:rPr>
            <w:rStyle w:val="Hyperlink"/>
            <w:u w:val="none"/>
            <w:rtl/>
            <w:cs/>
            <w:lang w:bidi="hi-IN"/>
          </w:rPr>
          <w:t>२</w:t>
        </w:r>
        <w:r w:rsidR="00F5218C" w:rsidRPr="00690054">
          <w:rPr>
            <w:rStyle w:val="Hyperlink"/>
            <w:u w:val="none"/>
            <w:rtl/>
            <w:cs/>
          </w:rPr>
          <w:t xml:space="preserve">. </w:t>
        </w:r>
        <w:r w:rsidR="00F5218C" w:rsidRPr="00690054">
          <w:rPr>
            <w:rStyle w:val="Hyperlink"/>
            <w:u w:val="none"/>
            <w:rtl/>
            <w:cs/>
            <w:lang w:bidi="hi-IN"/>
          </w:rPr>
          <w:t>प्रतिनिधि नमुना छनोट</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_Toc91420324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25</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25" w:history="1">
        <w:r w:rsidR="00F5218C" w:rsidRPr="00690054">
          <w:rPr>
            <w:rStyle w:val="Hyperlink"/>
            <w:u w:val="none"/>
            <w:cs/>
            <w:lang w:bidi="hi-IN"/>
          </w:rPr>
          <w:t>३</w:t>
        </w:r>
        <w:r w:rsidR="00F5218C" w:rsidRPr="00690054">
          <w:rPr>
            <w:rStyle w:val="Hyperlink"/>
            <w:u w:val="none"/>
            <w:rtl/>
            <w:cs/>
          </w:rPr>
          <w:t>.</w:t>
        </w:r>
        <w:r w:rsidR="00F5218C" w:rsidRPr="00690054">
          <w:rPr>
            <w:rStyle w:val="Hyperlink"/>
            <w:u w:val="none"/>
            <w:rtl/>
            <w:cs/>
            <w:lang w:bidi="hi-IN"/>
          </w:rPr>
          <w:t>३</w:t>
        </w:r>
        <w:r w:rsidR="00F5218C" w:rsidRPr="00690054">
          <w:rPr>
            <w:rStyle w:val="Hyperlink"/>
            <w:u w:val="none"/>
            <w:rtl/>
            <w:cs/>
          </w:rPr>
          <w:t xml:space="preserve">. </w:t>
        </w:r>
        <w:r w:rsidR="00F5218C" w:rsidRPr="00690054">
          <w:rPr>
            <w:rStyle w:val="Hyperlink"/>
            <w:u w:val="none"/>
            <w:rtl/>
            <w:cs/>
            <w:lang w:bidi="hi-IN"/>
          </w:rPr>
          <w:t>सामग्री निर्माण</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_Toc91420325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26</w:t>
        </w:r>
        <w:r w:rsidRPr="00E22316">
          <w:rPr>
            <w:rStyle w:val="Hyperlink"/>
            <w:rFonts w:ascii="Fontasy Himali" w:hAnsi="Fontasy Himali"/>
            <w:webHidden/>
            <w:sz w:val="22"/>
            <w:szCs w:val="22"/>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26" w:history="1">
        <w:r w:rsidR="00F5218C" w:rsidRPr="00690054">
          <w:rPr>
            <w:rStyle w:val="Hyperlink"/>
            <w:rFonts w:ascii="Pragya Manjari" w:hAnsi="Pragya Manjari" w:cs="Pragya Manjari"/>
            <w:noProof/>
            <w:sz w:val="28"/>
            <w:szCs w:val="28"/>
            <w:u w:val="none"/>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१</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 xml:space="preserve">प्राथमिक </w:t>
        </w:r>
        <w:r w:rsidR="00F5218C" w:rsidRPr="00690054">
          <w:rPr>
            <w:rStyle w:val="Hyperlink"/>
            <w:rFonts w:ascii="Pragya Manjari" w:hAnsi="Pragya Manjari" w:cs="Pragya Manjari"/>
            <w:noProof/>
            <w:sz w:val="28"/>
            <w:szCs w:val="28"/>
            <w:u w:val="none"/>
            <w:cs/>
            <w:lang w:bidi="hi-IN"/>
          </w:rPr>
          <w:t>स्रोत</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_Toc91420326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26</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27" w:history="1">
        <w:r w:rsidR="00F5218C" w:rsidRPr="00690054">
          <w:rPr>
            <w:rStyle w:val="Hyperlink"/>
            <w:rFonts w:ascii="Pragya Manjari" w:hAnsi="Pragya Manjari" w:cs="Pragya Manjari"/>
            <w:noProof/>
            <w:sz w:val="28"/>
            <w:szCs w:val="28"/>
            <w:u w:val="none"/>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२</w:t>
        </w:r>
        <w:r w:rsidR="00F5218C" w:rsidRPr="00690054">
          <w:rPr>
            <w:rStyle w:val="Hyperlink"/>
            <w:rFonts w:ascii="Pragya Manjari" w:hAnsi="Pragya Manjari" w:cs="Pragya Manjari"/>
            <w:noProof/>
            <w:sz w:val="28"/>
            <w:szCs w:val="28"/>
            <w:u w:val="none"/>
            <w:rtl/>
            <w:cs/>
          </w:rPr>
          <w:t xml:space="preserve">. </w:t>
        </w:r>
        <w:r w:rsidR="00F5218C" w:rsidRPr="00690054">
          <w:rPr>
            <w:rStyle w:val="Hyperlink"/>
            <w:rFonts w:ascii="Pragya Manjari" w:hAnsi="Pragya Manjari" w:cs="Pragya Manjari"/>
            <w:noProof/>
            <w:sz w:val="28"/>
            <w:szCs w:val="28"/>
            <w:u w:val="none"/>
            <w:rtl/>
            <w:cs/>
            <w:lang w:bidi="hi-IN"/>
          </w:rPr>
          <w:t>दितीयक स्रोत</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_Toc91420327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26</w:t>
        </w:r>
        <w:r w:rsidRPr="00E22316">
          <w:rPr>
            <w:rStyle w:val="Hyperlink"/>
            <w:rFonts w:ascii="Fontasy Himali" w:hAnsi="Fontasy Himali" w:cs="Pragya Manjari"/>
            <w:noProof/>
            <w:webHidden/>
            <w:u w:val="none"/>
          </w:rPr>
          <w:fldChar w:fldCharType="end"/>
        </w:r>
      </w:hyperlink>
    </w:p>
    <w:p w:rsidR="00F5218C" w:rsidRPr="00690054" w:rsidRDefault="00A5794D" w:rsidP="000D2D39">
      <w:pPr>
        <w:pStyle w:val="TOC3"/>
        <w:rPr>
          <w:rStyle w:val="Hyperlink"/>
          <w:u w:val="none"/>
        </w:rPr>
      </w:pPr>
      <w:hyperlink w:anchor="_Toc91420328" w:history="1">
        <w:r w:rsidR="00F5218C" w:rsidRPr="00690054">
          <w:rPr>
            <w:rStyle w:val="Hyperlink"/>
            <w:u w:val="none"/>
            <w:cs/>
            <w:lang w:bidi="hi-IN"/>
          </w:rPr>
          <w:t>३</w:t>
        </w:r>
        <w:r w:rsidR="00F5218C" w:rsidRPr="00690054">
          <w:rPr>
            <w:rStyle w:val="Hyperlink"/>
            <w:u w:val="none"/>
            <w:rtl/>
            <w:cs/>
          </w:rPr>
          <w:t>.</w:t>
        </w:r>
        <w:r w:rsidR="00F5218C" w:rsidRPr="00690054">
          <w:rPr>
            <w:rStyle w:val="Hyperlink"/>
            <w:u w:val="none"/>
            <w:rtl/>
            <w:cs/>
            <w:lang w:bidi="hi-IN"/>
          </w:rPr>
          <w:t>४</w:t>
        </w:r>
        <w:r w:rsidR="00F5218C" w:rsidRPr="00690054">
          <w:rPr>
            <w:rStyle w:val="Hyperlink"/>
            <w:u w:val="none"/>
            <w:rtl/>
            <w:cs/>
          </w:rPr>
          <w:t xml:space="preserve">. </w:t>
        </w:r>
        <w:r w:rsidR="00F5218C" w:rsidRPr="00690054">
          <w:rPr>
            <w:rStyle w:val="Hyperlink"/>
            <w:u w:val="none"/>
            <w:rtl/>
            <w:cs/>
            <w:lang w:bidi="hi-IN"/>
          </w:rPr>
          <w:t>तथ्याङ्क सङ्कलन</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_Toc91420328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26</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29" w:history="1">
        <w:r w:rsidR="00F5218C" w:rsidRPr="00690054">
          <w:rPr>
            <w:rStyle w:val="Hyperlink"/>
            <w:u w:val="none"/>
            <w:cs/>
            <w:lang w:bidi="hi-IN"/>
          </w:rPr>
          <w:t>३</w:t>
        </w:r>
        <w:r w:rsidR="00F5218C" w:rsidRPr="00690054">
          <w:rPr>
            <w:rStyle w:val="Hyperlink"/>
            <w:u w:val="none"/>
            <w:rtl/>
            <w:cs/>
          </w:rPr>
          <w:t>.</w:t>
        </w:r>
        <w:r w:rsidR="00F5218C" w:rsidRPr="00690054">
          <w:rPr>
            <w:rStyle w:val="Hyperlink"/>
            <w:u w:val="none"/>
            <w:rtl/>
            <w:cs/>
            <w:lang w:bidi="hi-IN"/>
          </w:rPr>
          <w:t>६</w:t>
        </w:r>
        <w:r w:rsidR="00F5218C" w:rsidRPr="00690054">
          <w:rPr>
            <w:rStyle w:val="Hyperlink"/>
            <w:u w:val="none"/>
            <w:rtl/>
            <w:cs/>
          </w:rPr>
          <w:t xml:space="preserve">. </w:t>
        </w:r>
        <w:r w:rsidR="00F5218C" w:rsidRPr="00690054">
          <w:rPr>
            <w:rStyle w:val="Hyperlink"/>
            <w:u w:val="none"/>
            <w:rtl/>
            <w:cs/>
            <w:lang w:bidi="hi-IN"/>
          </w:rPr>
          <w:t>तथ्याङ्कको व्याख्या</w:t>
        </w:r>
        <w:r w:rsidR="00F5218C" w:rsidRPr="00690054">
          <w:rPr>
            <w:rStyle w:val="Hyperlink"/>
            <w:u w:val="none"/>
          </w:rPr>
          <w:t xml:space="preserve">, </w:t>
        </w:r>
        <w:r w:rsidR="00F5218C" w:rsidRPr="00690054">
          <w:rPr>
            <w:rStyle w:val="Hyperlink"/>
            <w:u w:val="none"/>
            <w:cs/>
            <w:lang w:bidi="hi-IN"/>
          </w:rPr>
          <w:t>विश्लेषण र प्रस्तुतीकरण</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_Toc91420329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27</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30" w:history="1">
        <w:r w:rsidR="00F5218C" w:rsidRPr="00690054">
          <w:rPr>
            <w:rStyle w:val="Hyperlink"/>
            <w:u w:val="none"/>
            <w:cs/>
            <w:lang w:bidi="hi-IN"/>
          </w:rPr>
          <w:t>३</w:t>
        </w:r>
        <w:r w:rsidR="00F5218C" w:rsidRPr="00690054">
          <w:rPr>
            <w:rStyle w:val="Hyperlink"/>
            <w:u w:val="none"/>
            <w:rtl/>
            <w:cs/>
          </w:rPr>
          <w:t>.</w:t>
        </w:r>
        <w:r w:rsidR="00F5218C" w:rsidRPr="00690054">
          <w:rPr>
            <w:rStyle w:val="Hyperlink"/>
            <w:u w:val="none"/>
            <w:rtl/>
            <w:cs/>
            <w:lang w:bidi="hi-IN"/>
          </w:rPr>
          <w:t>७</w:t>
        </w:r>
        <w:r w:rsidR="00F5218C" w:rsidRPr="00690054">
          <w:rPr>
            <w:rStyle w:val="Hyperlink"/>
            <w:u w:val="none"/>
            <w:rtl/>
            <w:cs/>
          </w:rPr>
          <w:t xml:space="preserve">. </w:t>
        </w:r>
        <w:r w:rsidR="00F5218C" w:rsidRPr="00690054">
          <w:rPr>
            <w:rStyle w:val="Hyperlink"/>
            <w:u w:val="none"/>
            <w:rtl/>
            <w:cs/>
            <w:lang w:bidi="hi-IN"/>
          </w:rPr>
          <w:t>शोधपत्रको रूपरेखा</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_Toc91420330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29</w:t>
        </w:r>
        <w:r w:rsidRPr="00E22316">
          <w:rPr>
            <w:rStyle w:val="Hyperlink"/>
            <w:rFonts w:ascii="Fontasy Himali" w:hAnsi="Fontasy Himali"/>
            <w:webHidden/>
            <w:sz w:val="22"/>
            <w:szCs w:val="22"/>
            <w:u w:val="none"/>
          </w:rPr>
          <w:fldChar w:fldCharType="end"/>
        </w:r>
      </w:hyperlink>
    </w:p>
    <w:p w:rsidR="00F5218C" w:rsidRDefault="00A5794D">
      <w:pPr>
        <w:pStyle w:val="TOC1"/>
        <w:rPr>
          <w:rFonts w:asciiTheme="minorHAnsi" w:eastAsiaTheme="minorEastAsia" w:hAnsiTheme="minorHAnsi" w:cstheme="minorBidi"/>
          <w:b w:val="0"/>
          <w:bCs w:val="0"/>
          <w:sz w:val="22"/>
          <w:szCs w:val="20"/>
          <w:lang w:bidi="ne-NP"/>
        </w:rPr>
      </w:pPr>
      <w:hyperlink w:anchor="_Toc91420331" w:history="1">
        <w:r w:rsidR="00F5218C" w:rsidRPr="00307029">
          <w:rPr>
            <w:rStyle w:val="Hyperlink"/>
            <w:cs/>
            <w:lang w:bidi="hi-IN"/>
          </w:rPr>
          <w:t>अध्याय</w:t>
        </w:r>
        <w:r w:rsidR="00F5218C" w:rsidRPr="00307029">
          <w:rPr>
            <w:rStyle w:val="Hyperlink"/>
            <w:rtl/>
            <w:cs/>
          </w:rPr>
          <w:t>-</w:t>
        </w:r>
        <w:r w:rsidR="00F5218C" w:rsidRPr="00307029">
          <w:rPr>
            <w:rStyle w:val="Hyperlink"/>
            <w:rtl/>
            <w:cs/>
            <w:lang w:bidi="hi-IN"/>
          </w:rPr>
          <w:t>चार</w:t>
        </w:r>
        <w:r w:rsidR="00F5218C">
          <w:rPr>
            <w:webHidden/>
          </w:rPr>
          <w:tab/>
        </w:r>
      </w:hyperlink>
    </w:p>
    <w:p w:rsidR="00F5218C" w:rsidRDefault="00A5794D" w:rsidP="00690054">
      <w:pPr>
        <w:pStyle w:val="TOC2"/>
        <w:rPr>
          <w:rFonts w:eastAsiaTheme="minorEastAsia"/>
          <w:szCs w:val="20"/>
          <w:lang w:bidi="ne-NP"/>
        </w:rPr>
      </w:pPr>
      <w:hyperlink w:anchor="_Toc91420332" w:history="1">
        <w:r w:rsidR="00F5218C" w:rsidRPr="00307029">
          <w:rPr>
            <w:rStyle w:val="Hyperlink"/>
            <w:cs/>
            <w:lang w:bidi="hi-IN"/>
          </w:rPr>
          <w:t>व्याख्या र विश्लेषण</w:t>
        </w:r>
        <w:r w:rsidR="00F5218C">
          <w:rPr>
            <w:webHidden/>
          </w:rPr>
          <w:tab/>
        </w:r>
        <w:r w:rsidRPr="00E22316">
          <w:rPr>
            <w:rStyle w:val="Hyperlink"/>
            <w:rFonts w:ascii="Fontasy Himali" w:hAnsi="Fontasy Himali"/>
            <w:b w:val="0"/>
            <w:bCs w:val="0"/>
            <w:webHidden/>
            <w:sz w:val="22"/>
            <w:szCs w:val="22"/>
            <w:u w:val="none"/>
          </w:rPr>
          <w:fldChar w:fldCharType="begin"/>
        </w:r>
        <w:r w:rsidR="00F5218C" w:rsidRPr="00E22316">
          <w:rPr>
            <w:rStyle w:val="Hyperlink"/>
            <w:rFonts w:ascii="Fontasy Himali" w:hAnsi="Fontasy Himali"/>
            <w:b w:val="0"/>
            <w:bCs w:val="0"/>
            <w:webHidden/>
            <w:sz w:val="22"/>
            <w:szCs w:val="22"/>
            <w:u w:val="none"/>
          </w:rPr>
          <w:instrText xml:space="preserve"> PAGEREF _Toc91420332 \h </w:instrText>
        </w:r>
        <w:r w:rsidRPr="00E22316">
          <w:rPr>
            <w:rStyle w:val="Hyperlink"/>
            <w:rFonts w:ascii="Fontasy Himali" w:hAnsi="Fontasy Himali"/>
            <w:b w:val="0"/>
            <w:bCs w:val="0"/>
            <w:webHidden/>
            <w:sz w:val="22"/>
            <w:szCs w:val="22"/>
            <w:u w:val="none"/>
          </w:rPr>
        </w:r>
        <w:r w:rsidRPr="00E22316">
          <w:rPr>
            <w:rStyle w:val="Hyperlink"/>
            <w:rFonts w:ascii="Fontasy Himali" w:hAnsi="Fontasy Himali"/>
            <w:b w:val="0"/>
            <w:bCs w:val="0"/>
            <w:webHidden/>
            <w:sz w:val="22"/>
            <w:szCs w:val="22"/>
            <w:u w:val="none"/>
          </w:rPr>
          <w:fldChar w:fldCharType="separate"/>
        </w:r>
        <w:r w:rsidR="008F2E9F">
          <w:rPr>
            <w:rStyle w:val="Hyperlink"/>
            <w:rFonts w:ascii="Fontasy Himali" w:hAnsi="Fontasy Himali"/>
            <w:b w:val="0"/>
            <w:bCs w:val="0"/>
            <w:webHidden/>
            <w:sz w:val="22"/>
            <w:szCs w:val="22"/>
            <w:u w:val="none"/>
          </w:rPr>
          <w:t>31</w:t>
        </w:r>
        <w:r w:rsidRPr="00E22316">
          <w:rPr>
            <w:rStyle w:val="Hyperlink"/>
            <w:rFonts w:ascii="Fontasy Himali" w:hAnsi="Fontasy Himali"/>
            <w:b w:val="0"/>
            <w:bCs w:val="0"/>
            <w:webHidden/>
            <w:sz w:val="22"/>
            <w:szCs w:val="22"/>
            <w:u w:val="none"/>
          </w:rPr>
          <w:fldChar w:fldCharType="end"/>
        </w:r>
      </w:hyperlink>
    </w:p>
    <w:p w:rsidR="00F5218C" w:rsidRPr="00690054" w:rsidRDefault="00A5794D" w:rsidP="000D2D39">
      <w:pPr>
        <w:pStyle w:val="TOC3"/>
        <w:rPr>
          <w:rStyle w:val="Hyperlink"/>
          <w:u w:val="none"/>
        </w:rPr>
      </w:pPr>
      <w:hyperlink w:anchor="_Toc91420333" w:history="1">
        <w:r w:rsidR="00F5218C" w:rsidRPr="00690054">
          <w:rPr>
            <w:rStyle w:val="Hyperlink"/>
            <w:u w:val="none"/>
            <w:cs/>
            <w:lang w:bidi="hi-IN"/>
          </w:rPr>
          <w:t>४</w:t>
        </w:r>
        <w:r w:rsidR="00F5218C" w:rsidRPr="00690054">
          <w:rPr>
            <w:rStyle w:val="Hyperlink"/>
            <w:u w:val="none"/>
            <w:rtl/>
            <w:cs/>
          </w:rPr>
          <w:t>.</w:t>
        </w:r>
        <w:r w:rsidR="00F5218C" w:rsidRPr="00690054">
          <w:rPr>
            <w:rStyle w:val="Hyperlink"/>
            <w:u w:val="none"/>
            <w:rtl/>
            <w:cs/>
            <w:lang w:bidi="hi-IN"/>
          </w:rPr>
          <w:t>१</w:t>
        </w:r>
        <w:r w:rsidR="00F5218C" w:rsidRPr="00690054">
          <w:rPr>
            <w:rStyle w:val="Hyperlink"/>
            <w:u w:val="none"/>
            <w:rtl/>
            <w:cs/>
          </w:rPr>
          <w:t xml:space="preserve">. </w:t>
        </w:r>
        <w:r w:rsidR="00F5218C" w:rsidRPr="00690054">
          <w:rPr>
            <w:rStyle w:val="Hyperlink"/>
            <w:u w:val="none"/>
            <w:rtl/>
            <w:cs/>
            <w:lang w:bidi="hi-IN"/>
          </w:rPr>
          <w:t>व्याख्या</w:t>
        </w:r>
        <w:r w:rsidR="00F5218C" w:rsidRPr="00690054">
          <w:rPr>
            <w:rStyle w:val="Hyperlink"/>
            <w:u w:val="none"/>
          </w:rPr>
          <w:t xml:space="preserve">, </w:t>
        </w:r>
        <w:r w:rsidR="00F5218C" w:rsidRPr="00690054">
          <w:rPr>
            <w:rStyle w:val="Hyperlink"/>
            <w:u w:val="none"/>
            <w:cs/>
            <w:lang w:bidi="hi-IN"/>
          </w:rPr>
          <w:t>विश्लेषण र प्रस्तुतीकरण</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_Toc91420333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31</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34" w:history="1">
        <w:r w:rsidR="00F5218C" w:rsidRPr="00690054">
          <w:rPr>
            <w:rStyle w:val="Hyperlink"/>
            <w:u w:val="none"/>
            <w:cs/>
            <w:lang w:bidi="hi-IN"/>
          </w:rPr>
          <w:t>४</w:t>
        </w:r>
        <w:r w:rsidR="00F5218C" w:rsidRPr="00690054">
          <w:rPr>
            <w:rStyle w:val="Hyperlink"/>
            <w:u w:val="none"/>
            <w:rtl/>
            <w:cs/>
          </w:rPr>
          <w:t>.</w:t>
        </w:r>
        <w:r w:rsidR="00F5218C" w:rsidRPr="00690054">
          <w:rPr>
            <w:rStyle w:val="Hyperlink"/>
            <w:u w:val="none"/>
            <w:rtl/>
            <w:cs/>
            <w:lang w:bidi="hi-IN"/>
          </w:rPr>
          <w:t>२</w:t>
        </w:r>
        <w:r w:rsidR="00F5218C" w:rsidRPr="00690054">
          <w:rPr>
            <w:rStyle w:val="Hyperlink"/>
            <w:u w:val="none"/>
            <w:rtl/>
            <w:cs/>
          </w:rPr>
          <w:t xml:space="preserve">. </w:t>
        </w:r>
        <w:r w:rsidR="00F5218C" w:rsidRPr="00690054">
          <w:rPr>
            <w:rStyle w:val="Hyperlink"/>
            <w:u w:val="none"/>
            <w:rtl/>
            <w:cs/>
            <w:lang w:bidi="hi-IN"/>
          </w:rPr>
          <w:t>समग्र विद्यार्थीहरूको निबन्ध लेखन क्षमताको तथ्याङ्क</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_Toc91420334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32</w:t>
        </w:r>
        <w:r w:rsidRPr="00E22316">
          <w:rPr>
            <w:rStyle w:val="Hyperlink"/>
            <w:rFonts w:ascii="Fontasy Himali" w:hAnsi="Fontasy Himali"/>
            <w:webHidden/>
            <w:sz w:val="22"/>
            <w:szCs w:val="22"/>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35"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१</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समग्र विद्यार्थीहरूको निबन्ध लेखन क्षमताको प्रतिशताङ्क तथ्याङ्क</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_Toc91420335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32</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36"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मध्यमान र मानक विचलनका आधारमा समग्र विद्यार्थीहरूको निबन्ध लेखन क्षमताको तथ्याङ्क</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_Toc91420336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33</w:t>
        </w:r>
        <w:r w:rsidRPr="00E22316">
          <w:rPr>
            <w:rStyle w:val="Hyperlink"/>
            <w:rFonts w:ascii="Fontasy Himali" w:hAnsi="Fontasy Himali" w:cs="Pragya Manjari"/>
            <w:noProof/>
            <w:webHidden/>
            <w:u w:val="none"/>
          </w:rPr>
          <w:fldChar w:fldCharType="end"/>
        </w:r>
      </w:hyperlink>
    </w:p>
    <w:p w:rsidR="00F5218C" w:rsidRPr="00690054" w:rsidRDefault="00A5794D" w:rsidP="000D2D39">
      <w:pPr>
        <w:pStyle w:val="TOC3"/>
        <w:rPr>
          <w:rStyle w:val="Hyperlink"/>
          <w:u w:val="none"/>
        </w:rPr>
      </w:pPr>
      <w:hyperlink w:anchor="_Toc91420337" w:history="1">
        <w:r w:rsidR="00F5218C" w:rsidRPr="00690054">
          <w:rPr>
            <w:rStyle w:val="Hyperlink"/>
            <w:u w:val="none"/>
            <w:cs/>
            <w:lang w:bidi="hi-IN"/>
          </w:rPr>
          <w:t>४</w:t>
        </w:r>
        <w:r w:rsidR="00F5218C" w:rsidRPr="00690054">
          <w:rPr>
            <w:rStyle w:val="Hyperlink"/>
            <w:u w:val="none"/>
            <w:rtl/>
            <w:cs/>
          </w:rPr>
          <w:t>.</w:t>
        </w:r>
        <w:r w:rsidR="00F5218C" w:rsidRPr="00690054">
          <w:rPr>
            <w:rStyle w:val="Hyperlink"/>
            <w:u w:val="none"/>
            <w:rtl/>
            <w:cs/>
            <w:lang w:bidi="hi-IN"/>
          </w:rPr>
          <w:t>३</w:t>
        </w:r>
        <w:r w:rsidR="00F5218C" w:rsidRPr="00690054">
          <w:rPr>
            <w:rStyle w:val="Hyperlink"/>
            <w:u w:val="none"/>
            <w:rtl/>
            <w:cs/>
          </w:rPr>
          <w:t xml:space="preserve">. </w:t>
        </w:r>
        <w:r w:rsidR="00F5218C" w:rsidRPr="00690054">
          <w:rPr>
            <w:rStyle w:val="Hyperlink"/>
            <w:u w:val="none"/>
            <w:rtl/>
            <w:cs/>
            <w:lang w:bidi="hi-IN"/>
          </w:rPr>
          <w:t>विद्यालयको प्रकृतिका आधारमा विद्यार्थीहरूको निबन्ध लेखन क्षमताको तथ्याङ्क</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_Toc91420337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33</w:t>
        </w:r>
        <w:r w:rsidRPr="00E22316">
          <w:rPr>
            <w:rStyle w:val="Hyperlink"/>
            <w:rFonts w:ascii="Fontasy Himali" w:hAnsi="Fontasy Himali"/>
            <w:webHidden/>
            <w:sz w:val="22"/>
            <w:szCs w:val="22"/>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38"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१</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सामुदायिक विद्यालयका विद्यार्थीको निबन्ध लेखन क्षमताको प्रतिशताङ्क तथ्याङ्क</w:t>
        </w:r>
        <w:r w:rsidR="00F5218C" w:rsidRPr="00690054">
          <w:rPr>
            <w:rStyle w:val="Hyperlink"/>
            <w:rFonts w:ascii="Pragya Manjari" w:hAnsi="Pragya Manjari" w:cs="Pragya Manjari"/>
            <w:noProof/>
            <w:webHidden/>
            <w:sz w:val="28"/>
            <w:szCs w:val="28"/>
            <w:u w:val="none"/>
          </w:rPr>
          <w:tab/>
        </w:r>
        <w:r w:rsidR="00E22316">
          <w:rPr>
            <w:rStyle w:val="Hyperlink"/>
            <w:rFonts w:ascii="Pragya Manjari" w:hAnsi="Pragya Manjari" w:cs="Pragya Manjari"/>
            <w:noProof/>
            <w:webHidden/>
            <w:sz w:val="28"/>
            <w:szCs w:val="28"/>
            <w:u w:val="none"/>
          </w:rPr>
          <w:tab/>
        </w:r>
        <w:r w:rsidR="00E22316">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_Toc91420338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34</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39"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मध्यमान र मानक विचलनका आधारमा सामुदायिक विद्यालयका विद्यार्थीहरूको निबन्ध लेखन क्षमताको तथ्याङ्क</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_Toc91420339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35</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40"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संस्थागत विद्यालयका विद्यार्थीको निबन्ध लेखन क्षमताको प्रतिशताङ्क तथ्याङ्क</w:t>
        </w:r>
        <w:r w:rsidR="00F5218C" w:rsidRPr="00690054">
          <w:rPr>
            <w:rStyle w:val="Hyperlink"/>
            <w:rFonts w:ascii="Pragya Manjari" w:hAnsi="Pragya Manjari" w:cs="Pragya Manjari"/>
            <w:noProof/>
            <w:webHidden/>
            <w:sz w:val="28"/>
            <w:szCs w:val="28"/>
            <w:u w:val="none"/>
          </w:rPr>
          <w:tab/>
        </w:r>
        <w:r w:rsidR="00E22316">
          <w:rPr>
            <w:rStyle w:val="Hyperlink"/>
            <w:rFonts w:ascii="Pragya Manjari" w:hAnsi="Pragya Manjari" w:cs="Pragya Manjari"/>
            <w:noProof/>
            <w:webHidden/>
            <w:sz w:val="28"/>
            <w:szCs w:val="28"/>
            <w:u w:val="none"/>
          </w:rPr>
          <w:tab/>
        </w:r>
        <w:r w:rsidR="00E22316">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_Toc91420340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36</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41"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मध्यमान र मानक विचलनका आधारमा संस्थागत विद्यालयका विद्यार्थीहरूको निबन्ध लेखन क्षमताको तथ्याङ्क</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_Toc91420341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37</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42"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५</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विद्यालयको प्रकृतिको आधारमा विद्यार्थीहरूको निबन्ध लेखन क्षमताको तुलना</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_Toc91420342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38</w:t>
        </w:r>
        <w:r w:rsidRPr="00E22316">
          <w:rPr>
            <w:rStyle w:val="Hyperlink"/>
            <w:rFonts w:ascii="Fontasy Himali" w:hAnsi="Fontasy Himali" w:cs="Pragya Manjari"/>
            <w:noProof/>
            <w:webHidden/>
            <w:u w:val="none"/>
          </w:rPr>
          <w:fldChar w:fldCharType="end"/>
        </w:r>
      </w:hyperlink>
    </w:p>
    <w:p w:rsidR="00F5218C" w:rsidRPr="00690054" w:rsidRDefault="00A5794D" w:rsidP="000D2D39">
      <w:pPr>
        <w:pStyle w:val="TOC3"/>
        <w:rPr>
          <w:rStyle w:val="Hyperlink"/>
          <w:u w:val="none"/>
        </w:rPr>
      </w:pPr>
      <w:hyperlink w:anchor="_Toc91420343" w:history="1">
        <w:r w:rsidR="00F5218C" w:rsidRPr="00690054">
          <w:rPr>
            <w:rStyle w:val="Hyperlink"/>
            <w:u w:val="none"/>
            <w:cs/>
            <w:lang w:bidi="hi-IN"/>
          </w:rPr>
          <w:t>४</w:t>
        </w:r>
        <w:r w:rsidR="00F5218C" w:rsidRPr="00690054">
          <w:rPr>
            <w:rStyle w:val="Hyperlink"/>
            <w:u w:val="none"/>
            <w:rtl/>
            <w:cs/>
          </w:rPr>
          <w:t>.</w:t>
        </w:r>
        <w:r w:rsidR="00F5218C" w:rsidRPr="00690054">
          <w:rPr>
            <w:rStyle w:val="Hyperlink"/>
            <w:u w:val="none"/>
            <w:rtl/>
            <w:cs/>
            <w:lang w:bidi="hi-IN"/>
          </w:rPr>
          <w:t>४</w:t>
        </w:r>
        <w:r w:rsidR="00F5218C" w:rsidRPr="00690054">
          <w:rPr>
            <w:rStyle w:val="Hyperlink"/>
            <w:u w:val="none"/>
            <w:rtl/>
            <w:cs/>
          </w:rPr>
          <w:t xml:space="preserve">. </w:t>
        </w:r>
        <w:r w:rsidR="00F5218C" w:rsidRPr="00690054">
          <w:rPr>
            <w:rStyle w:val="Hyperlink"/>
            <w:u w:val="none"/>
            <w:rtl/>
            <w:cs/>
            <w:lang w:bidi="hi-IN"/>
          </w:rPr>
          <w:t>भाषिक पृष्ठभूमको आधारमा विद्यार्थीहरूको निबन्ध लेखन क्षमताको तथ्याङ्क</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_Toc91420343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39</w:t>
        </w:r>
        <w:r w:rsidRPr="00E22316">
          <w:rPr>
            <w:rStyle w:val="Hyperlink"/>
            <w:rFonts w:ascii="Fontasy Himali" w:hAnsi="Fontasy Himali"/>
            <w:webHidden/>
            <w:sz w:val="22"/>
            <w:szCs w:val="22"/>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44"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१</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नेपाली पहिलो भाषी विद्यार्थीको निबन्ध लेखन क्षमताको प्रतिशताङ्क तथ्याङ्क</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_Toc91420344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39</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45"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मध्यमान र मानक विचलनका आधारमा नेपाली पहिलोभाषी विद्यार्थीहरूको निबन्ध लेखन क्षमताको स्थिति</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_Toc91420345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41</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46"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नेपाली दोस्रोभाषी विद्यार्थीको निबन्ध लेखन क्षमताको प्रतिशताङ्क स्थिति</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_Toc91420346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42</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47"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मध्यमान र मानक विचलनका आधारमा नेपाली दोस्रोभाषी विद्यार्थीहरूको निबन्ध लेखन क्षमताको स्थिति</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_Toc91420347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43</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48"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५</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भाषिक पृष्ठभूमिका आधारमा विद्यार्थीहरूको निबन्ध लेखन क्षमताको तुलना</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_Toc91420348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44</w:t>
        </w:r>
        <w:r w:rsidRPr="00E22316">
          <w:rPr>
            <w:rStyle w:val="Hyperlink"/>
            <w:rFonts w:ascii="Fontasy Himali" w:hAnsi="Fontasy Himali" w:cs="Pragya Manjari"/>
            <w:noProof/>
            <w:webHidden/>
            <w:u w:val="none"/>
          </w:rPr>
          <w:fldChar w:fldCharType="end"/>
        </w:r>
      </w:hyperlink>
    </w:p>
    <w:p w:rsidR="00F5218C" w:rsidRPr="00690054" w:rsidRDefault="00A5794D" w:rsidP="000D2D39">
      <w:pPr>
        <w:pStyle w:val="TOC3"/>
        <w:rPr>
          <w:rStyle w:val="Hyperlink"/>
          <w:u w:val="none"/>
        </w:rPr>
      </w:pPr>
      <w:hyperlink w:anchor="_Toc91420349" w:history="1">
        <w:r w:rsidR="00F5218C" w:rsidRPr="00690054">
          <w:rPr>
            <w:rStyle w:val="Hyperlink"/>
            <w:u w:val="none"/>
            <w:cs/>
            <w:lang w:bidi="hi-IN"/>
          </w:rPr>
          <w:t>४</w:t>
        </w:r>
        <w:r w:rsidR="00F5218C" w:rsidRPr="00690054">
          <w:rPr>
            <w:rStyle w:val="Hyperlink"/>
            <w:u w:val="none"/>
            <w:rtl/>
            <w:cs/>
          </w:rPr>
          <w:t>.</w:t>
        </w:r>
        <w:r w:rsidR="00F5218C" w:rsidRPr="00690054">
          <w:rPr>
            <w:rStyle w:val="Hyperlink"/>
            <w:u w:val="none"/>
            <w:rtl/>
            <w:cs/>
            <w:lang w:bidi="hi-IN"/>
          </w:rPr>
          <w:t>५</w:t>
        </w:r>
        <w:r w:rsidR="00F5218C" w:rsidRPr="00690054">
          <w:rPr>
            <w:rStyle w:val="Hyperlink"/>
            <w:u w:val="none"/>
            <w:rtl/>
            <w:cs/>
          </w:rPr>
          <w:t>.</w:t>
        </w:r>
        <w:r w:rsidR="00F5218C" w:rsidRPr="00690054">
          <w:rPr>
            <w:rStyle w:val="Hyperlink"/>
            <w:u w:val="none"/>
            <w:rtl/>
            <w:cs/>
            <w:lang w:bidi="hi-IN"/>
          </w:rPr>
          <w:t>लैङ्गिक आधारमा विद्यार्थीहरूको निबन्ध लेखन क्षमताको तथ्याङ्क</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_Toc91420349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45</w:t>
        </w:r>
        <w:r w:rsidRPr="00E22316">
          <w:rPr>
            <w:rStyle w:val="Hyperlink"/>
            <w:rFonts w:ascii="Fontasy Himali" w:hAnsi="Fontasy Himali"/>
            <w:webHidden/>
            <w:sz w:val="22"/>
            <w:szCs w:val="22"/>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50"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५</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१</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छात्रा विद्यार्थीहरूको निबन्ध लेखन क्षमताको तथ्याङ्क</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_Toc91420350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45</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51"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५</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२</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मध्यमान र मानक विचलनका आधारमा छात्रा विद्यार्थीहरूको निबन्ध लेखन क्षमताको स्थिति</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_Toc91420351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46</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52"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५</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३</w:t>
        </w:r>
        <w:r w:rsidR="00F5218C" w:rsidRPr="00690054">
          <w:rPr>
            <w:rStyle w:val="Hyperlink"/>
            <w:rFonts w:ascii="Pragya Manjari" w:hAnsi="Pragya Manjari" w:cs="Pragya Manjari"/>
            <w:noProof/>
            <w:sz w:val="28"/>
            <w:szCs w:val="28"/>
            <w:u w:val="none"/>
            <w:rtl/>
            <w:cs/>
          </w:rPr>
          <w:t>.</w:t>
        </w:r>
        <w:r w:rsidR="0025012E">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छात्र विद्यार्थीहरूको निबन्ध लेखन क्षमताको स्थिति</w:t>
        </w:r>
        <w:r w:rsidR="00F5218C" w:rsidRPr="00690054">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_Toc91420352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47</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53"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५</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४</w:t>
        </w:r>
        <w:r w:rsidR="00690054">
          <w:rPr>
            <w:rStyle w:val="Hyperlink"/>
            <w:rFonts w:ascii="Pragya Manjari" w:hAnsi="Pragya Manjari" w:cs="Pragya Manjari"/>
            <w:noProof/>
            <w:sz w:val="28"/>
            <w:szCs w:val="28"/>
            <w:u w:val="none"/>
          </w:rPr>
          <w:t xml:space="preserve">. </w:t>
        </w:r>
        <w:r w:rsidR="0025012E">
          <w:rPr>
            <w:rStyle w:val="Hyperlink"/>
            <w:rFonts w:ascii="Pragya Manjari" w:hAnsi="Pragya Manjari" w:cs="Pragya Manjari"/>
            <w:noProof/>
            <w:sz w:val="28"/>
            <w:szCs w:val="28"/>
            <w:u w:val="none"/>
          </w:rPr>
          <w:tab/>
        </w:r>
        <w:r w:rsidR="00F5218C" w:rsidRPr="00690054">
          <w:rPr>
            <w:rStyle w:val="Hyperlink"/>
            <w:rFonts w:ascii="Pragya Manjari" w:hAnsi="Pragya Manjari" w:cs="Pragya Manjari"/>
            <w:noProof/>
            <w:sz w:val="28"/>
            <w:szCs w:val="28"/>
            <w:u w:val="none"/>
            <w:cs/>
            <w:lang w:bidi="hi-IN"/>
          </w:rPr>
          <w:t>मध्यमान र मानक विचलनका आधारमा छात्र विद्यार्थीहरूको निबन्ध लेखन क्षमताको स्थिति</w:t>
        </w:r>
        <w:r w:rsidR="00E22316">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_Toc91420353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47</w:t>
        </w:r>
        <w:r w:rsidRPr="00E22316">
          <w:rPr>
            <w:rStyle w:val="Hyperlink"/>
            <w:rFonts w:ascii="Fontasy Himali" w:hAnsi="Fontasy Himali" w:cs="Pragya Manjari"/>
            <w:noProof/>
            <w:webHidden/>
            <w:u w:val="none"/>
          </w:rPr>
          <w:fldChar w:fldCharType="end"/>
        </w:r>
      </w:hyperlink>
    </w:p>
    <w:p w:rsidR="00F5218C" w:rsidRPr="00690054" w:rsidRDefault="00A5794D" w:rsidP="00DA09AD">
      <w:pPr>
        <w:pStyle w:val="TOC4"/>
        <w:rPr>
          <w:rStyle w:val="Hyperlink"/>
          <w:rFonts w:ascii="Pragya Manjari" w:hAnsi="Pragya Manjari" w:cs="Pragya Manjari"/>
          <w:noProof/>
          <w:sz w:val="28"/>
          <w:szCs w:val="28"/>
          <w:u w:val="none"/>
        </w:rPr>
      </w:pPr>
      <w:hyperlink w:anchor="_Toc91420354" w:history="1">
        <w:r w:rsidR="00F5218C" w:rsidRPr="00690054">
          <w:rPr>
            <w:rStyle w:val="Hyperlink"/>
            <w:rFonts w:ascii="Pragya Manjari" w:hAnsi="Pragya Manjari" w:cs="Pragya Manjari"/>
            <w:noProof/>
            <w:sz w:val="28"/>
            <w:szCs w:val="28"/>
            <w:u w:val="none"/>
            <w:cs/>
            <w:lang w:bidi="hi-IN"/>
          </w:rPr>
          <w:t>४</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५</w:t>
        </w:r>
        <w:r w:rsidR="00F5218C" w:rsidRPr="00690054">
          <w:rPr>
            <w:rStyle w:val="Hyperlink"/>
            <w:rFonts w:ascii="Pragya Manjari" w:hAnsi="Pragya Manjari" w:cs="Pragya Manjari"/>
            <w:noProof/>
            <w:sz w:val="28"/>
            <w:szCs w:val="28"/>
            <w:u w:val="none"/>
            <w:rtl/>
            <w:cs/>
          </w:rPr>
          <w:t>.</w:t>
        </w:r>
        <w:r w:rsidR="00F5218C" w:rsidRPr="00690054">
          <w:rPr>
            <w:rStyle w:val="Hyperlink"/>
            <w:rFonts w:ascii="Pragya Manjari" w:hAnsi="Pragya Manjari" w:cs="Pragya Manjari"/>
            <w:noProof/>
            <w:sz w:val="28"/>
            <w:szCs w:val="28"/>
            <w:u w:val="none"/>
            <w:rtl/>
            <w:cs/>
            <w:lang w:bidi="hi-IN"/>
          </w:rPr>
          <w:t>५</w:t>
        </w:r>
        <w:r w:rsidR="00F5218C" w:rsidRPr="00690054">
          <w:rPr>
            <w:rStyle w:val="Hyperlink"/>
            <w:rFonts w:ascii="Pragya Manjari" w:hAnsi="Pragya Manjari" w:cs="Pragya Manjari"/>
            <w:noProof/>
            <w:sz w:val="28"/>
            <w:szCs w:val="28"/>
            <w:u w:val="none"/>
            <w:rtl/>
            <w:cs/>
          </w:rPr>
          <w:t xml:space="preserve">. </w:t>
        </w:r>
        <w:r w:rsidR="001940BB">
          <w:rPr>
            <w:rStyle w:val="Hyperlink"/>
            <w:rFonts w:ascii="Pragya Manjari" w:hAnsi="Pragya Manjari" w:cs="Pragya Manjari"/>
            <w:noProof/>
            <w:sz w:val="28"/>
            <w:szCs w:val="28"/>
            <w:u w:val="none"/>
            <w:rtl/>
            <w:cs/>
          </w:rPr>
          <w:tab/>
        </w:r>
        <w:r w:rsidR="00F5218C" w:rsidRPr="00690054">
          <w:rPr>
            <w:rStyle w:val="Hyperlink"/>
            <w:rFonts w:ascii="Pragya Manjari" w:hAnsi="Pragya Manjari" w:cs="Pragya Manjari"/>
            <w:noProof/>
            <w:sz w:val="28"/>
            <w:szCs w:val="28"/>
            <w:u w:val="none"/>
            <w:cs/>
            <w:lang w:bidi="hi-IN"/>
          </w:rPr>
          <w:t>लैङ्गिक आधारमा आधारमा समग्र विद्यार्थीहरूको निबन्ध लेखन क्षमताको अध्ययन</w:t>
        </w:r>
        <w:r w:rsidR="00F5218C" w:rsidRPr="00690054">
          <w:rPr>
            <w:rStyle w:val="Hyperlink"/>
            <w:rFonts w:ascii="Pragya Manjari" w:hAnsi="Pragya Manjari" w:cs="Pragya Manjari"/>
            <w:noProof/>
            <w:webHidden/>
            <w:sz w:val="28"/>
            <w:szCs w:val="28"/>
            <w:u w:val="none"/>
          </w:rPr>
          <w:tab/>
        </w:r>
        <w:r w:rsidR="000D2D39">
          <w:rPr>
            <w:rStyle w:val="Hyperlink"/>
            <w:rFonts w:ascii="Pragya Manjari" w:hAnsi="Pragya Manjari" w:cs="Pragya Manjari"/>
            <w:noProof/>
            <w:webHidden/>
            <w:sz w:val="28"/>
            <w:szCs w:val="28"/>
            <w:u w:val="none"/>
          </w:rPr>
          <w:tab/>
        </w:r>
        <w:r w:rsidR="000D2D39">
          <w:rPr>
            <w:rStyle w:val="Hyperlink"/>
            <w:rFonts w:ascii="Pragya Manjari" w:hAnsi="Pragya Manjari" w:cs="Pragya Manjari"/>
            <w:noProof/>
            <w:webHidden/>
            <w:sz w:val="28"/>
            <w:szCs w:val="28"/>
            <w:u w:val="none"/>
          </w:rPr>
          <w:tab/>
        </w:r>
        <w:r w:rsidRPr="00E22316">
          <w:rPr>
            <w:rStyle w:val="Hyperlink"/>
            <w:rFonts w:ascii="Fontasy Himali" w:hAnsi="Fontasy Himali" w:cs="Pragya Manjari"/>
            <w:noProof/>
            <w:webHidden/>
            <w:u w:val="none"/>
          </w:rPr>
          <w:fldChar w:fldCharType="begin"/>
        </w:r>
        <w:r w:rsidR="00F5218C" w:rsidRPr="00E22316">
          <w:rPr>
            <w:rStyle w:val="Hyperlink"/>
            <w:rFonts w:ascii="Fontasy Himali" w:hAnsi="Fontasy Himali" w:cs="Pragya Manjari"/>
            <w:noProof/>
            <w:webHidden/>
            <w:u w:val="none"/>
          </w:rPr>
          <w:instrText xml:space="preserve"> PAGEREF _Toc91420354 \h </w:instrText>
        </w:r>
        <w:r w:rsidRPr="00E22316">
          <w:rPr>
            <w:rStyle w:val="Hyperlink"/>
            <w:rFonts w:ascii="Fontasy Himali" w:hAnsi="Fontasy Himali" w:cs="Pragya Manjari"/>
            <w:noProof/>
            <w:webHidden/>
            <w:u w:val="none"/>
          </w:rPr>
        </w:r>
        <w:r w:rsidRPr="00E22316">
          <w:rPr>
            <w:rStyle w:val="Hyperlink"/>
            <w:rFonts w:ascii="Fontasy Himali" w:hAnsi="Fontasy Himali" w:cs="Pragya Manjari"/>
            <w:noProof/>
            <w:webHidden/>
            <w:u w:val="none"/>
          </w:rPr>
          <w:fldChar w:fldCharType="separate"/>
        </w:r>
        <w:r w:rsidR="008F2E9F">
          <w:rPr>
            <w:rStyle w:val="Hyperlink"/>
            <w:rFonts w:ascii="Fontasy Himali" w:hAnsi="Fontasy Himali" w:cs="Pragya Manjari"/>
            <w:noProof/>
            <w:webHidden/>
            <w:u w:val="none"/>
          </w:rPr>
          <w:t>48</w:t>
        </w:r>
        <w:r w:rsidRPr="00E22316">
          <w:rPr>
            <w:rStyle w:val="Hyperlink"/>
            <w:rFonts w:ascii="Fontasy Himali" w:hAnsi="Fontasy Himali" w:cs="Pragya Manjari"/>
            <w:noProof/>
            <w:webHidden/>
            <w:u w:val="none"/>
          </w:rPr>
          <w:fldChar w:fldCharType="end"/>
        </w:r>
      </w:hyperlink>
    </w:p>
    <w:p w:rsidR="00F5218C" w:rsidRDefault="00A5794D">
      <w:pPr>
        <w:pStyle w:val="TOC1"/>
        <w:rPr>
          <w:rFonts w:asciiTheme="minorHAnsi" w:eastAsiaTheme="minorEastAsia" w:hAnsiTheme="minorHAnsi" w:cstheme="minorBidi"/>
          <w:b w:val="0"/>
          <w:bCs w:val="0"/>
          <w:sz w:val="22"/>
          <w:szCs w:val="20"/>
          <w:lang w:bidi="ne-NP"/>
        </w:rPr>
      </w:pPr>
      <w:hyperlink w:anchor="_Toc91420355" w:history="1">
        <w:r w:rsidR="00F5218C" w:rsidRPr="00307029">
          <w:rPr>
            <w:rStyle w:val="Hyperlink"/>
            <w:cs/>
            <w:lang w:bidi="hi-IN"/>
          </w:rPr>
          <w:t>अध्याय</w:t>
        </w:r>
        <w:r w:rsidR="00F5218C" w:rsidRPr="00307029">
          <w:rPr>
            <w:rStyle w:val="Hyperlink"/>
            <w:rtl/>
            <w:cs/>
          </w:rPr>
          <w:t>-</w:t>
        </w:r>
        <w:r w:rsidR="00F5218C" w:rsidRPr="00307029">
          <w:rPr>
            <w:rStyle w:val="Hyperlink"/>
            <w:rtl/>
            <w:cs/>
            <w:lang w:bidi="hi-IN"/>
          </w:rPr>
          <w:t>पाँच</w:t>
        </w:r>
        <w:r w:rsidR="00F5218C">
          <w:rPr>
            <w:webHidden/>
          </w:rPr>
          <w:tab/>
        </w:r>
      </w:hyperlink>
    </w:p>
    <w:p w:rsidR="00F5218C" w:rsidRDefault="00A5794D" w:rsidP="00690054">
      <w:pPr>
        <w:pStyle w:val="TOC2"/>
        <w:rPr>
          <w:rFonts w:eastAsiaTheme="minorEastAsia"/>
          <w:szCs w:val="20"/>
          <w:lang w:bidi="ne-NP"/>
        </w:rPr>
      </w:pPr>
      <w:hyperlink w:anchor="_Toc91420356" w:history="1">
        <w:r w:rsidR="00F5218C" w:rsidRPr="00307029">
          <w:rPr>
            <w:rStyle w:val="Hyperlink"/>
            <w:cs/>
            <w:lang w:bidi="hi-IN"/>
          </w:rPr>
          <w:t>सारांश</w:t>
        </w:r>
        <w:r w:rsidR="00F5218C" w:rsidRPr="00307029">
          <w:rPr>
            <w:rStyle w:val="Hyperlink"/>
          </w:rPr>
          <w:t xml:space="preserve">, </w:t>
        </w:r>
        <w:r w:rsidR="00F5218C" w:rsidRPr="00307029">
          <w:rPr>
            <w:rStyle w:val="Hyperlink"/>
            <w:cs/>
            <w:lang w:bidi="hi-IN"/>
          </w:rPr>
          <w:t>निष्कर्ष र उपयोगिता</w:t>
        </w:r>
        <w:r w:rsidR="00F5218C">
          <w:rPr>
            <w:webHidden/>
          </w:rPr>
          <w:tab/>
        </w:r>
      </w:hyperlink>
      <w:r w:rsidR="00D72C72" w:rsidRPr="00D72C72">
        <w:rPr>
          <w:rStyle w:val="Hyperlink"/>
          <w:rFonts w:ascii="Fontasy Himali" w:hAnsi="Fontasy Himali"/>
          <w:b w:val="0"/>
          <w:bCs w:val="0"/>
          <w:color w:val="auto"/>
          <w:sz w:val="22"/>
          <w:szCs w:val="22"/>
          <w:u w:val="none"/>
        </w:rPr>
        <w:t>50</w:t>
      </w:r>
    </w:p>
    <w:p w:rsidR="00F5218C" w:rsidRPr="00690054" w:rsidRDefault="00A5794D" w:rsidP="000D2D39">
      <w:pPr>
        <w:pStyle w:val="TOC3"/>
        <w:rPr>
          <w:rStyle w:val="Hyperlink"/>
          <w:u w:val="none"/>
        </w:rPr>
      </w:pPr>
      <w:hyperlink w:anchor="_Toc91420357" w:history="1">
        <w:r w:rsidR="00F5218C" w:rsidRPr="00690054">
          <w:rPr>
            <w:rStyle w:val="Hyperlink"/>
            <w:u w:val="none"/>
            <w:cs/>
            <w:lang w:bidi="hi-IN"/>
          </w:rPr>
          <w:t>५</w:t>
        </w:r>
        <w:r w:rsidR="00F5218C" w:rsidRPr="00690054">
          <w:rPr>
            <w:rStyle w:val="Hyperlink"/>
            <w:u w:val="none"/>
            <w:rtl/>
            <w:cs/>
          </w:rPr>
          <w:t>.</w:t>
        </w:r>
        <w:r w:rsidR="00F5218C" w:rsidRPr="00690054">
          <w:rPr>
            <w:rStyle w:val="Hyperlink"/>
            <w:u w:val="none"/>
            <w:rtl/>
            <w:cs/>
            <w:lang w:bidi="hi-IN"/>
          </w:rPr>
          <w:t>१</w:t>
        </w:r>
        <w:r w:rsidR="00F5218C" w:rsidRPr="00690054">
          <w:rPr>
            <w:rStyle w:val="Hyperlink"/>
            <w:u w:val="none"/>
            <w:rtl/>
            <w:cs/>
          </w:rPr>
          <w:t xml:space="preserve">. </w:t>
        </w:r>
        <w:r w:rsidR="00F5218C" w:rsidRPr="00690054">
          <w:rPr>
            <w:rStyle w:val="Hyperlink"/>
            <w:u w:val="none"/>
            <w:rtl/>
            <w:cs/>
            <w:lang w:bidi="hi-IN"/>
          </w:rPr>
          <w:t>सारांश</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_Toc91420357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50</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58" w:history="1">
        <w:r w:rsidR="00F5218C" w:rsidRPr="00690054">
          <w:rPr>
            <w:rStyle w:val="Hyperlink"/>
            <w:u w:val="none"/>
            <w:cs/>
            <w:lang w:bidi="hi-IN"/>
          </w:rPr>
          <w:t>५</w:t>
        </w:r>
        <w:r w:rsidR="00F5218C" w:rsidRPr="00690054">
          <w:rPr>
            <w:rStyle w:val="Hyperlink"/>
            <w:u w:val="none"/>
            <w:rtl/>
            <w:cs/>
          </w:rPr>
          <w:t>.</w:t>
        </w:r>
        <w:r w:rsidR="00F5218C" w:rsidRPr="00690054">
          <w:rPr>
            <w:rStyle w:val="Hyperlink"/>
            <w:u w:val="none"/>
            <w:rtl/>
            <w:cs/>
            <w:lang w:bidi="hi-IN"/>
          </w:rPr>
          <w:t>२</w:t>
        </w:r>
        <w:r w:rsidR="00F5218C" w:rsidRPr="00690054">
          <w:rPr>
            <w:rStyle w:val="Hyperlink"/>
            <w:u w:val="none"/>
            <w:rtl/>
            <w:cs/>
          </w:rPr>
          <w:t>.</w:t>
        </w:r>
        <w:r w:rsidR="00F5218C" w:rsidRPr="00690054">
          <w:rPr>
            <w:rStyle w:val="Hyperlink"/>
            <w:u w:val="none"/>
            <w:rtl/>
            <w:cs/>
            <w:lang w:bidi="hi-IN"/>
          </w:rPr>
          <w:t>निष्कर्ष</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_Toc91420358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51</w:t>
        </w:r>
        <w:r w:rsidRPr="00E22316">
          <w:rPr>
            <w:rStyle w:val="Hyperlink"/>
            <w:rFonts w:ascii="Fontasy Himali" w:hAnsi="Fontasy Himali"/>
            <w:webHidden/>
            <w:sz w:val="22"/>
            <w:szCs w:val="22"/>
            <w:u w:val="none"/>
          </w:rPr>
          <w:fldChar w:fldCharType="end"/>
        </w:r>
      </w:hyperlink>
    </w:p>
    <w:p w:rsidR="00F5218C" w:rsidRPr="00690054" w:rsidRDefault="00A5794D" w:rsidP="000D2D39">
      <w:pPr>
        <w:pStyle w:val="TOC3"/>
        <w:rPr>
          <w:rStyle w:val="Hyperlink"/>
          <w:u w:val="none"/>
        </w:rPr>
      </w:pPr>
      <w:hyperlink w:anchor="_Toc91420359" w:history="1">
        <w:r w:rsidR="00F5218C" w:rsidRPr="00690054">
          <w:rPr>
            <w:rStyle w:val="Hyperlink"/>
            <w:u w:val="none"/>
            <w:cs/>
            <w:lang w:bidi="hi-IN"/>
          </w:rPr>
          <w:t>५</w:t>
        </w:r>
        <w:r w:rsidR="00F5218C" w:rsidRPr="00690054">
          <w:rPr>
            <w:rStyle w:val="Hyperlink"/>
            <w:u w:val="none"/>
            <w:rtl/>
            <w:cs/>
          </w:rPr>
          <w:t>.</w:t>
        </w:r>
        <w:r w:rsidR="00F5218C" w:rsidRPr="00690054">
          <w:rPr>
            <w:rStyle w:val="Hyperlink"/>
            <w:u w:val="none"/>
            <w:rtl/>
            <w:cs/>
            <w:lang w:bidi="hi-IN"/>
          </w:rPr>
          <w:t>३</w:t>
        </w:r>
        <w:r w:rsidR="00F5218C" w:rsidRPr="00690054">
          <w:rPr>
            <w:rStyle w:val="Hyperlink"/>
            <w:u w:val="none"/>
            <w:rtl/>
            <w:cs/>
          </w:rPr>
          <w:t>.</w:t>
        </w:r>
        <w:r w:rsidR="00F5218C" w:rsidRPr="00690054">
          <w:rPr>
            <w:rStyle w:val="Hyperlink"/>
            <w:u w:val="none"/>
            <w:rtl/>
            <w:cs/>
            <w:lang w:bidi="hi-IN"/>
          </w:rPr>
          <w:t>उपयोगिता</w:t>
        </w:r>
        <w:r w:rsidR="00F5218C" w:rsidRPr="00690054">
          <w:rPr>
            <w:rStyle w:val="Hyperlink"/>
            <w:webHidden/>
            <w:u w:val="none"/>
          </w:rPr>
          <w:tab/>
        </w:r>
        <w:r w:rsidRPr="00E22316">
          <w:rPr>
            <w:rStyle w:val="Hyperlink"/>
            <w:rFonts w:ascii="Fontasy Himali" w:hAnsi="Fontasy Himali"/>
            <w:webHidden/>
            <w:sz w:val="22"/>
            <w:szCs w:val="22"/>
            <w:u w:val="none"/>
          </w:rPr>
          <w:fldChar w:fldCharType="begin"/>
        </w:r>
        <w:r w:rsidR="00F5218C" w:rsidRPr="00E22316">
          <w:rPr>
            <w:rStyle w:val="Hyperlink"/>
            <w:rFonts w:ascii="Fontasy Himali" w:hAnsi="Fontasy Himali"/>
            <w:webHidden/>
            <w:sz w:val="22"/>
            <w:szCs w:val="22"/>
            <w:u w:val="none"/>
          </w:rPr>
          <w:instrText xml:space="preserve"> PAGEREF _Toc91420359 \h </w:instrText>
        </w:r>
        <w:r w:rsidRPr="00E22316">
          <w:rPr>
            <w:rStyle w:val="Hyperlink"/>
            <w:rFonts w:ascii="Fontasy Himali" w:hAnsi="Fontasy Himali"/>
            <w:webHidden/>
            <w:sz w:val="22"/>
            <w:szCs w:val="22"/>
            <w:u w:val="none"/>
          </w:rPr>
        </w:r>
        <w:r w:rsidRPr="00E22316">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52</w:t>
        </w:r>
        <w:r w:rsidRPr="00E22316">
          <w:rPr>
            <w:rStyle w:val="Hyperlink"/>
            <w:rFonts w:ascii="Fontasy Himali" w:hAnsi="Fontasy Himali"/>
            <w:webHidden/>
            <w:sz w:val="22"/>
            <w:szCs w:val="22"/>
            <w:u w:val="none"/>
          </w:rPr>
          <w:fldChar w:fldCharType="end"/>
        </w:r>
      </w:hyperlink>
    </w:p>
    <w:p w:rsidR="00F5218C" w:rsidRPr="000D2D39" w:rsidRDefault="00A5794D" w:rsidP="000D2D39">
      <w:pPr>
        <w:pStyle w:val="TOC3"/>
        <w:rPr>
          <w:rStyle w:val="Hyperlink"/>
          <w:u w:val="none"/>
        </w:rPr>
      </w:pPr>
      <w:hyperlink w:anchor="_Toc91420360" w:history="1">
        <w:r w:rsidR="00F5218C" w:rsidRPr="000D2D39">
          <w:rPr>
            <w:rStyle w:val="Hyperlink"/>
            <w:u w:val="none"/>
            <w:cs/>
            <w:lang w:bidi="hi-IN"/>
          </w:rPr>
          <w:t>५</w:t>
        </w:r>
        <w:r w:rsidR="00F5218C" w:rsidRPr="000D2D39">
          <w:rPr>
            <w:rStyle w:val="Hyperlink"/>
            <w:u w:val="none"/>
            <w:rtl/>
            <w:cs/>
          </w:rPr>
          <w:t>.</w:t>
        </w:r>
        <w:r w:rsidR="00F5218C" w:rsidRPr="000D2D39">
          <w:rPr>
            <w:rStyle w:val="Hyperlink"/>
            <w:u w:val="none"/>
            <w:rtl/>
            <w:cs/>
            <w:lang w:bidi="hi-IN"/>
          </w:rPr>
          <w:t>४</w:t>
        </w:r>
        <w:r w:rsidR="00F5218C" w:rsidRPr="000D2D39">
          <w:rPr>
            <w:rStyle w:val="Hyperlink"/>
            <w:u w:val="none"/>
            <w:rtl/>
            <w:cs/>
          </w:rPr>
          <w:t>.</w:t>
        </w:r>
        <w:r w:rsidR="00F5218C" w:rsidRPr="000D2D39">
          <w:rPr>
            <w:rStyle w:val="Hyperlink"/>
            <w:u w:val="none"/>
            <w:rtl/>
            <w:cs/>
            <w:lang w:bidi="hi-IN"/>
          </w:rPr>
          <w:t>भावी अनुसन्धानका लागि सम्भावित शीर्षकहरू</w:t>
        </w:r>
        <w:r w:rsidR="00F5218C" w:rsidRPr="000D2D39">
          <w:rPr>
            <w:rStyle w:val="Hyperlink"/>
            <w:webHidden/>
            <w:u w:val="none"/>
          </w:rPr>
          <w:tab/>
        </w:r>
        <w:r w:rsidRPr="000D2D39">
          <w:rPr>
            <w:rStyle w:val="Hyperlink"/>
            <w:rFonts w:ascii="Fontasy Himali" w:hAnsi="Fontasy Himali"/>
            <w:webHidden/>
            <w:sz w:val="22"/>
            <w:szCs w:val="22"/>
            <w:u w:val="none"/>
          </w:rPr>
          <w:fldChar w:fldCharType="begin"/>
        </w:r>
        <w:r w:rsidR="00F5218C" w:rsidRPr="000D2D39">
          <w:rPr>
            <w:rStyle w:val="Hyperlink"/>
            <w:rFonts w:ascii="Fontasy Himali" w:hAnsi="Fontasy Himali"/>
            <w:webHidden/>
            <w:sz w:val="22"/>
            <w:szCs w:val="22"/>
            <w:u w:val="none"/>
          </w:rPr>
          <w:instrText xml:space="preserve"> PAGEREF _Toc91420360 \h </w:instrText>
        </w:r>
        <w:r w:rsidRPr="000D2D39">
          <w:rPr>
            <w:rStyle w:val="Hyperlink"/>
            <w:rFonts w:ascii="Fontasy Himali" w:hAnsi="Fontasy Himali"/>
            <w:webHidden/>
            <w:sz w:val="22"/>
            <w:szCs w:val="22"/>
            <w:u w:val="none"/>
          </w:rPr>
        </w:r>
        <w:r w:rsidRPr="000D2D39">
          <w:rPr>
            <w:rStyle w:val="Hyperlink"/>
            <w:rFonts w:ascii="Fontasy Himali" w:hAnsi="Fontasy Himali"/>
            <w:webHidden/>
            <w:sz w:val="22"/>
            <w:szCs w:val="22"/>
            <w:u w:val="none"/>
          </w:rPr>
          <w:fldChar w:fldCharType="separate"/>
        </w:r>
        <w:r w:rsidR="008F2E9F">
          <w:rPr>
            <w:rStyle w:val="Hyperlink"/>
            <w:rFonts w:ascii="Fontasy Himali" w:hAnsi="Fontasy Himali"/>
            <w:webHidden/>
            <w:sz w:val="22"/>
            <w:szCs w:val="22"/>
            <w:u w:val="none"/>
          </w:rPr>
          <w:t>53</w:t>
        </w:r>
        <w:r w:rsidRPr="000D2D39">
          <w:rPr>
            <w:rStyle w:val="Hyperlink"/>
            <w:rFonts w:ascii="Fontasy Himali" w:hAnsi="Fontasy Himali"/>
            <w:webHidden/>
            <w:sz w:val="22"/>
            <w:szCs w:val="22"/>
            <w:u w:val="none"/>
          </w:rPr>
          <w:fldChar w:fldCharType="end"/>
        </w:r>
      </w:hyperlink>
    </w:p>
    <w:p w:rsidR="00F5218C" w:rsidRDefault="00A5794D">
      <w:pPr>
        <w:pStyle w:val="TOC1"/>
        <w:rPr>
          <w:rFonts w:asciiTheme="minorHAnsi" w:eastAsiaTheme="minorEastAsia" w:hAnsiTheme="minorHAnsi" w:cstheme="minorBidi"/>
          <w:b w:val="0"/>
          <w:bCs w:val="0"/>
          <w:sz w:val="22"/>
          <w:szCs w:val="20"/>
          <w:lang w:bidi="ne-NP"/>
        </w:rPr>
      </w:pPr>
      <w:hyperlink w:anchor="_Toc91420361" w:history="1">
        <w:r w:rsidR="00F5218C" w:rsidRPr="00307029">
          <w:rPr>
            <w:rStyle w:val="Hyperlink"/>
            <w:cs/>
            <w:lang w:bidi="hi-IN"/>
          </w:rPr>
          <w:t>सन्दर्भ सामग्रीसूची</w:t>
        </w:r>
        <w:r w:rsidR="00F5218C">
          <w:rPr>
            <w:webHidden/>
          </w:rPr>
          <w:tab/>
        </w:r>
      </w:hyperlink>
    </w:p>
    <w:p w:rsidR="008F6095" w:rsidRDefault="00A5794D" w:rsidP="00DA01BF">
      <w:pPr>
        <w:spacing w:after="0" w:line="360" w:lineRule="auto"/>
        <w:jc w:val="both"/>
        <w:rPr>
          <w:rFonts w:ascii="Manjari" w:hAnsi="Manjari" w:cs="Manjari"/>
          <w:sz w:val="30"/>
          <w:szCs w:val="30"/>
          <w:lang w:bidi="ne-NP"/>
        </w:rPr>
      </w:pPr>
      <w:r>
        <w:rPr>
          <w:rFonts w:ascii="Manjari" w:hAnsi="Manjari" w:cs="Manjari"/>
          <w:sz w:val="30"/>
          <w:szCs w:val="30"/>
          <w:cs/>
          <w:lang w:bidi="ne-NP"/>
        </w:rPr>
        <w:fldChar w:fldCharType="end"/>
      </w:r>
    </w:p>
    <w:p w:rsidR="00512216" w:rsidRDefault="00512216">
      <w:pPr>
        <w:rPr>
          <w:rFonts w:ascii="Manjari" w:hAnsi="Manjari" w:cs="Manjari"/>
          <w:sz w:val="30"/>
          <w:szCs w:val="30"/>
          <w:lang w:bidi="ne-NP"/>
        </w:rPr>
      </w:pPr>
      <w:r>
        <w:rPr>
          <w:rFonts w:ascii="Manjari" w:hAnsi="Manjari" w:cs="Manjari"/>
          <w:sz w:val="30"/>
          <w:szCs w:val="30"/>
          <w:lang w:bidi="ne-NP"/>
        </w:rPr>
        <w:br w:type="page"/>
      </w:r>
    </w:p>
    <w:p w:rsidR="0017058F" w:rsidRPr="0017058F" w:rsidRDefault="00A5794D" w:rsidP="00E22316">
      <w:pPr>
        <w:pStyle w:val="Heading2"/>
        <w:tabs>
          <w:tab w:val="left" w:pos="664"/>
        </w:tabs>
        <w:spacing w:after="360" w:line="360" w:lineRule="auto"/>
        <w:jc w:val="center"/>
        <w:rPr>
          <w:rFonts w:ascii="Manjari" w:hAnsi="Manjari" w:cs="Manjari"/>
          <w:b/>
          <w:bCs/>
          <w:noProof/>
          <w:sz w:val="36"/>
          <w:szCs w:val="36"/>
          <w:cs/>
          <w:lang w:bidi="ne-NP"/>
        </w:rPr>
      </w:pPr>
      <w:r w:rsidRPr="00A5794D">
        <w:rPr>
          <w:rFonts w:ascii="Manjari" w:hAnsi="Manjari" w:cs="Manjari"/>
          <w:b/>
          <w:bCs/>
          <w:sz w:val="36"/>
          <w:szCs w:val="36"/>
          <w:cs/>
          <w:lang w:bidi="ne-NP"/>
        </w:rPr>
        <w:lastRenderedPageBreak/>
        <w:fldChar w:fldCharType="begin"/>
      </w:r>
      <w:r w:rsidR="0017058F">
        <w:rPr>
          <w:rFonts w:ascii="Manjari" w:hAnsi="Manjari" w:cs="Manjari"/>
          <w:b/>
          <w:bCs/>
          <w:sz w:val="36"/>
          <w:szCs w:val="36"/>
          <w:lang w:bidi="ne-NP"/>
        </w:rPr>
        <w:instrText>TOC \h \z \c "</w:instrText>
      </w:r>
      <w:r w:rsidR="0017058F">
        <w:rPr>
          <w:rFonts w:ascii="Manjari" w:hAnsi="Manjari" w:cs="Manjari"/>
          <w:b/>
          <w:bCs/>
          <w:sz w:val="36"/>
          <w:szCs w:val="36"/>
          <w:cs/>
          <w:lang w:bidi="ne-NP"/>
        </w:rPr>
        <w:instrText xml:space="preserve">तालिका" </w:instrText>
      </w:r>
      <w:r w:rsidRPr="00A5794D">
        <w:rPr>
          <w:rFonts w:ascii="Manjari" w:hAnsi="Manjari" w:cs="Manjari"/>
          <w:b/>
          <w:bCs/>
          <w:sz w:val="36"/>
          <w:szCs w:val="36"/>
          <w:cs/>
          <w:lang w:bidi="ne-NP"/>
        </w:rPr>
        <w:fldChar w:fldCharType="separate"/>
      </w:r>
      <w:bookmarkStart w:id="6" w:name="_Toc91420296"/>
      <w:r w:rsidR="0017058F" w:rsidRPr="009D3A31">
        <w:rPr>
          <w:rFonts w:ascii="Pragya Manjari" w:hAnsi="Pragya Manjari" w:cs="Pragya Manjari" w:hint="cs"/>
          <w:b/>
          <w:bCs/>
          <w:noProof/>
          <w:color w:val="000000" w:themeColor="text1"/>
          <w:sz w:val="40"/>
          <w:szCs w:val="40"/>
          <w:cs/>
          <w:lang w:bidi="ne-NP"/>
        </w:rPr>
        <w:t>तालिका सूची</w:t>
      </w:r>
      <w:bookmarkEnd w:id="6"/>
    </w:p>
    <w:p w:rsidR="0017058F" w:rsidRPr="008563AB" w:rsidRDefault="00A5794D" w:rsidP="008563AB">
      <w:pPr>
        <w:pStyle w:val="TableofFigures"/>
        <w:tabs>
          <w:tab w:val="left" w:pos="1890"/>
          <w:tab w:val="right" w:pos="8299"/>
        </w:tabs>
        <w:ind w:left="1800" w:hanging="1800"/>
        <w:rPr>
          <w:rStyle w:val="Hyperlink"/>
          <w:rFonts w:ascii="Manjari Varnamala" w:hAnsi="Manjari Varnamala" w:cs="Manjari Varnamala"/>
          <w:noProof/>
          <w:sz w:val="26"/>
          <w:szCs w:val="26"/>
          <w:lang w:bidi="hi-IN"/>
        </w:rPr>
      </w:pPr>
      <w:hyperlink w:anchor="_Toc91417351"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1</w:t>
        </w:r>
        <w:r w:rsidR="008563AB">
          <w:rPr>
            <w:rStyle w:val="Hyperlink"/>
            <w:rFonts w:ascii="Manjari Varnamala" w:hAnsi="Manjari Varnamala" w:cs="Manjari Varnamala"/>
            <w:noProof/>
            <w:sz w:val="26"/>
            <w:szCs w:val="26"/>
            <w:cs/>
            <w:lang w:bidi="hi-IN"/>
          </w:rPr>
          <w:tab/>
        </w:r>
        <w:r w:rsidR="009D3A31" w:rsidRPr="008563AB">
          <w:rPr>
            <w:rStyle w:val="Hyperlink"/>
            <w:rFonts w:ascii="Manjari Varnamala" w:hAnsi="Manjari Varnamala" w:cs="Manjari Varnamala"/>
            <w:noProof/>
            <w:sz w:val="26"/>
            <w:szCs w:val="26"/>
            <w:cs/>
            <w:lang w:bidi="hi-IN"/>
          </w:rPr>
          <w:t>समग्र विद्यार्थीको निबन्ध लेखन क्षमताको प्रतिशताङ्क तथ्याङ्क</w:t>
        </w:r>
        <w:r w:rsidR="0017058F" w:rsidRPr="008563AB">
          <w:rPr>
            <w:rStyle w:val="Hyperlink"/>
            <w:rFonts w:ascii="Manjari Varnamala" w:hAnsi="Manjari Varnamala" w:cs="Manjari Varnamala"/>
            <w:noProof/>
            <w:webHidden/>
            <w:sz w:val="26"/>
            <w:szCs w:val="26"/>
            <w:lang w:bidi="hi-IN"/>
          </w:rPr>
          <w:tab/>
        </w:r>
        <w:r w:rsidRPr="008563AB">
          <w:rPr>
            <w:rStyle w:val="Hyperlink"/>
            <w:rFonts w:ascii="Fontasy Himali" w:hAnsi="Fontasy Himali" w:cs="Manjari Varnamala"/>
            <w:noProof/>
            <w:webHidden/>
            <w:lang w:bidi="hi-IN"/>
          </w:rPr>
          <w:fldChar w:fldCharType="begin"/>
        </w:r>
        <w:r w:rsidR="0017058F" w:rsidRPr="008563AB">
          <w:rPr>
            <w:rStyle w:val="Hyperlink"/>
            <w:rFonts w:ascii="Fontasy Himali" w:hAnsi="Fontasy Himali" w:cs="Manjari Varnamala"/>
            <w:noProof/>
            <w:webHidden/>
            <w:lang w:bidi="hi-IN"/>
          </w:rPr>
          <w:instrText xml:space="preserve"> PAGEREF _Toc91417351 \h </w:instrText>
        </w:r>
        <w:r w:rsidRPr="008563AB">
          <w:rPr>
            <w:rStyle w:val="Hyperlink"/>
            <w:rFonts w:ascii="Fontasy Himali" w:hAnsi="Fontasy Himali" w:cs="Manjari Varnamala"/>
            <w:noProof/>
            <w:webHidden/>
            <w:lang w:bidi="hi-IN"/>
          </w:rPr>
        </w:r>
        <w:r w:rsidRPr="008563AB">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32</w:t>
        </w:r>
        <w:r w:rsidRPr="008563AB">
          <w:rPr>
            <w:rStyle w:val="Hyperlink"/>
            <w:rFonts w:ascii="Fontasy Himali" w:hAnsi="Fontasy Himali" w:cs="Manjari Varnamala"/>
            <w:noProof/>
            <w:webHidden/>
            <w:lang w:bidi="hi-IN"/>
          </w:rPr>
          <w:fldChar w:fldCharType="end"/>
        </w:r>
      </w:hyperlink>
    </w:p>
    <w:p w:rsidR="0017058F" w:rsidRPr="00A4263A" w:rsidRDefault="00A5794D" w:rsidP="00A4263A">
      <w:pPr>
        <w:pStyle w:val="TableofFigures"/>
        <w:tabs>
          <w:tab w:val="left" w:pos="1890"/>
          <w:tab w:val="right" w:pos="8299"/>
        </w:tabs>
        <w:ind w:left="1800" w:hanging="1800"/>
        <w:rPr>
          <w:rStyle w:val="Hyperlink"/>
          <w:rFonts w:ascii="Manjari Varnamala" w:hAnsi="Manjari Varnamala" w:cs="Manjari Varnamala"/>
          <w:noProof/>
          <w:sz w:val="26"/>
          <w:szCs w:val="26"/>
          <w:lang w:bidi="hi-IN"/>
        </w:rPr>
      </w:pPr>
      <w:hyperlink w:anchor="_Toc91417352" w:history="1">
        <w:r w:rsidR="0017058F" w:rsidRPr="009D3A31">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2</w:t>
        </w:r>
        <w:r w:rsidR="008563AB">
          <w:rPr>
            <w:rStyle w:val="Hyperlink"/>
            <w:rFonts w:ascii="Manjari Varnamala" w:hAnsi="Manjari Varnamala" w:cs="Manjari Varnamala"/>
            <w:noProof/>
            <w:sz w:val="26"/>
            <w:szCs w:val="26"/>
            <w:cs/>
            <w:lang w:bidi="hi-IN"/>
          </w:rPr>
          <w:tab/>
        </w:r>
        <w:r w:rsidR="009D3A31" w:rsidRPr="008563AB">
          <w:rPr>
            <w:rStyle w:val="Hyperlink"/>
            <w:rFonts w:ascii="Manjari Varnamala" w:hAnsi="Manjari Varnamala" w:cs="Manjari Varnamala"/>
            <w:noProof/>
            <w:sz w:val="26"/>
            <w:szCs w:val="26"/>
            <w:cs/>
            <w:lang w:bidi="hi-IN"/>
          </w:rPr>
          <w:t>मध्यमान र मानक विचलनका आधारमा समग्र विद्यार्थीहरूको निबन्ध लेखन क्षमताको तथ्याङ्क</w:t>
        </w:r>
        <w:r w:rsidR="009D3A31" w:rsidRPr="008563AB">
          <w:rPr>
            <w:rStyle w:val="Hyperlink"/>
            <w:rFonts w:ascii="Manjari Varnamala" w:hAnsi="Manjari Varnamala" w:cs="Manjari Varnamala" w:hint="cs"/>
            <w:noProof/>
            <w:sz w:val="26"/>
            <w:szCs w:val="26"/>
            <w:cs/>
            <w:lang w:bidi="hi-IN"/>
          </w:rPr>
          <w:t>को 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_Toc91417352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33</w:t>
        </w:r>
        <w:r w:rsidRPr="00A4263A">
          <w:rPr>
            <w:rStyle w:val="Hyperlink"/>
            <w:rFonts w:ascii="Fontasy Himali" w:hAnsi="Fontasy Himali" w:cs="Manjari Varnamala"/>
            <w:noProof/>
            <w:webHidden/>
            <w:lang w:bidi="hi-IN"/>
          </w:rPr>
          <w:fldChar w:fldCharType="end"/>
        </w:r>
      </w:hyperlink>
    </w:p>
    <w:p w:rsidR="0017058F" w:rsidRPr="008563AB" w:rsidRDefault="00A5794D" w:rsidP="00A4263A">
      <w:pPr>
        <w:pStyle w:val="TableofFigures"/>
        <w:tabs>
          <w:tab w:val="left" w:pos="1890"/>
          <w:tab w:val="right" w:pos="8299"/>
        </w:tabs>
        <w:ind w:left="1800" w:hanging="1800"/>
        <w:rPr>
          <w:rStyle w:val="Hyperlink"/>
          <w:rFonts w:ascii="Manjari Varnamala" w:hAnsi="Manjari Varnamala" w:cs="Manjari Varnamala"/>
          <w:noProof/>
          <w:sz w:val="26"/>
          <w:szCs w:val="26"/>
          <w:lang w:bidi="hi-IN"/>
        </w:rPr>
      </w:pPr>
      <w:hyperlink w:anchor="_Toc91417353"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3</w:t>
        </w:r>
        <w:r w:rsidR="008563AB">
          <w:rPr>
            <w:rStyle w:val="Hyperlink"/>
            <w:rFonts w:ascii="Manjari Varnamala" w:hAnsi="Manjari Varnamala" w:cs="Manjari Varnamala"/>
            <w:noProof/>
            <w:sz w:val="26"/>
            <w:szCs w:val="26"/>
            <w:cs/>
            <w:lang w:bidi="hi-IN"/>
          </w:rPr>
          <w:tab/>
        </w:r>
        <w:r w:rsidR="009D3A31" w:rsidRPr="008563AB">
          <w:rPr>
            <w:rStyle w:val="Hyperlink"/>
            <w:rFonts w:ascii="Manjari Varnamala" w:hAnsi="Manjari Varnamala" w:cs="Manjari Varnamala"/>
            <w:noProof/>
            <w:sz w:val="26"/>
            <w:szCs w:val="26"/>
            <w:cs/>
            <w:lang w:bidi="hi-IN"/>
          </w:rPr>
          <w:t>सामुदायिक विद्यालयका विद्यार्थीको निबन्ध लेखन क्षमताको प्रतिशताङ्क तथ्याङ</w:t>
        </w:r>
        <w:r w:rsidR="009D3A31" w:rsidRPr="008563AB">
          <w:rPr>
            <w:rStyle w:val="Hyperlink"/>
            <w:rFonts w:ascii="Manjari Varnamala" w:hAnsi="Manjari Varnamala" w:cs="Manjari Varnamala" w:hint="cs"/>
            <w:noProof/>
            <w:sz w:val="26"/>
            <w:szCs w:val="26"/>
            <w:cs/>
            <w:lang w:bidi="hi-IN"/>
          </w:rPr>
          <w:t>्कको 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_Toc91417353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34</w:t>
        </w:r>
        <w:r w:rsidRPr="00A4263A">
          <w:rPr>
            <w:rStyle w:val="Hyperlink"/>
            <w:rFonts w:ascii="Fontasy Himali" w:hAnsi="Fontasy Himali" w:cs="Manjari Varnamala"/>
            <w:noProof/>
            <w:webHidden/>
            <w:lang w:bidi="hi-IN"/>
          </w:rPr>
          <w:fldChar w:fldCharType="end"/>
        </w:r>
      </w:hyperlink>
    </w:p>
    <w:p w:rsidR="0017058F" w:rsidRPr="008563AB" w:rsidRDefault="00A5794D" w:rsidP="00A4263A">
      <w:pPr>
        <w:pStyle w:val="TableofFigures"/>
        <w:tabs>
          <w:tab w:val="left" w:pos="1890"/>
          <w:tab w:val="right" w:pos="8299"/>
        </w:tabs>
        <w:ind w:left="1800" w:hanging="1800"/>
        <w:rPr>
          <w:rStyle w:val="Hyperlink"/>
          <w:rFonts w:ascii="Manjari Varnamala" w:hAnsi="Manjari Varnamala" w:cs="Manjari Varnamala"/>
          <w:noProof/>
          <w:sz w:val="26"/>
          <w:szCs w:val="26"/>
          <w:lang w:bidi="hi-IN"/>
        </w:rPr>
      </w:pPr>
      <w:hyperlink w:anchor="_Toc91417354"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4</w:t>
        </w:r>
        <w:r w:rsidR="00A4263A">
          <w:rPr>
            <w:rStyle w:val="Hyperlink"/>
            <w:rFonts w:ascii="Manjari Varnamala" w:hAnsi="Manjari Varnamala" w:cs="Manjari Varnamala"/>
            <w:noProof/>
            <w:sz w:val="26"/>
            <w:szCs w:val="26"/>
            <w:lang w:bidi="hi-IN"/>
          </w:rPr>
          <w:tab/>
        </w:r>
        <w:r w:rsidR="009D3A31" w:rsidRPr="008563AB">
          <w:rPr>
            <w:rStyle w:val="Hyperlink"/>
            <w:rFonts w:ascii="Manjari Varnamala" w:hAnsi="Manjari Varnamala" w:cs="Manjari Varnamala" w:hint="cs"/>
            <w:noProof/>
            <w:sz w:val="26"/>
            <w:szCs w:val="26"/>
            <w:cs/>
            <w:lang w:bidi="hi-IN"/>
          </w:rPr>
          <w:t>मध्यमान र मानक विचलनका आधारमा सामुदायिक विद्यालयका विद्यार्थीहरूको निबन्ध लेखन क्षमताको तथ्याङ्कको 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_Toc91417354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35</w:t>
        </w:r>
        <w:r w:rsidRPr="00A4263A">
          <w:rPr>
            <w:rStyle w:val="Hyperlink"/>
            <w:rFonts w:ascii="Fontasy Himali" w:hAnsi="Fontasy Himali" w:cs="Manjari Varnamala"/>
            <w:noProof/>
            <w:webHidden/>
            <w:lang w:bidi="hi-IN"/>
          </w:rPr>
          <w:fldChar w:fldCharType="end"/>
        </w:r>
      </w:hyperlink>
    </w:p>
    <w:p w:rsidR="0017058F" w:rsidRPr="008563AB" w:rsidRDefault="00A5794D" w:rsidP="00A4263A">
      <w:pPr>
        <w:pStyle w:val="TableofFigures"/>
        <w:tabs>
          <w:tab w:val="left" w:pos="1890"/>
          <w:tab w:val="right" w:pos="8299"/>
        </w:tabs>
        <w:ind w:left="1800" w:hanging="1800"/>
        <w:rPr>
          <w:rStyle w:val="Hyperlink"/>
          <w:rFonts w:ascii="Manjari Varnamala" w:hAnsi="Manjari Varnamala" w:cs="Manjari Varnamala"/>
          <w:noProof/>
          <w:sz w:val="26"/>
          <w:szCs w:val="26"/>
          <w:lang w:bidi="hi-IN"/>
        </w:rPr>
      </w:pPr>
      <w:hyperlink w:anchor="_Toc91417355"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5</w:t>
        </w:r>
        <w:r w:rsidR="00A4263A">
          <w:rPr>
            <w:rStyle w:val="Hyperlink"/>
            <w:rFonts w:ascii="Manjari Varnamala" w:hAnsi="Manjari Varnamala" w:cs="Manjari Varnamala"/>
            <w:noProof/>
            <w:sz w:val="26"/>
            <w:szCs w:val="26"/>
            <w:lang w:bidi="hi-IN"/>
          </w:rPr>
          <w:tab/>
        </w:r>
        <w:r w:rsidR="002742D6" w:rsidRPr="008563AB">
          <w:rPr>
            <w:rStyle w:val="Hyperlink"/>
            <w:rFonts w:ascii="Manjari Varnamala" w:hAnsi="Manjari Varnamala" w:cs="Manjari Varnamala" w:hint="cs"/>
            <w:noProof/>
            <w:sz w:val="26"/>
            <w:szCs w:val="26"/>
            <w:cs/>
            <w:lang w:bidi="hi-IN"/>
          </w:rPr>
          <w:t>संस्थागत विद्यालयका विद्यार्थीको निबन्ध लेखन क्षमताको प्रतिशताङ्क तथ्याङ्कतालिका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_Toc91417355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36</w:t>
        </w:r>
        <w:r w:rsidRPr="00A4263A">
          <w:rPr>
            <w:rStyle w:val="Hyperlink"/>
            <w:rFonts w:ascii="Fontasy Himali" w:hAnsi="Fontasy Himali" w:cs="Manjari Varnamala"/>
            <w:noProof/>
            <w:webHidden/>
            <w:lang w:bidi="hi-IN"/>
          </w:rPr>
          <w:fldChar w:fldCharType="end"/>
        </w:r>
      </w:hyperlink>
    </w:p>
    <w:p w:rsidR="0017058F" w:rsidRPr="008563AB" w:rsidRDefault="00A5794D" w:rsidP="00A4263A">
      <w:pPr>
        <w:pStyle w:val="TableofFigures"/>
        <w:tabs>
          <w:tab w:val="left" w:pos="1890"/>
          <w:tab w:val="right" w:pos="8299"/>
        </w:tabs>
        <w:ind w:left="1800" w:hanging="1800"/>
        <w:rPr>
          <w:rStyle w:val="Hyperlink"/>
          <w:rFonts w:ascii="Manjari Varnamala" w:hAnsi="Manjari Varnamala" w:cs="Manjari Varnamala"/>
          <w:noProof/>
          <w:sz w:val="26"/>
          <w:szCs w:val="26"/>
          <w:lang w:bidi="hi-IN"/>
        </w:rPr>
      </w:pPr>
      <w:hyperlink w:anchor="_Toc91417356"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6</w:t>
        </w:r>
        <w:r w:rsidR="00A4263A">
          <w:rPr>
            <w:rStyle w:val="Hyperlink"/>
            <w:rFonts w:ascii="Manjari Varnamala" w:hAnsi="Manjari Varnamala" w:cs="Manjari Varnamala"/>
            <w:noProof/>
            <w:sz w:val="26"/>
            <w:szCs w:val="26"/>
            <w:lang w:bidi="hi-IN"/>
          </w:rPr>
          <w:tab/>
        </w:r>
        <w:r w:rsidR="002742D6" w:rsidRPr="008563AB">
          <w:rPr>
            <w:rStyle w:val="Hyperlink"/>
            <w:rFonts w:ascii="Manjari Varnamala" w:hAnsi="Manjari Varnamala" w:cs="Manjari Varnamala" w:hint="cs"/>
            <w:noProof/>
            <w:sz w:val="26"/>
            <w:szCs w:val="26"/>
            <w:cs/>
            <w:lang w:bidi="hi-IN"/>
          </w:rPr>
          <w:t>मध्यमान र मानक विचलनका आधारमा संस्थागत विद्यालयका विद्यार्थीहरूको निबन्ध लेखन क्षमताको तथ्याङ्क 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_Toc91417356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37</w:t>
        </w:r>
        <w:r w:rsidRPr="00A4263A">
          <w:rPr>
            <w:rStyle w:val="Hyperlink"/>
            <w:rFonts w:ascii="Fontasy Himali" w:hAnsi="Fontasy Himali" w:cs="Manjari Varnamala"/>
            <w:noProof/>
            <w:webHidden/>
            <w:lang w:bidi="hi-IN"/>
          </w:rPr>
          <w:fldChar w:fldCharType="end"/>
        </w:r>
      </w:hyperlink>
    </w:p>
    <w:p w:rsidR="0017058F" w:rsidRPr="008563AB" w:rsidRDefault="00A5794D" w:rsidP="00A4263A">
      <w:pPr>
        <w:pStyle w:val="TableofFigures"/>
        <w:tabs>
          <w:tab w:val="left" w:pos="1890"/>
          <w:tab w:val="right" w:pos="8299"/>
        </w:tabs>
        <w:ind w:left="1800" w:hanging="1800"/>
        <w:rPr>
          <w:rStyle w:val="Hyperlink"/>
          <w:rFonts w:ascii="Manjari Varnamala" w:hAnsi="Manjari Varnamala" w:cs="Manjari Varnamala"/>
          <w:noProof/>
          <w:sz w:val="26"/>
          <w:szCs w:val="26"/>
          <w:lang w:bidi="hi-IN"/>
        </w:rPr>
      </w:pPr>
      <w:hyperlink w:anchor="_Toc91417357"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7</w:t>
        </w:r>
        <w:r w:rsidR="00A4263A">
          <w:rPr>
            <w:rStyle w:val="Hyperlink"/>
            <w:rFonts w:ascii="Manjari Varnamala" w:hAnsi="Manjari Varnamala" w:cs="Manjari Varnamala"/>
            <w:noProof/>
            <w:sz w:val="26"/>
            <w:szCs w:val="26"/>
            <w:lang w:bidi="hi-IN"/>
          </w:rPr>
          <w:tab/>
        </w:r>
        <w:r w:rsidR="002742D6" w:rsidRPr="008563AB">
          <w:rPr>
            <w:rStyle w:val="Hyperlink"/>
            <w:rFonts w:ascii="Manjari Varnamala" w:hAnsi="Manjari Varnamala" w:cs="Manjari Varnamala" w:hint="cs"/>
            <w:noProof/>
            <w:sz w:val="26"/>
            <w:szCs w:val="26"/>
            <w:cs/>
            <w:lang w:bidi="hi-IN"/>
          </w:rPr>
          <w:t>विद्यालयको प्रकृतिको आधारमा विद्यार्थीहरूको निबन्ध लेखन क्षमताको तुलना 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_Toc91417357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38</w:t>
        </w:r>
        <w:r w:rsidRPr="00A4263A">
          <w:rPr>
            <w:rStyle w:val="Hyperlink"/>
            <w:rFonts w:ascii="Fontasy Himali" w:hAnsi="Fontasy Himali" w:cs="Manjari Varnamala"/>
            <w:noProof/>
            <w:webHidden/>
            <w:lang w:bidi="hi-IN"/>
          </w:rPr>
          <w:fldChar w:fldCharType="end"/>
        </w:r>
      </w:hyperlink>
    </w:p>
    <w:p w:rsidR="0017058F" w:rsidRPr="008563AB" w:rsidRDefault="00A5794D" w:rsidP="00A4263A">
      <w:pPr>
        <w:pStyle w:val="TableofFigures"/>
        <w:tabs>
          <w:tab w:val="left" w:pos="1890"/>
          <w:tab w:val="right" w:pos="8299"/>
        </w:tabs>
        <w:ind w:left="1800" w:hanging="1800"/>
        <w:rPr>
          <w:rStyle w:val="Hyperlink"/>
          <w:rFonts w:ascii="Manjari Varnamala" w:hAnsi="Manjari Varnamala" w:cs="Manjari Varnamala"/>
          <w:noProof/>
          <w:sz w:val="26"/>
          <w:szCs w:val="26"/>
          <w:lang w:bidi="hi-IN"/>
        </w:rPr>
      </w:pPr>
      <w:hyperlink w:anchor="_Toc91417358"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8</w:t>
        </w:r>
        <w:r w:rsidR="00A4263A">
          <w:rPr>
            <w:rStyle w:val="Hyperlink"/>
            <w:rFonts w:ascii="Manjari Varnamala" w:hAnsi="Manjari Varnamala" w:cs="Manjari Varnamala"/>
            <w:noProof/>
            <w:sz w:val="26"/>
            <w:szCs w:val="26"/>
            <w:lang w:bidi="hi-IN"/>
          </w:rPr>
          <w:tab/>
        </w:r>
        <w:r w:rsidR="002742D6" w:rsidRPr="008563AB">
          <w:rPr>
            <w:rStyle w:val="Hyperlink"/>
            <w:rFonts w:ascii="Manjari Varnamala" w:hAnsi="Manjari Varnamala" w:cs="Manjari Varnamala" w:hint="cs"/>
            <w:noProof/>
            <w:sz w:val="26"/>
            <w:szCs w:val="26"/>
            <w:cs/>
            <w:lang w:bidi="hi-IN"/>
          </w:rPr>
          <w:t>नेपाली पहिलो भाषी विद्यार्थीको निबन्ध लेखन क्षमताको प्रतिशताङ्क तथ्याङ्कतालिका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_Toc91417358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39</w:t>
        </w:r>
        <w:r w:rsidRPr="00A4263A">
          <w:rPr>
            <w:rStyle w:val="Hyperlink"/>
            <w:rFonts w:ascii="Fontasy Himali" w:hAnsi="Fontasy Himali" w:cs="Manjari Varnamala"/>
            <w:noProof/>
            <w:webHidden/>
            <w:lang w:bidi="hi-IN"/>
          </w:rPr>
          <w:fldChar w:fldCharType="end"/>
        </w:r>
      </w:hyperlink>
    </w:p>
    <w:p w:rsidR="0017058F" w:rsidRPr="00A4263A" w:rsidRDefault="00A5794D" w:rsidP="00A4263A">
      <w:pPr>
        <w:pStyle w:val="TableofFigures"/>
        <w:tabs>
          <w:tab w:val="left" w:pos="1890"/>
          <w:tab w:val="right" w:pos="8299"/>
        </w:tabs>
        <w:ind w:left="1800" w:hanging="1800"/>
        <w:rPr>
          <w:rFonts w:ascii="Manjari Varnamala" w:hAnsi="Manjari Varnamala" w:cs="Manjari Varnamala"/>
          <w:noProof/>
          <w:color w:val="0563C1" w:themeColor="hyperlink"/>
          <w:sz w:val="26"/>
          <w:szCs w:val="26"/>
          <w:u w:val="single"/>
          <w:lang w:bidi="hi-IN"/>
        </w:rPr>
      </w:pPr>
      <w:hyperlink w:anchor="_Toc91417359"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9</w:t>
        </w:r>
        <w:r w:rsidR="00A4263A">
          <w:rPr>
            <w:rStyle w:val="Hyperlink"/>
            <w:rFonts w:ascii="Manjari Varnamala" w:hAnsi="Manjari Varnamala" w:cs="Manjari Varnamala"/>
            <w:noProof/>
            <w:sz w:val="26"/>
            <w:szCs w:val="26"/>
            <w:lang w:bidi="hi-IN"/>
          </w:rPr>
          <w:tab/>
        </w:r>
        <w:r w:rsidR="002742D6" w:rsidRPr="008563AB">
          <w:rPr>
            <w:rStyle w:val="Hyperlink"/>
            <w:rFonts w:ascii="Manjari Varnamala" w:hAnsi="Manjari Varnamala" w:cs="Manjari Varnamala" w:hint="cs"/>
            <w:noProof/>
            <w:sz w:val="26"/>
            <w:szCs w:val="26"/>
            <w:cs/>
            <w:lang w:bidi="hi-IN"/>
          </w:rPr>
          <w:t>मध्यमान र मानक विचलनका आधारमा नेपाली पहिलोभाषी विद्यार्थीहरूको निबन्ध लेखन क्षमताको स्थिति 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_Toc91417359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41</w:t>
        </w:r>
        <w:r w:rsidRPr="00A4263A">
          <w:rPr>
            <w:rStyle w:val="Hyperlink"/>
            <w:rFonts w:ascii="Fontasy Himali" w:hAnsi="Fontasy Himali" w:cs="Manjari Varnamala"/>
            <w:noProof/>
            <w:webHidden/>
            <w:lang w:bidi="hi-IN"/>
          </w:rPr>
          <w:fldChar w:fldCharType="end"/>
        </w:r>
      </w:hyperlink>
    </w:p>
    <w:p w:rsidR="0017058F" w:rsidRPr="00A4263A" w:rsidRDefault="00A5794D" w:rsidP="00A4263A">
      <w:pPr>
        <w:pStyle w:val="TableofFigures"/>
        <w:tabs>
          <w:tab w:val="left" w:pos="1890"/>
          <w:tab w:val="right" w:pos="8299"/>
        </w:tabs>
        <w:ind w:left="1800" w:hanging="1800"/>
        <w:rPr>
          <w:rFonts w:ascii="Manjari Varnamala" w:hAnsi="Manjari Varnamala" w:cs="Manjari Varnamala"/>
          <w:noProof/>
          <w:color w:val="0563C1" w:themeColor="hyperlink"/>
          <w:sz w:val="26"/>
          <w:szCs w:val="26"/>
          <w:u w:val="single"/>
          <w:lang w:bidi="hi-IN"/>
        </w:rPr>
      </w:pPr>
      <w:hyperlink w:anchor="_Toc91417360"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10</w:t>
        </w:r>
        <w:r w:rsidR="00A4263A">
          <w:rPr>
            <w:rStyle w:val="Hyperlink"/>
            <w:rFonts w:ascii="Manjari Varnamala" w:hAnsi="Manjari Varnamala" w:cs="Manjari Varnamala"/>
            <w:noProof/>
            <w:sz w:val="26"/>
            <w:szCs w:val="26"/>
            <w:lang w:bidi="hi-IN"/>
          </w:rPr>
          <w:tab/>
        </w:r>
        <w:r w:rsidR="002742D6" w:rsidRPr="008563AB">
          <w:rPr>
            <w:rStyle w:val="Hyperlink"/>
            <w:rFonts w:ascii="Manjari Varnamala" w:hAnsi="Manjari Varnamala" w:cs="Manjari Varnamala" w:hint="cs"/>
            <w:noProof/>
            <w:sz w:val="26"/>
            <w:szCs w:val="26"/>
            <w:cs/>
            <w:lang w:bidi="hi-IN"/>
          </w:rPr>
          <w:t>नेपाली दोस्रोभाषी विद्यार्थीको निबन्ध लेखन क्षमताको प्रतिशताङ्क स्थितिको तालिका</w:t>
        </w:r>
        <w:r w:rsidR="00A4263A">
          <w:rPr>
            <w:rStyle w:val="Hyperlink"/>
            <w:rFonts w:ascii="Manjari Varnamala" w:hAnsi="Manjari Varnamala" w:cs="Manjari Varnamala"/>
            <w:noProof/>
            <w:sz w:val="26"/>
            <w:szCs w:val="26"/>
            <w:lang w:bidi="hi-IN"/>
          </w:rPr>
          <w:tab/>
        </w:r>
        <w:r w:rsidR="00A4263A">
          <w:rPr>
            <w:rStyle w:val="Hyperlink"/>
            <w:rFonts w:ascii="Manjari Varnamala" w:hAnsi="Manjari Varnamala" w:cs="Manjari Varnamala"/>
            <w:noProof/>
            <w:sz w:val="26"/>
            <w:szCs w:val="26"/>
            <w:lang w:bidi="hi-IN"/>
          </w:rPr>
          <w:tab/>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_Toc91417360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42</w:t>
        </w:r>
        <w:r w:rsidRPr="00A4263A">
          <w:rPr>
            <w:rStyle w:val="Hyperlink"/>
            <w:rFonts w:ascii="Fontasy Himali" w:hAnsi="Fontasy Himali" w:cs="Manjari Varnamala"/>
            <w:noProof/>
            <w:webHidden/>
            <w:lang w:bidi="hi-IN"/>
          </w:rPr>
          <w:fldChar w:fldCharType="end"/>
        </w:r>
      </w:hyperlink>
    </w:p>
    <w:p w:rsidR="0017058F" w:rsidRPr="00A4263A" w:rsidRDefault="00A5794D" w:rsidP="00A4263A">
      <w:pPr>
        <w:pStyle w:val="TableofFigures"/>
        <w:tabs>
          <w:tab w:val="left" w:pos="1890"/>
          <w:tab w:val="right" w:pos="8299"/>
        </w:tabs>
        <w:ind w:left="1800" w:hanging="1800"/>
        <w:rPr>
          <w:rFonts w:ascii="Manjari Varnamala" w:hAnsi="Manjari Varnamala" w:cs="Manjari Varnamala"/>
          <w:noProof/>
          <w:color w:val="0563C1" w:themeColor="hyperlink"/>
          <w:sz w:val="26"/>
          <w:szCs w:val="26"/>
          <w:u w:val="single"/>
          <w:lang w:bidi="hi-IN"/>
        </w:rPr>
      </w:pPr>
      <w:hyperlink w:anchor="_Toc91417361"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11</w:t>
        </w:r>
        <w:r w:rsidR="00A4263A">
          <w:rPr>
            <w:rStyle w:val="Hyperlink"/>
            <w:rFonts w:ascii="Manjari Varnamala" w:hAnsi="Manjari Varnamala" w:cs="Manjari Varnamala"/>
            <w:noProof/>
            <w:sz w:val="26"/>
            <w:szCs w:val="26"/>
            <w:lang w:bidi="hi-IN"/>
          </w:rPr>
          <w:tab/>
        </w:r>
        <w:r w:rsidR="002742D6" w:rsidRPr="008563AB">
          <w:rPr>
            <w:rStyle w:val="Hyperlink"/>
            <w:rFonts w:ascii="Manjari Varnamala" w:hAnsi="Manjari Varnamala" w:cs="Manjari Varnamala" w:hint="cs"/>
            <w:noProof/>
            <w:sz w:val="26"/>
            <w:szCs w:val="26"/>
            <w:cs/>
            <w:lang w:bidi="hi-IN"/>
          </w:rPr>
          <w:t>मध्यमान र मानक विचलनका आधारमा नेपाली दोस्रोभाषी विद्यार्थीहरूको निबन्ध लेखन क्षमताको स्थिति 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_Toc91417361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43</w:t>
        </w:r>
        <w:r w:rsidRPr="00A4263A">
          <w:rPr>
            <w:rStyle w:val="Hyperlink"/>
            <w:rFonts w:ascii="Fontasy Himali" w:hAnsi="Fontasy Himali" w:cs="Manjari Varnamala"/>
            <w:noProof/>
            <w:webHidden/>
            <w:lang w:bidi="hi-IN"/>
          </w:rPr>
          <w:fldChar w:fldCharType="end"/>
        </w:r>
      </w:hyperlink>
    </w:p>
    <w:p w:rsidR="002742D6" w:rsidRPr="008563AB" w:rsidRDefault="00A5794D" w:rsidP="008563AB">
      <w:pPr>
        <w:pStyle w:val="TableofFigures"/>
        <w:tabs>
          <w:tab w:val="left" w:pos="1890"/>
          <w:tab w:val="right" w:pos="8299"/>
        </w:tabs>
        <w:ind w:left="1800" w:hanging="1800"/>
        <w:rPr>
          <w:rStyle w:val="Hyperlink"/>
          <w:rFonts w:ascii="Manjari Varnamala" w:hAnsi="Manjari Varnamala" w:cs="Manjari Varnamala"/>
          <w:noProof/>
          <w:sz w:val="26"/>
          <w:szCs w:val="26"/>
          <w:lang w:bidi="hi-IN"/>
        </w:rPr>
      </w:pPr>
      <w:r w:rsidRPr="008563AB">
        <w:rPr>
          <w:rStyle w:val="Hyperlink"/>
          <w:rFonts w:ascii="Manjari Varnamala" w:hAnsi="Manjari Varnamala" w:cs="Manjari Varnamala"/>
          <w:noProof/>
          <w:sz w:val="26"/>
          <w:szCs w:val="26"/>
          <w:lang w:bidi="hi-IN"/>
        </w:rPr>
        <w:fldChar w:fldCharType="begin"/>
      </w:r>
      <w:r w:rsidR="0017058F" w:rsidRPr="008563AB">
        <w:rPr>
          <w:rStyle w:val="Hyperlink"/>
          <w:rFonts w:ascii="Manjari Varnamala" w:hAnsi="Manjari Varnamala" w:cs="Manjari Varnamala"/>
          <w:noProof/>
          <w:sz w:val="26"/>
          <w:szCs w:val="26"/>
          <w:lang w:bidi="hi-IN"/>
        </w:rPr>
        <w:instrText xml:space="preserve"> HYPERLINK \l "_Toc91417362" </w:instrText>
      </w:r>
      <w:r w:rsidRPr="008563AB">
        <w:rPr>
          <w:rStyle w:val="Hyperlink"/>
          <w:rFonts w:ascii="Manjari Varnamala" w:hAnsi="Manjari Varnamala" w:cs="Manjari Varnamala"/>
          <w:noProof/>
          <w:sz w:val="26"/>
          <w:szCs w:val="26"/>
          <w:lang w:bidi="hi-IN"/>
        </w:rPr>
        <w:fldChar w:fldCharType="separate"/>
      </w:r>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12</w:t>
      </w:r>
      <w:r w:rsidR="00A4263A">
        <w:rPr>
          <w:rStyle w:val="Hyperlink"/>
          <w:rFonts w:ascii="Manjari Varnamala" w:hAnsi="Manjari Varnamala" w:cs="Manjari Varnamala"/>
          <w:noProof/>
          <w:sz w:val="26"/>
          <w:szCs w:val="26"/>
          <w:lang w:bidi="hi-IN"/>
        </w:rPr>
        <w:tab/>
      </w:r>
      <w:r w:rsidR="002742D6" w:rsidRPr="008563AB">
        <w:rPr>
          <w:rStyle w:val="Hyperlink"/>
          <w:rFonts w:ascii="Manjari Varnamala" w:hAnsi="Manjari Varnamala" w:cs="Manjari Varnamala" w:hint="cs"/>
          <w:noProof/>
          <w:sz w:val="26"/>
          <w:szCs w:val="26"/>
          <w:cs/>
          <w:lang w:bidi="hi-IN"/>
        </w:rPr>
        <w:t>भाषिक पृष्ठभूमिका आधारमा विद्यार्थीहरूको निबन्ध लेखन क्षमताको तुलना तालिका</w:t>
      </w:r>
    </w:p>
    <w:p w:rsidR="0017058F" w:rsidRDefault="00A4263A" w:rsidP="008563AB">
      <w:pPr>
        <w:pStyle w:val="TableofFigures"/>
        <w:tabs>
          <w:tab w:val="left" w:pos="1890"/>
          <w:tab w:val="right" w:pos="8299"/>
        </w:tabs>
        <w:ind w:left="1800" w:hanging="1800"/>
        <w:rPr>
          <w:rFonts w:eastAsiaTheme="minorEastAsia"/>
          <w:noProof/>
          <w:szCs w:val="20"/>
          <w:lang w:bidi="ne-NP"/>
        </w:rPr>
      </w:pPr>
      <w:r>
        <w:rPr>
          <w:rStyle w:val="Hyperlink"/>
          <w:rFonts w:ascii="Manjari Varnamala" w:hAnsi="Manjari Varnamala" w:cs="Manjari Varnamala"/>
          <w:noProof/>
          <w:webHidden/>
          <w:sz w:val="26"/>
          <w:szCs w:val="26"/>
          <w:lang w:bidi="hi-IN"/>
        </w:rPr>
        <w:tab/>
      </w:r>
      <w:r>
        <w:rPr>
          <w:rStyle w:val="Hyperlink"/>
          <w:rFonts w:ascii="Manjari Varnamala" w:hAnsi="Manjari Varnamala" w:cs="Manjari Varnamala"/>
          <w:noProof/>
          <w:webHidden/>
          <w:sz w:val="26"/>
          <w:szCs w:val="26"/>
          <w:lang w:bidi="hi-IN"/>
        </w:rPr>
        <w:tab/>
      </w:r>
      <w:r>
        <w:rPr>
          <w:rStyle w:val="Hyperlink"/>
          <w:rFonts w:ascii="Manjari Varnamala" w:hAnsi="Manjari Varnamala" w:cs="Manjari Varnamala"/>
          <w:noProof/>
          <w:webHidden/>
          <w:sz w:val="26"/>
          <w:szCs w:val="26"/>
          <w:lang w:bidi="hi-IN"/>
        </w:rPr>
        <w:tab/>
      </w:r>
      <w:r w:rsidR="00A5794D"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_Toc91417362 \h </w:instrText>
      </w:r>
      <w:r w:rsidR="00A5794D" w:rsidRPr="00A4263A">
        <w:rPr>
          <w:rStyle w:val="Hyperlink"/>
          <w:rFonts w:ascii="Fontasy Himali" w:hAnsi="Fontasy Himali" w:cs="Manjari Varnamala"/>
          <w:noProof/>
          <w:webHidden/>
          <w:lang w:bidi="hi-IN"/>
        </w:rPr>
      </w:r>
      <w:r w:rsidR="00A5794D"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44</w:t>
      </w:r>
      <w:r w:rsidR="00A5794D" w:rsidRPr="00A4263A">
        <w:rPr>
          <w:rStyle w:val="Hyperlink"/>
          <w:rFonts w:ascii="Fontasy Himali" w:hAnsi="Fontasy Himali" w:cs="Manjari Varnamala"/>
          <w:noProof/>
          <w:webHidden/>
          <w:lang w:bidi="hi-IN"/>
        </w:rPr>
        <w:fldChar w:fldCharType="end"/>
      </w:r>
      <w:r w:rsidR="00A5794D" w:rsidRPr="008563AB">
        <w:rPr>
          <w:rStyle w:val="Hyperlink"/>
          <w:rFonts w:ascii="Manjari Varnamala" w:hAnsi="Manjari Varnamala" w:cs="Manjari Varnamala"/>
          <w:noProof/>
          <w:sz w:val="26"/>
          <w:szCs w:val="26"/>
          <w:lang w:bidi="hi-IN"/>
        </w:rPr>
        <w:fldChar w:fldCharType="end"/>
      </w:r>
    </w:p>
    <w:p w:rsidR="0017058F" w:rsidRPr="00A4263A" w:rsidRDefault="00A5794D" w:rsidP="00A4263A">
      <w:pPr>
        <w:pStyle w:val="TableofFigures"/>
        <w:tabs>
          <w:tab w:val="left" w:pos="1890"/>
          <w:tab w:val="right" w:pos="8299"/>
        </w:tabs>
        <w:ind w:left="1800" w:hanging="1800"/>
        <w:rPr>
          <w:rFonts w:ascii="Manjari Varnamala" w:hAnsi="Manjari Varnamala" w:cs="Manjari Varnamala"/>
          <w:noProof/>
          <w:color w:val="0563C1" w:themeColor="hyperlink"/>
          <w:sz w:val="26"/>
          <w:szCs w:val="26"/>
          <w:u w:val="single"/>
          <w:lang w:bidi="hi-IN"/>
        </w:rPr>
      </w:pPr>
      <w:hyperlink w:anchor="_Toc91417363"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13</w:t>
        </w:r>
        <w:r w:rsidR="00A4263A">
          <w:rPr>
            <w:rStyle w:val="Hyperlink"/>
            <w:rFonts w:ascii="Manjari Varnamala" w:hAnsi="Manjari Varnamala" w:cs="Manjari Varnamala"/>
            <w:noProof/>
            <w:sz w:val="26"/>
            <w:szCs w:val="26"/>
            <w:lang w:bidi="hi-IN"/>
          </w:rPr>
          <w:tab/>
        </w:r>
        <w:r w:rsidR="002742D6" w:rsidRPr="008563AB">
          <w:rPr>
            <w:rStyle w:val="Hyperlink"/>
            <w:rFonts w:ascii="Manjari Varnamala" w:hAnsi="Manjari Varnamala" w:cs="Manjari Varnamala" w:hint="cs"/>
            <w:noProof/>
            <w:sz w:val="26"/>
            <w:szCs w:val="26"/>
            <w:cs/>
            <w:lang w:bidi="hi-IN"/>
          </w:rPr>
          <w:t>छात्रा विद्यार्थीहरूको निबन्ध लेखन क्षमताको प्रतिशताङ्क स्थिति</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_Toc91417363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45</w:t>
        </w:r>
        <w:r w:rsidRPr="00A4263A">
          <w:rPr>
            <w:rStyle w:val="Hyperlink"/>
            <w:rFonts w:ascii="Fontasy Himali" w:hAnsi="Fontasy Himali" w:cs="Manjari Varnamala"/>
            <w:noProof/>
            <w:webHidden/>
            <w:lang w:bidi="hi-IN"/>
          </w:rPr>
          <w:fldChar w:fldCharType="end"/>
        </w:r>
      </w:hyperlink>
    </w:p>
    <w:p w:rsidR="0017058F" w:rsidRPr="00A4263A" w:rsidRDefault="00A5794D" w:rsidP="00A4263A">
      <w:pPr>
        <w:pStyle w:val="TableofFigures"/>
        <w:tabs>
          <w:tab w:val="left" w:pos="1890"/>
          <w:tab w:val="right" w:pos="8299"/>
        </w:tabs>
        <w:ind w:left="1800" w:hanging="1800"/>
        <w:rPr>
          <w:rFonts w:ascii="Manjari Varnamala" w:hAnsi="Manjari Varnamala" w:cs="Manjari Varnamala"/>
          <w:noProof/>
          <w:color w:val="0563C1" w:themeColor="hyperlink"/>
          <w:sz w:val="26"/>
          <w:szCs w:val="26"/>
          <w:u w:val="single"/>
          <w:lang w:bidi="hi-IN"/>
        </w:rPr>
      </w:pPr>
      <w:hyperlink w:anchor="_Toc91417364"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14</w:t>
        </w:r>
        <w:r w:rsidR="00A4263A">
          <w:rPr>
            <w:rStyle w:val="Hyperlink"/>
            <w:rFonts w:ascii="Manjari Varnamala" w:hAnsi="Manjari Varnamala" w:cs="Manjari Varnamala"/>
            <w:noProof/>
            <w:sz w:val="26"/>
            <w:szCs w:val="26"/>
            <w:lang w:bidi="hi-IN"/>
          </w:rPr>
          <w:tab/>
        </w:r>
        <w:r w:rsidR="002742D6" w:rsidRPr="008563AB">
          <w:rPr>
            <w:rStyle w:val="Hyperlink"/>
            <w:rFonts w:ascii="Manjari Varnamala" w:hAnsi="Manjari Varnamala" w:cs="Manjari Varnamala" w:hint="cs"/>
            <w:noProof/>
            <w:sz w:val="26"/>
            <w:szCs w:val="26"/>
            <w:cs/>
            <w:lang w:bidi="hi-IN"/>
          </w:rPr>
          <w:t>मध्यमान र मानक विचलनका आधारमा छात्रा विद्यार्थीहरूको निबन्ध लेखन क्षमताको स्थिति 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_Toc91417364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46</w:t>
        </w:r>
        <w:r w:rsidRPr="00A4263A">
          <w:rPr>
            <w:rStyle w:val="Hyperlink"/>
            <w:rFonts w:ascii="Fontasy Himali" w:hAnsi="Fontasy Himali" w:cs="Manjari Varnamala"/>
            <w:noProof/>
            <w:webHidden/>
            <w:lang w:bidi="hi-IN"/>
          </w:rPr>
          <w:fldChar w:fldCharType="end"/>
        </w:r>
      </w:hyperlink>
    </w:p>
    <w:p w:rsidR="0017058F" w:rsidRPr="00A4263A" w:rsidRDefault="00A5794D" w:rsidP="00A4263A">
      <w:pPr>
        <w:pStyle w:val="TableofFigures"/>
        <w:tabs>
          <w:tab w:val="left" w:pos="1890"/>
          <w:tab w:val="right" w:pos="8299"/>
        </w:tabs>
        <w:ind w:left="1800" w:hanging="1800"/>
        <w:rPr>
          <w:rFonts w:ascii="Manjari Varnamala" w:hAnsi="Manjari Varnamala" w:cs="Manjari Varnamala"/>
          <w:noProof/>
          <w:color w:val="0563C1" w:themeColor="hyperlink"/>
          <w:sz w:val="26"/>
          <w:szCs w:val="26"/>
          <w:u w:val="single"/>
          <w:lang w:bidi="hi-IN"/>
        </w:rPr>
      </w:pPr>
      <w:hyperlink w:anchor="_Toc91417365"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15</w:t>
        </w:r>
        <w:r w:rsidR="00A4263A">
          <w:rPr>
            <w:rStyle w:val="Hyperlink"/>
            <w:rFonts w:ascii="Manjari Varnamala" w:hAnsi="Manjari Varnamala" w:cs="Manjari Varnamala"/>
            <w:noProof/>
            <w:sz w:val="26"/>
            <w:szCs w:val="26"/>
            <w:lang w:bidi="hi-IN"/>
          </w:rPr>
          <w:tab/>
        </w:r>
        <w:r w:rsidR="0090208A" w:rsidRPr="008563AB">
          <w:rPr>
            <w:rStyle w:val="Hyperlink"/>
            <w:rFonts w:ascii="Manjari Varnamala" w:hAnsi="Manjari Varnamala" w:cs="Manjari Varnamala" w:hint="cs"/>
            <w:noProof/>
            <w:sz w:val="26"/>
            <w:szCs w:val="26"/>
            <w:cs/>
            <w:lang w:bidi="hi-IN"/>
          </w:rPr>
          <w:t>छात्र विद्यार्थीहरूको निबन्ध लेखन क्षमताको प्रतिशताङ्क स्थितिको 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_Toc91417365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47</w:t>
        </w:r>
        <w:r w:rsidRPr="00A4263A">
          <w:rPr>
            <w:rStyle w:val="Hyperlink"/>
            <w:rFonts w:ascii="Fontasy Himali" w:hAnsi="Fontasy Himali" w:cs="Manjari Varnamala"/>
            <w:noProof/>
            <w:webHidden/>
            <w:lang w:bidi="hi-IN"/>
          </w:rPr>
          <w:fldChar w:fldCharType="end"/>
        </w:r>
      </w:hyperlink>
    </w:p>
    <w:p w:rsidR="0017058F" w:rsidRPr="00A4263A" w:rsidRDefault="00A5794D" w:rsidP="00A4263A">
      <w:pPr>
        <w:pStyle w:val="TableofFigures"/>
        <w:tabs>
          <w:tab w:val="left" w:pos="1890"/>
          <w:tab w:val="right" w:pos="8299"/>
        </w:tabs>
        <w:ind w:left="1800" w:hanging="1800"/>
        <w:rPr>
          <w:rFonts w:ascii="Manjari Varnamala" w:hAnsi="Manjari Varnamala" w:cs="Manjari Varnamala"/>
          <w:noProof/>
          <w:color w:val="0563C1" w:themeColor="hyperlink"/>
          <w:sz w:val="26"/>
          <w:szCs w:val="26"/>
          <w:u w:val="single"/>
          <w:lang w:bidi="hi-IN"/>
        </w:rPr>
      </w:pPr>
      <w:hyperlink w:anchor="_Toc91417366"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16</w:t>
        </w:r>
        <w:r w:rsidR="00A4263A">
          <w:rPr>
            <w:rStyle w:val="Hyperlink"/>
            <w:rFonts w:ascii="Manjari Varnamala" w:hAnsi="Manjari Varnamala" w:cs="Manjari Varnamala"/>
            <w:noProof/>
            <w:sz w:val="26"/>
            <w:szCs w:val="26"/>
            <w:lang w:bidi="hi-IN"/>
          </w:rPr>
          <w:tab/>
        </w:r>
        <w:r w:rsidR="0090208A" w:rsidRPr="008563AB">
          <w:rPr>
            <w:rStyle w:val="Hyperlink"/>
            <w:rFonts w:ascii="Manjari Varnamala" w:hAnsi="Manjari Varnamala" w:cs="Manjari Varnamala" w:hint="cs"/>
            <w:noProof/>
            <w:sz w:val="26"/>
            <w:szCs w:val="26"/>
            <w:cs/>
            <w:lang w:bidi="hi-IN"/>
          </w:rPr>
          <w:t>मध्यमान र मानक विचलनका आधारमा छात्र विद्यार्थीहरूको निबन्ध लेखन क्षमताको स्थिति 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_Toc91417366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47</w:t>
        </w:r>
        <w:r w:rsidRPr="00A4263A">
          <w:rPr>
            <w:rStyle w:val="Hyperlink"/>
            <w:rFonts w:ascii="Fontasy Himali" w:hAnsi="Fontasy Himali" w:cs="Manjari Varnamala"/>
            <w:noProof/>
            <w:webHidden/>
            <w:lang w:bidi="hi-IN"/>
          </w:rPr>
          <w:fldChar w:fldCharType="end"/>
        </w:r>
      </w:hyperlink>
    </w:p>
    <w:p w:rsidR="0017058F" w:rsidRPr="00A4263A" w:rsidRDefault="00A5794D" w:rsidP="00A4263A">
      <w:pPr>
        <w:pStyle w:val="TableofFigures"/>
        <w:tabs>
          <w:tab w:val="left" w:pos="1890"/>
          <w:tab w:val="right" w:pos="8299"/>
        </w:tabs>
        <w:ind w:left="1800" w:hanging="1800"/>
        <w:rPr>
          <w:rFonts w:ascii="Manjari Varnamala" w:hAnsi="Manjari Varnamala" w:cs="Manjari Varnamala"/>
          <w:noProof/>
          <w:color w:val="0563C1" w:themeColor="hyperlink"/>
          <w:sz w:val="26"/>
          <w:szCs w:val="26"/>
          <w:u w:val="single"/>
          <w:lang w:bidi="hi-IN"/>
        </w:rPr>
      </w:pPr>
      <w:hyperlink w:anchor="_Toc91417367" w:history="1">
        <w:r w:rsidR="0017058F" w:rsidRPr="008563AB">
          <w:rPr>
            <w:rStyle w:val="Hyperlink"/>
            <w:rFonts w:ascii="Manjari Varnamala" w:hAnsi="Manjari Varnamala" w:cs="Manjari Varnamala"/>
            <w:noProof/>
            <w:sz w:val="26"/>
            <w:szCs w:val="26"/>
            <w:cs/>
            <w:lang w:bidi="hi-IN"/>
          </w:rPr>
          <w:t>तालिकासङ्ख्या</w:t>
        </w:r>
        <w:r w:rsidR="0017058F" w:rsidRPr="008563AB">
          <w:rPr>
            <w:rStyle w:val="Hyperlink"/>
            <w:rFonts w:cs="Kalimati"/>
            <w:noProof/>
            <w:cs/>
            <w:lang w:bidi="hi-IN"/>
          </w:rPr>
          <w:t>17</w:t>
        </w:r>
        <w:r w:rsidR="00A4263A">
          <w:rPr>
            <w:rStyle w:val="Hyperlink"/>
            <w:rFonts w:ascii="Manjari Varnamala" w:hAnsi="Manjari Varnamala" w:cs="Manjari Varnamala"/>
            <w:noProof/>
            <w:sz w:val="26"/>
            <w:szCs w:val="26"/>
            <w:lang w:bidi="hi-IN"/>
          </w:rPr>
          <w:tab/>
        </w:r>
        <w:r w:rsidR="008563AB" w:rsidRPr="008563AB">
          <w:rPr>
            <w:rStyle w:val="Hyperlink"/>
            <w:rFonts w:ascii="Manjari Varnamala" w:hAnsi="Manjari Varnamala" w:cs="Manjari Varnamala" w:hint="cs"/>
            <w:noProof/>
            <w:sz w:val="26"/>
            <w:szCs w:val="26"/>
            <w:cs/>
            <w:lang w:bidi="hi-IN"/>
          </w:rPr>
          <w:t>लैङ्गिक आधारमा समग्र विद्यार्थीहरूको निबन्ध लेखन क्षमताको तुलना तालिका</w:t>
        </w:r>
        <w:r w:rsidR="00A4263A">
          <w:rPr>
            <w:rStyle w:val="Hyperlink"/>
            <w:rFonts w:ascii="Manjari Varnamala" w:hAnsi="Manjari Varnamala" w:cs="Manjari Varnamala"/>
            <w:noProof/>
            <w:sz w:val="26"/>
            <w:szCs w:val="26"/>
            <w:lang w:bidi="hi-IN"/>
          </w:rPr>
          <w:tab/>
        </w:r>
        <w:r w:rsidRPr="00A4263A">
          <w:rPr>
            <w:rStyle w:val="Hyperlink"/>
            <w:rFonts w:ascii="Fontasy Himali" w:hAnsi="Fontasy Himali" w:cs="Manjari Varnamala"/>
            <w:noProof/>
            <w:webHidden/>
            <w:lang w:bidi="hi-IN"/>
          </w:rPr>
          <w:fldChar w:fldCharType="begin"/>
        </w:r>
        <w:r w:rsidR="0017058F" w:rsidRPr="00A4263A">
          <w:rPr>
            <w:rStyle w:val="Hyperlink"/>
            <w:rFonts w:ascii="Fontasy Himali" w:hAnsi="Fontasy Himali" w:cs="Manjari Varnamala"/>
            <w:noProof/>
            <w:webHidden/>
            <w:lang w:bidi="hi-IN"/>
          </w:rPr>
          <w:instrText xml:space="preserve"> PAGEREF _Toc91417367 \h </w:instrText>
        </w:r>
        <w:r w:rsidRPr="00A4263A">
          <w:rPr>
            <w:rStyle w:val="Hyperlink"/>
            <w:rFonts w:ascii="Fontasy Himali" w:hAnsi="Fontasy Himali" w:cs="Manjari Varnamala"/>
            <w:noProof/>
            <w:webHidden/>
            <w:lang w:bidi="hi-IN"/>
          </w:rPr>
        </w:r>
        <w:r w:rsidRPr="00A4263A">
          <w:rPr>
            <w:rStyle w:val="Hyperlink"/>
            <w:rFonts w:ascii="Fontasy Himali" w:hAnsi="Fontasy Himali" w:cs="Manjari Varnamala"/>
            <w:noProof/>
            <w:webHidden/>
            <w:lang w:bidi="hi-IN"/>
          </w:rPr>
          <w:fldChar w:fldCharType="separate"/>
        </w:r>
        <w:r w:rsidR="008F2E9F">
          <w:rPr>
            <w:rStyle w:val="Hyperlink"/>
            <w:rFonts w:ascii="Fontasy Himali" w:hAnsi="Fontasy Himali" w:cs="Manjari Varnamala"/>
            <w:noProof/>
            <w:webHidden/>
            <w:lang w:bidi="hi-IN"/>
          </w:rPr>
          <w:t>48</w:t>
        </w:r>
        <w:r w:rsidRPr="00A4263A">
          <w:rPr>
            <w:rStyle w:val="Hyperlink"/>
            <w:rFonts w:ascii="Fontasy Himali" w:hAnsi="Fontasy Himali" w:cs="Manjari Varnamala"/>
            <w:noProof/>
            <w:webHidden/>
            <w:lang w:bidi="hi-IN"/>
          </w:rPr>
          <w:fldChar w:fldCharType="end"/>
        </w:r>
      </w:hyperlink>
    </w:p>
    <w:p w:rsidR="0017058F" w:rsidRDefault="00A5794D" w:rsidP="0017058F">
      <w:pPr>
        <w:rPr>
          <w:rFonts w:ascii="Manjari" w:hAnsi="Manjari" w:cs="Manjari"/>
          <w:b/>
          <w:bCs/>
          <w:sz w:val="36"/>
          <w:szCs w:val="36"/>
          <w:cs/>
          <w:lang w:bidi="ne-NP"/>
        </w:rPr>
      </w:pPr>
      <w:r>
        <w:rPr>
          <w:rFonts w:ascii="Manjari" w:hAnsi="Manjari" w:cs="Manjari"/>
          <w:b/>
          <w:bCs/>
          <w:sz w:val="36"/>
          <w:szCs w:val="36"/>
          <w:cs/>
          <w:lang w:bidi="ne-NP"/>
        </w:rPr>
        <w:fldChar w:fldCharType="end"/>
      </w:r>
    </w:p>
    <w:p w:rsidR="009D3A31" w:rsidRPr="009D3A31" w:rsidRDefault="009D3A31" w:rsidP="00CA7E36">
      <w:pPr>
        <w:pStyle w:val="Heading2"/>
        <w:spacing w:after="360" w:line="360" w:lineRule="auto"/>
        <w:jc w:val="center"/>
        <w:rPr>
          <w:rFonts w:ascii="Pragya Manjari" w:hAnsi="Pragya Manjari" w:cs="Pragya Manjari"/>
          <w:b/>
          <w:bCs/>
          <w:color w:val="000000" w:themeColor="text1"/>
          <w:sz w:val="40"/>
          <w:szCs w:val="40"/>
          <w:lang w:bidi="ne-NP"/>
        </w:rPr>
      </w:pPr>
      <w:r>
        <w:rPr>
          <w:rFonts w:ascii="Manjari" w:hAnsi="Manjari" w:cs="Manjari"/>
          <w:b/>
          <w:bCs/>
          <w:sz w:val="36"/>
          <w:szCs w:val="36"/>
          <w:cs/>
          <w:lang w:bidi="ne-NP"/>
        </w:rPr>
        <w:br w:type="page"/>
      </w:r>
      <w:bookmarkStart w:id="7" w:name="_Toc91420297"/>
      <w:r w:rsidRPr="009D3A31">
        <w:rPr>
          <w:rFonts w:ascii="Pragya Manjari" w:hAnsi="Pragya Manjari" w:cs="Pragya Manjari" w:hint="cs"/>
          <w:b/>
          <w:bCs/>
          <w:color w:val="000000" w:themeColor="text1"/>
          <w:sz w:val="40"/>
          <w:szCs w:val="40"/>
          <w:cs/>
          <w:lang w:bidi="ne-NP"/>
        </w:rPr>
        <w:lastRenderedPageBreak/>
        <w:t>स्तम्भचित्र सूची</w:t>
      </w:r>
      <w:bookmarkEnd w:id="7"/>
    </w:p>
    <w:p w:rsidR="009D3A31" w:rsidRPr="00CA7E36" w:rsidRDefault="00A5794D" w:rsidP="00CA7E36">
      <w:pPr>
        <w:tabs>
          <w:tab w:val="right" w:pos="8280"/>
        </w:tabs>
        <w:spacing w:before="120" w:after="120" w:line="360" w:lineRule="auto"/>
        <w:ind w:left="1890" w:hanging="1890"/>
        <w:rPr>
          <w:rFonts w:ascii="Pragya Manjari" w:hAnsi="Pragya Manjari" w:cs="Pragya Manjari"/>
          <w:noProof/>
          <w:sz w:val="30"/>
          <w:szCs w:val="30"/>
          <w:lang w:bidi="ne-NP"/>
        </w:rPr>
      </w:pPr>
      <w:r>
        <w:rPr>
          <w:rFonts w:ascii="Manjari" w:hAnsi="Manjari" w:cs="Manjari"/>
          <w:b/>
          <w:bCs/>
          <w:sz w:val="36"/>
          <w:szCs w:val="36"/>
          <w:cs/>
          <w:lang w:bidi="ne-NP"/>
        </w:rPr>
        <w:fldChar w:fldCharType="begin"/>
      </w:r>
      <w:r w:rsidR="009D3A31">
        <w:rPr>
          <w:rFonts w:ascii="Manjari" w:hAnsi="Manjari" w:cs="Manjari"/>
          <w:b/>
          <w:bCs/>
          <w:sz w:val="36"/>
          <w:szCs w:val="36"/>
          <w:lang w:bidi="ne-NP"/>
        </w:rPr>
        <w:instrText>TOC \h \z \c "</w:instrText>
      </w:r>
      <w:r w:rsidR="009D3A31">
        <w:rPr>
          <w:rFonts w:ascii="Manjari" w:hAnsi="Manjari" w:cs="Manjari"/>
          <w:b/>
          <w:bCs/>
          <w:sz w:val="36"/>
          <w:szCs w:val="36"/>
          <w:cs/>
          <w:lang w:bidi="ne-NP"/>
        </w:rPr>
        <w:instrText xml:space="preserve">चित्र" </w:instrText>
      </w:r>
      <w:r>
        <w:rPr>
          <w:rFonts w:ascii="Manjari" w:hAnsi="Manjari" w:cs="Manjari"/>
          <w:b/>
          <w:bCs/>
          <w:sz w:val="36"/>
          <w:szCs w:val="36"/>
          <w:cs/>
          <w:lang w:bidi="ne-NP"/>
        </w:rPr>
        <w:fldChar w:fldCharType="separate"/>
      </w:r>
      <w:hyperlink w:anchor="_Toc91417422" w:history="1">
        <w:r w:rsidR="009D3A31" w:rsidRPr="00D1724C">
          <w:rPr>
            <w:rStyle w:val="Hyperlink"/>
            <w:rFonts w:cs="Kalimati"/>
            <w:noProof/>
            <w:cs/>
            <w:lang w:bidi="hi-IN"/>
          </w:rPr>
          <w:t xml:space="preserve">स्तम्भचित्र सङ्ख्या </w:t>
        </w:r>
        <w:r w:rsidR="009D3A31" w:rsidRPr="00D1724C">
          <w:rPr>
            <w:rStyle w:val="Hyperlink"/>
            <w:rFonts w:cs="Kalimati"/>
            <w:noProof/>
            <w:rtl/>
            <w:cs/>
          </w:rPr>
          <w:t>1</w:t>
        </w:r>
        <w:r w:rsidR="00AC7788" w:rsidRPr="00CA7E36">
          <w:rPr>
            <w:rFonts w:ascii="Pragya Manjari" w:hAnsi="Pragya Manjari" w:cs="Pragya Manjari"/>
            <w:noProof/>
            <w:color w:val="000000" w:themeColor="text1"/>
            <w:sz w:val="28"/>
            <w:szCs w:val="28"/>
            <w:cs/>
            <w:lang w:bidi="ne-NP"/>
          </w:rPr>
          <w:t xml:space="preserve">सामुदायिक विद्यालयका विद्यार्थीको निबन्ध लेखन क्षमताको </w:t>
        </w:r>
        <w:r w:rsidR="00AC7788" w:rsidRPr="00CA7E36">
          <w:rPr>
            <w:rFonts w:ascii="Pragya Manjari" w:hAnsi="Pragya Manjari" w:cs="Pragya Manjari" w:hint="cs"/>
            <w:noProof/>
            <w:color w:val="000000" w:themeColor="text1"/>
            <w:sz w:val="28"/>
            <w:szCs w:val="28"/>
            <w:cs/>
            <w:lang w:bidi="ne-NP"/>
          </w:rPr>
          <w:t>स्तम्भचित्र</w:t>
        </w:r>
        <w:r w:rsidR="00CA7E36">
          <w:rPr>
            <w:rFonts w:ascii="Pragya Manjari" w:hAnsi="Pragya Manjari" w:cs="Pragya Manjari"/>
            <w:noProof/>
            <w:color w:val="000000" w:themeColor="text1"/>
            <w:sz w:val="28"/>
            <w:szCs w:val="28"/>
            <w:cs/>
            <w:lang w:bidi="ne-NP"/>
          </w:rPr>
          <w:tab/>
        </w:r>
        <w:r w:rsidRPr="00CA7E36">
          <w:rPr>
            <w:rFonts w:ascii="Fontasy Himali" w:hAnsi="Fontasy Himali"/>
            <w:noProof/>
            <w:webHidden/>
          </w:rPr>
          <w:fldChar w:fldCharType="begin"/>
        </w:r>
        <w:r w:rsidR="009D3A31" w:rsidRPr="00CA7E36">
          <w:rPr>
            <w:rFonts w:ascii="Fontasy Himali" w:hAnsi="Fontasy Himali"/>
            <w:noProof/>
            <w:webHidden/>
          </w:rPr>
          <w:instrText xml:space="preserve"> PAGEREF _Toc91417422 \h </w:instrText>
        </w:r>
        <w:r w:rsidRPr="00CA7E36">
          <w:rPr>
            <w:rFonts w:ascii="Fontasy Himali" w:hAnsi="Fontasy Himali"/>
            <w:noProof/>
            <w:webHidden/>
          </w:rPr>
        </w:r>
        <w:r w:rsidRPr="00CA7E36">
          <w:rPr>
            <w:rFonts w:ascii="Fontasy Himali" w:hAnsi="Fontasy Himali"/>
            <w:noProof/>
            <w:webHidden/>
          </w:rPr>
          <w:fldChar w:fldCharType="separate"/>
        </w:r>
        <w:r w:rsidR="008F2E9F">
          <w:rPr>
            <w:rFonts w:ascii="Fontasy Himali" w:hAnsi="Fontasy Himali"/>
            <w:noProof/>
            <w:webHidden/>
          </w:rPr>
          <w:t>35</w:t>
        </w:r>
        <w:r w:rsidRPr="00CA7E36">
          <w:rPr>
            <w:rFonts w:ascii="Fontasy Himali" w:hAnsi="Fontasy Himali"/>
            <w:noProof/>
            <w:webHidden/>
          </w:rPr>
          <w:fldChar w:fldCharType="end"/>
        </w:r>
      </w:hyperlink>
    </w:p>
    <w:p w:rsidR="009D3A31" w:rsidRPr="00CA7E36" w:rsidRDefault="00A5794D" w:rsidP="00CA7E36">
      <w:pPr>
        <w:tabs>
          <w:tab w:val="right" w:pos="8280"/>
        </w:tabs>
        <w:spacing w:before="120" w:after="120" w:line="360" w:lineRule="auto"/>
        <w:ind w:left="1890" w:hanging="1890"/>
        <w:rPr>
          <w:rStyle w:val="Hyperlink"/>
          <w:rFonts w:cs="Kalimati"/>
          <w:noProof/>
        </w:rPr>
      </w:pPr>
      <w:hyperlink w:anchor="_Toc91417423" w:history="1">
        <w:r w:rsidR="009D3A31" w:rsidRPr="00D1724C">
          <w:rPr>
            <w:rStyle w:val="Hyperlink"/>
            <w:rFonts w:cs="Kalimati"/>
            <w:noProof/>
            <w:cs/>
            <w:lang w:bidi="hi-IN"/>
          </w:rPr>
          <w:t xml:space="preserve">स्तम्भचित्र सङ्ख्या </w:t>
        </w:r>
        <w:r w:rsidR="009D3A31" w:rsidRPr="00D1724C">
          <w:rPr>
            <w:rStyle w:val="Hyperlink"/>
            <w:rFonts w:cs="Kalimati"/>
            <w:noProof/>
            <w:rtl/>
            <w:cs/>
          </w:rPr>
          <w:t>2</w:t>
        </w:r>
        <w:r w:rsidR="00AC7788" w:rsidRPr="00CA7E36">
          <w:rPr>
            <w:rStyle w:val="Hyperlink"/>
            <w:rFonts w:cs="Kalimati" w:hint="cs"/>
            <w:noProof/>
            <w:cs/>
            <w:lang w:bidi="hi-IN"/>
          </w:rPr>
          <w:t>संस्थागत विद्यालयका विद्यार्थीको निबन्ध लेखन क्षमताको स्तम्भचित्र</w:t>
        </w:r>
        <w:r w:rsidR="00CA7E36">
          <w:rPr>
            <w:rStyle w:val="Hyperlink"/>
            <w:rFonts w:cs="Kalimati"/>
            <w:noProof/>
            <w:rtl/>
            <w:cs/>
          </w:rPr>
          <w:tab/>
        </w:r>
        <w:r w:rsidRPr="00CA7E36">
          <w:rPr>
            <w:rFonts w:ascii="Fontasy Himali" w:hAnsi="Fontasy Himali"/>
            <w:noProof/>
            <w:webHidden/>
          </w:rPr>
          <w:fldChar w:fldCharType="begin"/>
        </w:r>
        <w:r w:rsidR="009D3A31" w:rsidRPr="00CA7E36">
          <w:rPr>
            <w:rFonts w:ascii="Fontasy Himali" w:hAnsi="Fontasy Himali"/>
            <w:noProof/>
            <w:webHidden/>
          </w:rPr>
          <w:instrText xml:space="preserve"> PAGEREF _Toc91417423 \h </w:instrText>
        </w:r>
        <w:r w:rsidRPr="00CA7E36">
          <w:rPr>
            <w:rFonts w:ascii="Fontasy Himali" w:hAnsi="Fontasy Himali"/>
            <w:noProof/>
            <w:webHidden/>
          </w:rPr>
        </w:r>
        <w:r w:rsidRPr="00CA7E36">
          <w:rPr>
            <w:rFonts w:ascii="Fontasy Himali" w:hAnsi="Fontasy Himali"/>
            <w:noProof/>
            <w:webHidden/>
          </w:rPr>
          <w:fldChar w:fldCharType="separate"/>
        </w:r>
        <w:r w:rsidR="008F2E9F">
          <w:rPr>
            <w:rFonts w:ascii="Fontasy Himali" w:hAnsi="Fontasy Himali"/>
            <w:noProof/>
            <w:webHidden/>
          </w:rPr>
          <w:t>37</w:t>
        </w:r>
        <w:r w:rsidRPr="00CA7E36">
          <w:rPr>
            <w:rFonts w:ascii="Fontasy Himali" w:hAnsi="Fontasy Himali"/>
            <w:noProof/>
            <w:webHidden/>
          </w:rPr>
          <w:fldChar w:fldCharType="end"/>
        </w:r>
      </w:hyperlink>
    </w:p>
    <w:p w:rsidR="009D3A31" w:rsidRPr="00CA7E36" w:rsidRDefault="00A5794D" w:rsidP="00CA7E36">
      <w:pPr>
        <w:tabs>
          <w:tab w:val="right" w:pos="8280"/>
        </w:tabs>
        <w:spacing w:before="120" w:after="120" w:line="360" w:lineRule="auto"/>
        <w:ind w:left="1890" w:hanging="1890"/>
        <w:rPr>
          <w:rStyle w:val="Hyperlink"/>
          <w:rFonts w:cs="Kalimati"/>
          <w:noProof/>
        </w:rPr>
      </w:pPr>
      <w:hyperlink w:anchor="_Toc91417424" w:history="1">
        <w:r w:rsidR="009D3A31" w:rsidRPr="00D1724C">
          <w:rPr>
            <w:rStyle w:val="Hyperlink"/>
            <w:rFonts w:cs="Kalimati"/>
            <w:noProof/>
            <w:cs/>
            <w:lang w:bidi="hi-IN"/>
          </w:rPr>
          <w:t xml:space="preserve">स्तम्भचित्र सङ्ख्या </w:t>
        </w:r>
        <w:r w:rsidR="009D3A31" w:rsidRPr="00D1724C">
          <w:rPr>
            <w:rStyle w:val="Hyperlink"/>
            <w:rFonts w:cs="Kalimati"/>
            <w:noProof/>
            <w:rtl/>
            <w:cs/>
          </w:rPr>
          <w:t>3</w:t>
        </w:r>
        <w:r w:rsidR="00AC7788" w:rsidRPr="00CA7E36">
          <w:rPr>
            <w:rStyle w:val="Hyperlink"/>
            <w:rFonts w:cs="Kalimati" w:hint="cs"/>
            <w:noProof/>
            <w:cs/>
            <w:lang w:bidi="hi-IN"/>
          </w:rPr>
          <w:t>नेपाली पहिलो भाषी विद्यार्थीको निबन्ध लेखन क्षमताको प्रतिशताङ्क स्थितिको स्तम्भचित्र</w:t>
        </w:r>
        <w:r w:rsidR="009D3A31" w:rsidRPr="00CA7E36">
          <w:rPr>
            <w:rStyle w:val="Hyperlink"/>
            <w:rFonts w:cs="Kalimati"/>
            <w:noProof/>
            <w:webHidden/>
          </w:rPr>
          <w:tab/>
        </w:r>
        <w:r w:rsidRPr="00CA7E36">
          <w:rPr>
            <w:rFonts w:ascii="Fontasy Himali" w:hAnsi="Fontasy Himali"/>
            <w:noProof/>
            <w:webHidden/>
          </w:rPr>
          <w:fldChar w:fldCharType="begin"/>
        </w:r>
        <w:r w:rsidR="009D3A31" w:rsidRPr="00CA7E36">
          <w:rPr>
            <w:rFonts w:ascii="Fontasy Himali" w:hAnsi="Fontasy Himali"/>
            <w:noProof/>
            <w:webHidden/>
          </w:rPr>
          <w:instrText xml:space="preserve"> PAGEREF _Toc91417424 \h </w:instrText>
        </w:r>
        <w:r w:rsidRPr="00CA7E36">
          <w:rPr>
            <w:rFonts w:ascii="Fontasy Himali" w:hAnsi="Fontasy Himali"/>
            <w:noProof/>
            <w:webHidden/>
          </w:rPr>
        </w:r>
        <w:r w:rsidRPr="00CA7E36">
          <w:rPr>
            <w:rFonts w:ascii="Fontasy Himali" w:hAnsi="Fontasy Himali"/>
            <w:noProof/>
            <w:webHidden/>
          </w:rPr>
          <w:fldChar w:fldCharType="separate"/>
        </w:r>
        <w:r w:rsidR="008F2E9F">
          <w:rPr>
            <w:rFonts w:ascii="Fontasy Himali" w:hAnsi="Fontasy Himali"/>
            <w:noProof/>
            <w:webHidden/>
          </w:rPr>
          <w:t>40</w:t>
        </w:r>
        <w:r w:rsidRPr="00CA7E36">
          <w:rPr>
            <w:rFonts w:ascii="Fontasy Himali" w:hAnsi="Fontasy Himali"/>
            <w:noProof/>
            <w:webHidden/>
          </w:rPr>
          <w:fldChar w:fldCharType="end"/>
        </w:r>
      </w:hyperlink>
    </w:p>
    <w:p w:rsidR="009D3A31" w:rsidRPr="00CA7E36" w:rsidRDefault="00A5794D" w:rsidP="00CA7E36">
      <w:pPr>
        <w:tabs>
          <w:tab w:val="right" w:pos="8280"/>
        </w:tabs>
        <w:spacing w:before="120" w:after="120" w:line="360" w:lineRule="auto"/>
        <w:ind w:left="1890" w:hanging="1890"/>
        <w:rPr>
          <w:rStyle w:val="Hyperlink"/>
          <w:rFonts w:cs="Kalimati"/>
          <w:noProof/>
        </w:rPr>
      </w:pPr>
      <w:hyperlink w:anchor="_Toc91417425" w:history="1">
        <w:r w:rsidR="009D3A31" w:rsidRPr="00D1724C">
          <w:rPr>
            <w:rStyle w:val="Hyperlink"/>
            <w:rFonts w:cs="Kalimati"/>
            <w:noProof/>
            <w:cs/>
            <w:lang w:bidi="hi-IN"/>
          </w:rPr>
          <w:t>स्तम्भचित्र स</w:t>
        </w:r>
        <w:r w:rsidR="00461AE2">
          <w:rPr>
            <w:rStyle w:val="Hyperlink"/>
            <w:rFonts w:cs="Kalimati" w:hint="cs"/>
            <w:noProof/>
            <w:cs/>
            <w:lang w:bidi="ne-NP"/>
          </w:rPr>
          <w:t>ङ्</w:t>
        </w:r>
        <w:r w:rsidR="009D3A31" w:rsidRPr="00D1724C">
          <w:rPr>
            <w:rStyle w:val="Hyperlink"/>
            <w:rFonts w:cs="Kalimati"/>
            <w:noProof/>
            <w:cs/>
            <w:lang w:bidi="hi-IN"/>
          </w:rPr>
          <w:t>ख्या4</w:t>
        </w:r>
        <w:r w:rsidR="00CA7E36" w:rsidRPr="00CA7E36">
          <w:rPr>
            <w:rStyle w:val="Hyperlink"/>
            <w:rFonts w:cs="Kalimati" w:hint="cs"/>
            <w:noProof/>
            <w:cs/>
            <w:lang w:bidi="hi-IN"/>
          </w:rPr>
          <w:t>नेपाली दोस्रोभाषी विद्यार्थीको निबन्ध लेखन क्षमताको प्रतिशताङ्क स्थितिको स्तम्भचित्र</w:t>
        </w:r>
        <w:r w:rsidR="00CA7E36">
          <w:rPr>
            <w:rStyle w:val="Hyperlink"/>
            <w:rFonts w:cs="Kalimati"/>
            <w:noProof/>
            <w:rtl/>
            <w:cs/>
          </w:rPr>
          <w:tab/>
        </w:r>
        <w:r w:rsidRPr="00CA7E36">
          <w:rPr>
            <w:rFonts w:ascii="Fontasy Himali" w:hAnsi="Fontasy Himali"/>
            <w:noProof/>
            <w:webHidden/>
          </w:rPr>
          <w:fldChar w:fldCharType="begin"/>
        </w:r>
        <w:r w:rsidR="009D3A31" w:rsidRPr="00CA7E36">
          <w:rPr>
            <w:rFonts w:ascii="Fontasy Himali" w:hAnsi="Fontasy Himali"/>
            <w:noProof/>
            <w:webHidden/>
          </w:rPr>
          <w:instrText xml:space="preserve"> PAGEREF _Toc91417425 \h </w:instrText>
        </w:r>
        <w:r w:rsidRPr="00CA7E36">
          <w:rPr>
            <w:rFonts w:ascii="Fontasy Himali" w:hAnsi="Fontasy Himali"/>
            <w:noProof/>
            <w:webHidden/>
          </w:rPr>
        </w:r>
        <w:r w:rsidRPr="00CA7E36">
          <w:rPr>
            <w:rFonts w:ascii="Fontasy Himali" w:hAnsi="Fontasy Himali"/>
            <w:noProof/>
            <w:webHidden/>
          </w:rPr>
          <w:fldChar w:fldCharType="separate"/>
        </w:r>
        <w:r w:rsidR="008F2E9F">
          <w:rPr>
            <w:rFonts w:ascii="Fontasy Himali" w:hAnsi="Fontasy Himali"/>
            <w:noProof/>
            <w:webHidden/>
          </w:rPr>
          <w:t>43</w:t>
        </w:r>
        <w:r w:rsidRPr="00CA7E36">
          <w:rPr>
            <w:rFonts w:ascii="Fontasy Himali" w:hAnsi="Fontasy Himali"/>
            <w:noProof/>
            <w:webHidden/>
          </w:rPr>
          <w:fldChar w:fldCharType="end"/>
        </w:r>
      </w:hyperlink>
    </w:p>
    <w:p w:rsidR="009D3A31" w:rsidRDefault="00A5794D" w:rsidP="00CA7E36">
      <w:pPr>
        <w:rPr>
          <w:rFonts w:ascii="Manjari" w:hAnsi="Manjari" w:cs="Manjari"/>
          <w:b/>
          <w:bCs/>
          <w:sz w:val="36"/>
          <w:szCs w:val="36"/>
          <w:cs/>
          <w:lang w:bidi="ne-NP"/>
        </w:rPr>
      </w:pPr>
      <w:r>
        <w:rPr>
          <w:rFonts w:ascii="Manjari" w:hAnsi="Manjari" w:cs="Manjari"/>
          <w:b/>
          <w:bCs/>
          <w:sz w:val="36"/>
          <w:szCs w:val="36"/>
          <w:cs/>
          <w:lang w:bidi="ne-NP"/>
        </w:rPr>
        <w:fldChar w:fldCharType="end"/>
      </w:r>
    </w:p>
    <w:p w:rsidR="009D3A31" w:rsidRDefault="009D3A31" w:rsidP="00CA7E36">
      <w:pPr>
        <w:rPr>
          <w:rFonts w:ascii="Pragya Manjari" w:eastAsiaTheme="majorEastAsia" w:hAnsi="Pragya Manjari" w:cs="Pragya Manjari"/>
          <w:b/>
          <w:bCs/>
          <w:color w:val="000000" w:themeColor="text1"/>
          <w:sz w:val="40"/>
          <w:szCs w:val="40"/>
          <w:cs/>
          <w:lang w:bidi="ne-NP"/>
        </w:rPr>
      </w:pPr>
      <w:r>
        <w:rPr>
          <w:rFonts w:ascii="Pragya Manjari" w:hAnsi="Pragya Manjari" w:cs="Pragya Manjari"/>
          <w:b/>
          <w:bCs/>
          <w:color w:val="000000" w:themeColor="text1"/>
          <w:sz w:val="40"/>
          <w:szCs w:val="40"/>
          <w:cs/>
          <w:lang w:bidi="ne-NP"/>
        </w:rPr>
        <w:br w:type="page"/>
      </w:r>
    </w:p>
    <w:p w:rsidR="00512216" w:rsidRPr="009D3A31" w:rsidRDefault="00512216" w:rsidP="009D3A31">
      <w:pPr>
        <w:pStyle w:val="Heading2"/>
        <w:spacing w:after="360" w:line="360" w:lineRule="auto"/>
        <w:jc w:val="center"/>
        <w:rPr>
          <w:rFonts w:ascii="Pragya Manjari" w:hAnsi="Pragya Manjari" w:cs="Pragya Manjari"/>
          <w:b/>
          <w:bCs/>
          <w:color w:val="000000" w:themeColor="text1"/>
          <w:sz w:val="40"/>
          <w:szCs w:val="40"/>
          <w:lang w:bidi="ne-NP"/>
        </w:rPr>
      </w:pPr>
      <w:bookmarkStart w:id="8" w:name="_Toc91420298"/>
      <w:r w:rsidRPr="009D3A31">
        <w:rPr>
          <w:rFonts w:ascii="Pragya Manjari" w:hAnsi="Pragya Manjari" w:cs="Pragya Manjari"/>
          <w:b/>
          <w:bCs/>
          <w:color w:val="000000" w:themeColor="text1"/>
          <w:sz w:val="40"/>
          <w:szCs w:val="40"/>
          <w:cs/>
          <w:lang w:bidi="ne-NP"/>
        </w:rPr>
        <w:lastRenderedPageBreak/>
        <w:t>चिह्नसूची</w:t>
      </w:r>
      <w:bookmarkEnd w:id="8"/>
    </w:p>
    <w:p w:rsidR="00512216" w:rsidRPr="00512216" w:rsidRDefault="00512216" w:rsidP="00512216">
      <w:pPr>
        <w:spacing w:after="0" w:line="360" w:lineRule="auto"/>
        <w:jc w:val="both"/>
        <w:rPr>
          <w:rFonts w:ascii="Manjari" w:hAnsi="Manjari" w:cs="Manjari"/>
          <w:sz w:val="30"/>
          <w:szCs w:val="30"/>
          <w:lang w:bidi="ne-NP"/>
        </w:rPr>
      </w:pP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cs/>
          <w:lang w:bidi="ne-NP"/>
        </w:rPr>
        <w:t>चिह्न</w:t>
      </w:r>
      <w:r w:rsidRPr="00512216">
        <w:rPr>
          <w:rFonts w:ascii="Manjari" w:hAnsi="Manjari" w:cs="Manjari"/>
          <w:sz w:val="30"/>
          <w:szCs w:val="30"/>
          <w:cs/>
          <w:lang w:bidi="ne-NP"/>
        </w:rPr>
        <w:tab/>
        <w:t>अर्थ</w:t>
      </w: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lang w:bidi="ne-NP"/>
        </w:rPr>
        <w:t>;</w:t>
      </w:r>
      <w:r w:rsidRPr="00512216">
        <w:rPr>
          <w:rFonts w:ascii="Manjari" w:hAnsi="Manjari" w:cs="Manjari"/>
          <w:sz w:val="30"/>
          <w:szCs w:val="30"/>
          <w:lang w:bidi="ne-NP"/>
        </w:rPr>
        <w:tab/>
      </w:r>
      <w:r w:rsidRPr="00512216">
        <w:rPr>
          <w:rFonts w:ascii="Manjari" w:hAnsi="Manjari" w:cs="Manjari"/>
          <w:sz w:val="30"/>
          <w:szCs w:val="30"/>
          <w:cs/>
          <w:lang w:bidi="ne-NP"/>
        </w:rPr>
        <w:t>अर्धविराम</w:t>
      </w: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lang w:bidi="ne-NP"/>
        </w:rPr>
        <w:t>‚</w:t>
      </w:r>
      <w:r w:rsidRPr="00512216">
        <w:rPr>
          <w:rFonts w:ascii="Manjari" w:hAnsi="Manjari" w:cs="Manjari"/>
          <w:sz w:val="30"/>
          <w:szCs w:val="30"/>
          <w:lang w:bidi="ne-NP"/>
        </w:rPr>
        <w:tab/>
      </w:r>
      <w:r w:rsidRPr="00512216">
        <w:rPr>
          <w:rFonts w:ascii="Manjari" w:hAnsi="Manjari" w:cs="Manjari"/>
          <w:sz w:val="30"/>
          <w:szCs w:val="30"/>
          <w:cs/>
          <w:lang w:bidi="ne-NP"/>
        </w:rPr>
        <w:t>अल्पविराम</w:t>
      </w: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lang w:bidi="ne-NP"/>
        </w:rPr>
        <w:t>“ ”</w:t>
      </w:r>
      <w:r w:rsidRPr="00512216">
        <w:rPr>
          <w:rFonts w:ascii="Manjari" w:hAnsi="Manjari" w:cs="Manjari"/>
          <w:sz w:val="30"/>
          <w:szCs w:val="30"/>
          <w:lang w:bidi="ne-NP"/>
        </w:rPr>
        <w:tab/>
      </w:r>
      <w:r w:rsidRPr="00512216">
        <w:rPr>
          <w:rFonts w:ascii="Manjari" w:hAnsi="Manjari" w:cs="Manjari"/>
          <w:sz w:val="30"/>
          <w:szCs w:val="30"/>
          <w:cs/>
          <w:lang w:bidi="ne-NP"/>
        </w:rPr>
        <w:t>कसैको प्रत्यक्ष उक्तिको उद्धरण गर्दा</w:t>
      </w: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lang w:bidi="ne-NP"/>
        </w:rPr>
        <w:t>...</w:t>
      </w:r>
      <w:r w:rsidRPr="00512216">
        <w:rPr>
          <w:rFonts w:ascii="Manjari" w:hAnsi="Manjari" w:cs="Manjari"/>
          <w:sz w:val="30"/>
          <w:szCs w:val="30"/>
          <w:lang w:bidi="ne-NP"/>
        </w:rPr>
        <w:tab/>
      </w:r>
      <w:r w:rsidRPr="00512216">
        <w:rPr>
          <w:rFonts w:ascii="Manjari" w:hAnsi="Manjari" w:cs="Manjari"/>
          <w:sz w:val="30"/>
          <w:szCs w:val="30"/>
          <w:cs/>
          <w:lang w:bidi="ne-NP"/>
        </w:rPr>
        <w:t>केही अंश छोडिएको</w:t>
      </w: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cs/>
          <w:lang w:bidi="ne-NP"/>
        </w:rPr>
        <w:t>।</w:t>
      </w:r>
      <w:r w:rsidRPr="00512216">
        <w:rPr>
          <w:rFonts w:ascii="Manjari" w:hAnsi="Manjari" w:cs="Manjari"/>
          <w:sz w:val="30"/>
          <w:szCs w:val="30"/>
          <w:cs/>
          <w:lang w:bidi="ne-NP"/>
        </w:rPr>
        <w:tab/>
        <w:t>पूर्णविराम</w:t>
      </w: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lang w:bidi="ne-NP"/>
        </w:rPr>
        <w:t>?</w:t>
      </w:r>
      <w:r w:rsidRPr="00512216">
        <w:rPr>
          <w:rFonts w:ascii="Manjari" w:hAnsi="Manjari" w:cs="Manjari"/>
          <w:sz w:val="30"/>
          <w:szCs w:val="30"/>
          <w:lang w:bidi="ne-NP"/>
        </w:rPr>
        <w:tab/>
      </w:r>
      <w:r w:rsidRPr="00512216">
        <w:rPr>
          <w:rFonts w:ascii="Manjari" w:hAnsi="Manjari" w:cs="Manjari"/>
          <w:sz w:val="30"/>
          <w:szCs w:val="30"/>
          <w:cs/>
          <w:lang w:bidi="ne-NP"/>
        </w:rPr>
        <w:t>प्रश्नवाचक</w:t>
      </w: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lang w:bidi="ne-NP"/>
        </w:rPr>
        <w:t>–</w:t>
      </w:r>
      <w:r w:rsidRPr="00512216">
        <w:rPr>
          <w:rFonts w:ascii="Manjari" w:hAnsi="Manjari" w:cs="Manjari"/>
          <w:sz w:val="30"/>
          <w:szCs w:val="30"/>
          <w:lang w:bidi="ne-NP"/>
        </w:rPr>
        <w:tab/>
      </w:r>
      <w:r w:rsidRPr="00512216">
        <w:rPr>
          <w:rFonts w:ascii="Manjari" w:hAnsi="Manjari" w:cs="Manjari"/>
          <w:sz w:val="30"/>
          <w:szCs w:val="30"/>
          <w:cs/>
          <w:lang w:bidi="ne-NP"/>
        </w:rPr>
        <w:t>योजक</w:t>
      </w: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lang w:bidi="ne-NP"/>
        </w:rPr>
        <w:t>/</w:t>
      </w:r>
      <w:r w:rsidRPr="00512216">
        <w:rPr>
          <w:rFonts w:ascii="Manjari" w:hAnsi="Manjari" w:cs="Manjari"/>
          <w:sz w:val="30"/>
          <w:szCs w:val="30"/>
          <w:lang w:bidi="ne-NP"/>
        </w:rPr>
        <w:tab/>
      </w:r>
      <w:r w:rsidRPr="00512216">
        <w:rPr>
          <w:rFonts w:ascii="Manjari" w:hAnsi="Manjari" w:cs="Manjari"/>
          <w:sz w:val="30"/>
          <w:szCs w:val="30"/>
          <w:cs/>
          <w:lang w:bidi="ne-NP"/>
        </w:rPr>
        <w:t>विकल्प‚ पर्याय</w:t>
      </w: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lang w:bidi="ne-NP"/>
        </w:rPr>
        <w:t>‘ ’</w:t>
      </w:r>
      <w:r w:rsidRPr="00512216">
        <w:rPr>
          <w:rFonts w:ascii="Manjari" w:hAnsi="Manjari" w:cs="Manjari"/>
          <w:sz w:val="30"/>
          <w:szCs w:val="30"/>
          <w:lang w:bidi="ne-NP"/>
        </w:rPr>
        <w:tab/>
      </w:r>
      <w:r w:rsidRPr="00512216">
        <w:rPr>
          <w:rFonts w:ascii="Manjari" w:hAnsi="Manjari" w:cs="Manjari"/>
          <w:sz w:val="30"/>
          <w:szCs w:val="30"/>
          <w:cs/>
          <w:lang w:bidi="ne-NP"/>
        </w:rPr>
        <w:t>विशेष जोड दिँदा</w:t>
      </w: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lang w:bidi="ne-NP"/>
        </w:rPr>
        <w:t>:</w:t>
      </w:r>
      <w:r w:rsidRPr="00512216">
        <w:rPr>
          <w:rFonts w:ascii="Manjari" w:hAnsi="Manjari" w:cs="Manjari"/>
          <w:sz w:val="30"/>
          <w:szCs w:val="30"/>
          <w:lang w:bidi="ne-NP"/>
        </w:rPr>
        <w:tab/>
      </w:r>
      <w:r w:rsidRPr="00512216">
        <w:rPr>
          <w:rFonts w:ascii="Manjari" w:hAnsi="Manjari" w:cs="Manjari"/>
          <w:sz w:val="30"/>
          <w:szCs w:val="30"/>
          <w:cs/>
          <w:lang w:bidi="ne-NP"/>
        </w:rPr>
        <w:t>व्याख्या/सापेक्ष</w:t>
      </w:r>
    </w:p>
    <w:p w:rsidR="00512216" w:rsidRP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lang w:bidi="ne-NP"/>
        </w:rPr>
        <w:t>—</w:t>
      </w:r>
      <w:r w:rsidRPr="00512216">
        <w:rPr>
          <w:rFonts w:ascii="Manjari" w:hAnsi="Manjari" w:cs="Manjari"/>
          <w:sz w:val="30"/>
          <w:szCs w:val="30"/>
          <w:lang w:bidi="ne-NP"/>
        </w:rPr>
        <w:tab/>
      </w:r>
      <w:r w:rsidRPr="00512216">
        <w:rPr>
          <w:rFonts w:ascii="Manjari" w:hAnsi="Manjari" w:cs="Manjari"/>
          <w:sz w:val="30"/>
          <w:szCs w:val="30"/>
          <w:cs/>
          <w:lang w:bidi="ne-NP"/>
        </w:rPr>
        <w:t>बाट</w:t>
      </w:r>
    </w:p>
    <w:p w:rsidR="00512216" w:rsidRDefault="00512216" w:rsidP="00512216">
      <w:pPr>
        <w:spacing w:after="0" w:line="360" w:lineRule="auto"/>
        <w:ind w:left="2880" w:hanging="1440"/>
        <w:jc w:val="both"/>
        <w:rPr>
          <w:rFonts w:ascii="Manjari" w:hAnsi="Manjari" w:cs="Manjari"/>
          <w:sz w:val="30"/>
          <w:szCs w:val="30"/>
          <w:lang w:bidi="ne-NP"/>
        </w:rPr>
      </w:pPr>
      <w:r w:rsidRPr="00512216">
        <w:rPr>
          <w:rFonts w:ascii="Manjari" w:hAnsi="Manjari" w:cs="Manjari"/>
          <w:sz w:val="30"/>
          <w:szCs w:val="30"/>
          <w:lang w:bidi="ne-NP"/>
        </w:rPr>
        <w:t>()</w:t>
      </w:r>
      <w:r w:rsidRPr="00512216">
        <w:rPr>
          <w:rFonts w:ascii="Manjari" w:hAnsi="Manjari" w:cs="Manjari"/>
          <w:sz w:val="30"/>
          <w:szCs w:val="30"/>
          <w:lang w:bidi="ne-NP"/>
        </w:rPr>
        <w:tab/>
      </w:r>
      <w:r w:rsidRPr="00512216">
        <w:rPr>
          <w:rFonts w:ascii="Manjari" w:hAnsi="Manjari" w:cs="Manjari"/>
          <w:sz w:val="30"/>
          <w:szCs w:val="30"/>
          <w:cs/>
          <w:lang w:bidi="ne-NP"/>
        </w:rPr>
        <w:t>पेटे टिप्पणी दिँदा</w:t>
      </w:r>
    </w:p>
    <w:p w:rsidR="00AE7213" w:rsidRDefault="00AE7213">
      <w:pPr>
        <w:rPr>
          <w:rFonts w:ascii="Manjari" w:hAnsi="Manjari" w:cs="Manjari"/>
          <w:sz w:val="30"/>
          <w:szCs w:val="30"/>
          <w:cs/>
          <w:lang w:bidi="ne-NP"/>
        </w:rPr>
      </w:pPr>
      <w:r>
        <w:rPr>
          <w:rFonts w:ascii="Manjari" w:hAnsi="Manjari" w:cs="Manjari"/>
          <w:sz w:val="30"/>
          <w:szCs w:val="30"/>
          <w:cs/>
          <w:lang w:bidi="ne-NP"/>
        </w:rPr>
        <w:br w:type="page"/>
      </w:r>
    </w:p>
    <w:p w:rsidR="00AE7213" w:rsidRPr="00BF244E" w:rsidRDefault="00AE7213" w:rsidP="00DA01BF">
      <w:pPr>
        <w:spacing w:after="0" w:line="360" w:lineRule="auto"/>
        <w:jc w:val="both"/>
        <w:rPr>
          <w:rFonts w:ascii="Manjari" w:hAnsi="Manjari" w:cs="Manjari"/>
          <w:sz w:val="30"/>
          <w:szCs w:val="30"/>
          <w:cs/>
          <w:lang w:bidi="ne-NP"/>
        </w:rPr>
        <w:sectPr w:rsidR="00AE7213" w:rsidRPr="00BF244E" w:rsidSect="00A605CA">
          <w:footerReference w:type="default" r:id="rId8"/>
          <w:pgSz w:w="11909" w:h="16834" w:code="9"/>
          <w:pgMar w:top="1440" w:right="1440" w:bottom="1440" w:left="2160" w:header="720" w:footer="720" w:gutter="0"/>
          <w:cols w:space="720"/>
          <w:docGrid w:linePitch="360"/>
        </w:sectPr>
      </w:pPr>
    </w:p>
    <w:p w:rsidR="00651AEC" w:rsidRPr="007A3F9D" w:rsidRDefault="006E1F52" w:rsidP="007A3F9D">
      <w:pPr>
        <w:pStyle w:val="Heading1"/>
        <w:jc w:val="center"/>
        <w:rPr>
          <w:rFonts w:ascii="Pragya Manjari" w:hAnsi="Pragya Manjari" w:cs="Pragya Manjari"/>
          <w:color w:val="000000" w:themeColor="text1"/>
          <w:lang w:bidi="ne-NP"/>
        </w:rPr>
      </w:pPr>
      <w:bookmarkStart w:id="9" w:name="_Toc91420299"/>
      <w:r w:rsidRPr="007A3F9D">
        <w:rPr>
          <w:rFonts w:ascii="Pragya Manjari" w:hAnsi="Pragya Manjari" w:cs="Pragya Manjari"/>
          <w:color w:val="000000" w:themeColor="text1"/>
          <w:cs/>
          <w:lang w:bidi="ne-NP"/>
        </w:rPr>
        <w:lastRenderedPageBreak/>
        <w:t>अध्याय-एक</w:t>
      </w:r>
      <w:bookmarkEnd w:id="9"/>
    </w:p>
    <w:p w:rsidR="00490E74" w:rsidRPr="00490E74" w:rsidRDefault="00B426A9" w:rsidP="00490E74">
      <w:pPr>
        <w:pStyle w:val="Heading2"/>
        <w:spacing w:line="360" w:lineRule="auto"/>
        <w:jc w:val="center"/>
        <w:rPr>
          <w:rFonts w:ascii="Pragya Manjari" w:hAnsi="Pragya Manjari" w:cs="Pragya Manjari"/>
          <w:b/>
          <w:bCs/>
          <w:color w:val="000000" w:themeColor="text1"/>
          <w:sz w:val="40"/>
          <w:szCs w:val="40"/>
          <w:lang w:bidi="ne-NP"/>
        </w:rPr>
      </w:pPr>
      <w:bookmarkStart w:id="10" w:name="_Toc91420300"/>
      <w:r>
        <w:rPr>
          <w:rFonts w:ascii="Pragya Manjari" w:hAnsi="Pragya Manjari" w:cs="Pragya Manjari" w:hint="cs"/>
          <w:b/>
          <w:bCs/>
          <w:color w:val="000000" w:themeColor="text1"/>
          <w:sz w:val="40"/>
          <w:szCs w:val="40"/>
          <w:cs/>
          <w:lang w:bidi="ne-NP"/>
        </w:rPr>
        <w:t>शो</w:t>
      </w:r>
      <w:r w:rsidR="00490E74">
        <w:rPr>
          <w:rFonts w:ascii="Pragya Manjari" w:hAnsi="Pragya Manjari" w:cs="Pragya Manjari" w:hint="cs"/>
          <w:b/>
          <w:bCs/>
          <w:color w:val="000000" w:themeColor="text1"/>
          <w:sz w:val="40"/>
          <w:szCs w:val="40"/>
          <w:cs/>
          <w:lang w:bidi="ne-NP"/>
        </w:rPr>
        <w:t>ध परिचय</w:t>
      </w:r>
      <w:bookmarkEnd w:id="10"/>
    </w:p>
    <w:p w:rsidR="006E1F52" w:rsidRPr="00F5218C" w:rsidRDefault="006E1F52" w:rsidP="00F5218C">
      <w:pPr>
        <w:pStyle w:val="Heading3"/>
        <w:spacing w:before="120" w:after="120" w:line="360" w:lineRule="auto"/>
        <w:rPr>
          <w:rFonts w:ascii="Pragya Manjari" w:hAnsi="Pragya Manjari" w:cs="Pragya Manjari"/>
          <w:b/>
          <w:bCs/>
          <w:color w:val="000000" w:themeColor="text1"/>
          <w:sz w:val="31"/>
          <w:szCs w:val="31"/>
          <w:lang w:bidi="ne-NP"/>
        </w:rPr>
      </w:pPr>
      <w:bookmarkStart w:id="11" w:name="_Toc91420301"/>
      <w:r w:rsidRPr="00F5218C">
        <w:rPr>
          <w:rFonts w:ascii="Pragya Manjari" w:hAnsi="Pragya Manjari" w:cs="Pragya Manjari"/>
          <w:b/>
          <w:bCs/>
          <w:color w:val="000000" w:themeColor="text1"/>
          <w:sz w:val="31"/>
          <w:szCs w:val="31"/>
          <w:cs/>
          <w:lang w:bidi="ne-NP"/>
        </w:rPr>
        <w:t>१.१. विषयप्रवेश</w:t>
      </w:r>
      <w:bookmarkEnd w:id="11"/>
    </w:p>
    <w:p w:rsidR="009D5FBD" w:rsidRDefault="006E1F52" w:rsidP="009D5FBD">
      <w:pPr>
        <w:spacing w:line="360" w:lineRule="auto"/>
        <w:ind w:firstLine="720"/>
        <w:jc w:val="both"/>
        <w:rPr>
          <w:rFonts w:ascii="Pragya Manjari" w:hAnsi="Pragya Manjari" w:cs="Pragya Manjari"/>
          <w:sz w:val="30"/>
          <w:szCs w:val="30"/>
          <w:lang w:bidi="ne-NP"/>
        </w:rPr>
      </w:pPr>
      <w:r w:rsidRPr="00094936">
        <w:rPr>
          <w:rFonts w:ascii="Pragya Manjari" w:hAnsi="Pragya Manjari" w:cs="Pragya Manjari"/>
          <w:sz w:val="30"/>
          <w:szCs w:val="30"/>
          <w:cs/>
          <w:lang w:bidi="ne-NP"/>
        </w:rPr>
        <w:t>भाषा विचार विनिमयको प्रमुख माध्यम हो । भाषाको आर्जन व्यक्तिले समाजबाट गर्दछ र त्यसको उपयोग पनि समाजमा नै गर्दछ । भाषिक सीपअन्तर्गत पढाइ, लेखाइ, सुनाइ र बोलाइ गरी चारवटा सीपहरू पर्दछन् । यी सीपहरूमध्ये सुनाइ र पढाइ आदानात्मक सीप हुन् भने बोलाइ र लेखाइ प्रदानात्मक सीप हुन् । भाषाका चारवटै सीपहरू एक आपसमा अन्तर्सम्बन्धित हुने भएकोले चारैवटा सीप विकासमा विद्यार्थीहरूलाई अग्रसर गराउनु आवश्यक हुन्छन् ।</w:t>
      </w:r>
    </w:p>
    <w:p w:rsidR="006E1F52" w:rsidRPr="00094936" w:rsidRDefault="006E1F52" w:rsidP="009D5FBD">
      <w:pPr>
        <w:spacing w:line="360" w:lineRule="auto"/>
        <w:ind w:firstLine="720"/>
        <w:jc w:val="both"/>
        <w:rPr>
          <w:rFonts w:ascii="Pragya Manjari" w:hAnsi="Pragya Manjari" w:cs="Pragya Manjari"/>
          <w:sz w:val="30"/>
          <w:szCs w:val="30"/>
          <w:lang w:bidi="ne-NP"/>
        </w:rPr>
      </w:pPr>
      <w:r w:rsidRPr="00094936">
        <w:rPr>
          <w:rFonts w:ascii="Pragya Manjari" w:hAnsi="Pragya Manjari" w:cs="Pragya Manjari"/>
          <w:sz w:val="30"/>
          <w:szCs w:val="30"/>
          <w:cs/>
          <w:lang w:bidi="ne-NP"/>
        </w:rPr>
        <w:t>भाषिक सीपअन्तर्गत पर्ने लेखाइ सीपभित्र पर्ने निबन्ध गद्य विधामा पर्दछ । यो एक स्वतन्त्र साहित्यिक विधा हो । निबन्ध पाठ्य साहित्यिक विधाअन्तर्गत पर्ने भए पनि यसलाई विद्यालयहरूमा लेख्य र पाठ्य विधाअन्तर्गत राखिएको पाइन्छ । उद्भावकका मनमा उत्पन्न भएका विभिन्न भाव र विचारहरूलाई सुगठित रूपमा संयोजन गर्नुलाई निबन्ध भनिन्छ ।</w:t>
      </w:r>
    </w:p>
    <w:p w:rsidR="00EB1D24" w:rsidRDefault="00EB1D24" w:rsidP="004A0360">
      <w:pPr>
        <w:spacing w:line="360" w:lineRule="auto"/>
        <w:jc w:val="both"/>
        <w:rPr>
          <w:rFonts w:ascii="Pragya Manjari" w:hAnsi="Pragya Manjari" w:cs="Pragya Manjari"/>
          <w:sz w:val="30"/>
          <w:szCs w:val="30"/>
          <w:lang w:bidi="ne-NP"/>
        </w:rPr>
      </w:pPr>
      <w:r w:rsidRPr="00094936">
        <w:rPr>
          <w:rFonts w:ascii="Pragya Manjari" w:hAnsi="Pragya Manjari" w:cs="Pragya Manjari"/>
          <w:sz w:val="30"/>
          <w:szCs w:val="30"/>
          <w:cs/>
          <w:lang w:bidi="ne-NP"/>
        </w:rPr>
        <w:lastRenderedPageBreak/>
        <w:t xml:space="preserve">निबन्ध लेखनलाई लेखनकला विकासको एक महत्त्वपूर्ण क्रियाकलापको रूपमा लिइन्छ । विद्यार्थीहरूमा निबन्ध लेखन सीप हासिल गराउन, शब्दभण्डार क्षमताको वृद्धि गर्न, रचनात्मक क्षमताको विकास गर्न, विचार तथा धारणालाई </w:t>
      </w:r>
      <w:r w:rsidR="001F400F" w:rsidRPr="00094936">
        <w:rPr>
          <w:rFonts w:ascii="Pragya Manjari" w:hAnsi="Pragya Manjari" w:cs="Pragya Manjari"/>
          <w:sz w:val="30"/>
          <w:szCs w:val="30"/>
          <w:cs/>
          <w:lang w:bidi="ne-NP"/>
        </w:rPr>
        <w:t>शृङ्खलाबद्ध रूपमा प्रस्तुत गर्न सक्ने क्षमताको विकास गराउन निबन्ध लेखन महत्त्वपूर्ण मानिन्छ । अत: निबन्धलेखन क्षमताको अध्ययनको लागि यस शोधकार्य गर्न लागिएको हो ।</w:t>
      </w:r>
    </w:p>
    <w:p w:rsidR="0079179E" w:rsidRPr="00F5218C" w:rsidRDefault="004D6D91" w:rsidP="00F5218C">
      <w:pPr>
        <w:pStyle w:val="Heading3"/>
        <w:spacing w:before="120" w:after="120" w:line="360" w:lineRule="auto"/>
        <w:rPr>
          <w:rFonts w:ascii="Pragya Manjari" w:hAnsi="Pragya Manjari" w:cs="Pragya Manjari"/>
          <w:b/>
          <w:bCs/>
          <w:color w:val="000000" w:themeColor="text1"/>
          <w:sz w:val="31"/>
          <w:szCs w:val="31"/>
          <w:lang w:bidi="ne-NP"/>
        </w:rPr>
      </w:pPr>
      <w:bookmarkStart w:id="12" w:name="_Toc91420302"/>
      <w:r w:rsidRPr="00F5218C">
        <w:rPr>
          <w:rFonts w:ascii="Pragya Manjari" w:hAnsi="Pragya Manjari" w:cs="Pragya Manjari" w:hint="cs"/>
          <w:b/>
          <w:bCs/>
          <w:color w:val="000000" w:themeColor="text1"/>
          <w:sz w:val="31"/>
          <w:szCs w:val="31"/>
          <w:cs/>
          <w:lang w:bidi="ne-NP"/>
        </w:rPr>
        <w:t>१.२</w:t>
      </w:r>
      <w:r w:rsidR="0079179E" w:rsidRPr="00F5218C">
        <w:rPr>
          <w:rFonts w:ascii="Pragya Manjari" w:hAnsi="Pragya Manjari" w:cs="Pragya Manjari" w:hint="cs"/>
          <w:b/>
          <w:bCs/>
          <w:color w:val="000000" w:themeColor="text1"/>
          <w:sz w:val="31"/>
          <w:szCs w:val="31"/>
          <w:cs/>
          <w:lang w:bidi="ne-NP"/>
        </w:rPr>
        <w:t>. समस्याकथन</w:t>
      </w:r>
      <w:bookmarkEnd w:id="12"/>
    </w:p>
    <w:p w:rsidR="009D5FBD" w:rsidRDefault="0079179E" w:rsidP="009D5FBD">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विचार विनिमयको सशक्त माध्यम भाषा हो । भाषाकै माध्यमबाट मानिसले विचार विनिमय गर्दछ । निबन्ध एक बहुआयामिक विधा भएकोले यसको पठनपाठनका क्षेत्रमा निकै महत्त्व रहेको पाइन्छ ।</w:t>
      </w:r>
    </w:p>
    <w:p w:rsidR="0079179E" w:rsidRDefault="0079179E" w:rsidP="009D5FBD">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भाषिक सीपहरूमध्ये लेखाइ सीप विकासको आधार मानी निबन्धलाई भाषाशिक्षणमा समावेश गरिएको छ । कक्षा दश</w:t>
      </w:r>
      <w:r w:rsidR="00EB46DB">
        <w:rPr>
          <w:rFonts w:ascii="Pragya Manjari" w:hAnsi="Pragya Manjari" w:cs="Pragya Manjari" w:hint="cs"/>
          <w:sz w:val="30"/>
          <w:szCs w:val="30"/>
          <w:cs/>
          <w:lang w:bidi="ne-NP"/>
        </w:rPr>
        <w:t>मा अध्ययनरत विद्यार्थीको निबन्ध लेखन क्षमताको अध्ययन विषयमा आधारित भएर अनुसन्धान गरिन्छ । प्रस्तुत शोधका समस्याहरूलाई निम्नानुसार देखाइएको छ:</w:t>
      </w:r>
    </w:p>
    <w:p w:rsidR="00EB46DB" w:rsidRDefault="00EB46DB" w:rsidP="004A0360">
      <w:pPr>
        <w:pStyle w:val="ListParagraph"/>
        <w:numPr>
          <w:ilvl w:val="0"/>
          <w:numId w:val="1"/>
        </w:numPr>
        <w:spacing w:line="360" w:lineRule="auto"/>
        <w:ind w:left="720"/>
        <w:jc w:val="both"/>
        <w:rPr>
          <w:rFonts w:ascii="Pragya Manjari" w:hAnsi="Pragya Manjari" w:cs="Pragya Manjari"/>
          <w:sz w:val="30"/>
          <w:szCs w:val="30"/>
          <w:lang w:bidi="ne-NP"/>
        </w:rPr>
      </w:pPr>
      <w:r>
        <w:rPr>
          <w:rFonts w:ascii="Pragya Manjari" w:hAnsi="Pragya Manjari" w:cs="Pragya Manjari" w:hint="cs"/>
          <w:sz w:val="30"/>
          <w:szCs w:val="30"/>
          <w:cs/>
          <w:lang w:bidi="ne-NP"/>
        </w:rPr>
        <w:t>कक्षा दशमा अध्ययनरत विद्यार्थीको निबन्ध लेखन क्षमता कस्तो छ?</w:t>
      </w:r>
    </w:p>
    <w:p w:rsidR="00EB46DB" w:rsidRDefault="00EB46DB" w:rsidP="004A0360">
      <w:pPr>
        <w:pStyle w:val="ListParagraph"/>
        <w:numPr>
          <w:ilvl w:val="0"/>
          <w:numId w:val="1"/>
        </w:numPr>
        <w:spacing w:line="360" w:lineRule="auto"/>
        <w:ind w:left="720"/>
        <w:jc w:val="both"/>
        <w:rPr>
          <w:rFonts w:ascii="Pragya Manjari" w:hAnsi="Pragya Manjari" w:cs="Pragya Manjari"/>
          <w:sz w:val="30"/>
          <w:szCs w:val="30"/>
          <w:lang w:bidi="ne-NP"/>
        </w:rPr>
      </w:pPr>
      <w:r>
        <w:rPr>
          <w:rFonts w:ascii="Pragya Manjari" w:hAnsi="Pragya Manjari" w:cs="Pragya Manjari" w:hint="cs"/>
          <w:sz w:val="30"/>
          <w:szCs w:val="30"/>
          <w:cs/>
          <w:lang w:bidi="ne-NP"/>
        </w:rPr>
        <w:lastRenderedPageBreak/>
        <w:t>लैङ्गिक आधारमा कक्षा दशमा अध्ययनरत विद्यार्थीको निबन्ध लेखन क्षमता कस्तो छ?</w:t>
      </w:r>
    </w:p>
    <w:p w:rsidR="00EB46DB" w:rsidRDefault="00EB46DB" w:rsidP="004A0360">
      <w:pPr>
        <w:pStyle w:val="ListParagraph"/>
        <w:numPr>
          <w:ilvl w:val="0"/>
          <w:numId w:val="1"/>
        </w:numPr>
        <w:spacing w:line="360" w:lineRule="auto"/>
        <w:ind w:left="720"/>
        <w:jc w:val="both"/>
        <w:rPr>
          <w:rFonts w:ascii="Pragya Manjari" w:hAnsi="Pragya Manjari" w:cs="Pragya Manjari"/>
          <w:sz w:val="30"/>
          <w:szCs w:val="30"/>
          <w:lang w:bidi="ne-NP"/>
        </w:rPr>
      </w:pPr>
      <w:r>
        <w:rPr>
          <w:rFonts w:ascii="Pragya Manjari" w:hAnsi="Pragya Manjari" w:cs="Pragya Manjari" w:hint="cs"/>
          <w:sz w:val="30"/>
          <w:szCs w:val="30"/>
          <w:cs/>
          <w:lang w:bidi="ne-NP"/>
        </w:rPr>
        <w:t>भाषिक पृष्ठभूमिका आधारमा कक्षा दशमा अध्ययनरत विद्यार्थीको निबन्ध लेखन क्षमता कस्तो रहेको छ?</w:t>
      </w:r>
    </w:p>
    <w:p w:rsidR="00EB46DB" w:rsidRPr="00F5218C" w:rsidRDefault="004D6D91" w:rsidP="00F5218C">
      <w:pPr>
        <w:pStyle w:val="Heading3"/>
        <w:spacing w:before="120" w:after="120" w:line="360" w:lineRule="auto"/>
        <w:rPr>
          <w:rFonts w:ascii="Pragya Manjari" w:hAnsi="Pragya Manjari" w:cs="Pragya Manjari"/>
          <w:b/>
          <w:bCs/>
          <w:color w:val="000000" w:themeColor="text1"/>
          <w:sz w:val="31"/>
          <w:szCs w:val="31"/>
          <w:lang w:bidi="ne-NP"/>
        </w:rPr>
      </w:pPr>
      <w:bookmarkStart w:id="13" w:name="_Toc91420303"/>
      <w:r w:rsidRPr="00F5218C">
        <w:rPr>
          <w:rFonts w:ascii="Pragya Manjari" w:hAnsi="Pragya Manjari" w:cs="Pragya Manjari" w:hint="cs"/>
          <w:b/>
          <w:bCs/>
          <w:color w:val="000000" w:themeColor="text1"/>
          <w:sz w:val="31"/>
          <w:szCs w:val="31"/>
          <w:cs/>
          <w:lang w:bidi="ne-NP"/>
        </w:rPr>
        <w:t>१</w:t>
      </w:r>
      <w:r w:rsidR="00EB46DB" w:rsidRPr="00F5218C">
        <w:rPr>
          <w:rFonts w:ascii="Pragya Manjari" w:hAnsi="Pragya Manjari" w:cs="Pragya Manjari" w:hint="cs"/>
          <w:b/>
          <w:bCs/>
          <w:color w:val="000000" w:themeColor="text1"/>
          <w:sz w:val="31"/>
          <w:szCs w:val="31"/>
          <w:cs/>
          <w:lang w:bidi="ne-NP"/>
        </w:rPr>
        <w:t>.</w:t>
      </w:r>
      <w:r w:rsidRPr="00F5218C">
        <w:rPr>
          <w:rFonts w:ascii="Pragya Manjari" w:hAnsi="Pragya Manjari" w:cs="Pragya Manjari" w:hint="cs"/>
          <w:b/>
          <w:bCs/>
          <w:color w:val="000000" w:themeColor="text1"/>
          <w:sz w:val="31"/>
          <w:szCs w:val="31"/>
          <w:cs/>
          <w:lang w:bidi="ne-NP"/>
        </w:rPr>
        <w:t>३</w:t>
      </w:r>
      <w:r w:rsidR="00EB46DB" w:rsidRPr="00F5218C">
        <w:rPr>
          <w:rFonts w:ascii="Pragya Manjari" w:hAnsi="Pragya Manjari" w:cs="Pragya Manjari" w:hint="cs"/>
          <w:b/>
          <w:bCs/>
          <w:color w:val="000000" w:themeColor="text1"/>
          <w:sz w:val="31"/>
          <w:szCs w:val="31"/>
          <w:cs/>
          <w:lang w:bidi="ne-NP"/>
        </w:rPr>
        <w:t xml:space="preserve">. शोधकार्यको </w:t>
      </w:r>
      <w:r w:rsidR="00EB46DB" w:rsidRPr="00C44BCB">
        <w:rPr>
          <w:rFonts w:ascii="Manjari" w:hAnsi="Manjari" w:cs="Manjari"/>
          <w:b/>
          <w:bCs/>
          <w:color w:val="000000" w:themeColor="text1"/>
          <w:sz w:val="31"/>
          <w:szCs w:val="31"/>
          <w:cs/>
          <w:lang w:bidi="ne-NP"/>
        </w:rPr>
        <w:t>उद्देश्य</w:t>
      </w:r>
      <w:bookmarkEnd w:id="13"/>
    </w:p>
    <w:p w:rsidR="00EB46DB" w:rsidRDefault="0038777D" w:rsidP="009D5FBD">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प्रस्तुत शोधकार्यको </w:t>
      </w:r>
      <w:r w:rsidRPr="009D5FBD">
        <w:rPr>
          <w:rFonts w:ascii="Manjari" w:hAnsi="Manjari" w:cs="Manjari" w:hint="cs"/>
          <w:sz w:val="30"/>
          <w:szCs w:val="30"/>
          <w:cs/>
          <w:lang w:bidi="ne-NP"/>
        </w:rPr>
        <w:t xml:space="preserve">उद्देश्य </w:t>
      </w:r>
      <w:r>
        <w:rPr>
          <w:rFonts w:ascii="Pragya Manjari" w:hAnsi="Pragya Manjari" w:cs="Pragya Manjari" w:hint="cs"/>
          <w:sz w:val="30"/>
          <w:szCs w:val="30"/>
          <w:cs/>
          <w:lang w:bidi="ne-NP"/>
        </w:rPr>
        <w:t>निम्नानुसार रहेका छन्</w:t>
      </w:r>
      <w:r w:rsidR="009D5FBD">
        <w:rPr>
          <w:rFonts w:ascii="Pragya Manjari" w:hAnsi="Pragya Manjari" w:cs="Pragya Manjari" w:hint="cs"/>
          <w:sz w:val="30"/>
          <w:szCs w:val="30"/>
          <w:cs/>
          <w:lang w:bidi="ne-NP"/>
        </w:rPr>
        <w:t xml:space="preserve"> :</w:t>
      </w:r>
    </w:p>
    <w:p w:rsidR="0038777D" w:rsidRDefault="0038777D" w:rsidP="004A0360">
      <w:pPr>
        <w:pStyle w:val="ListParagraph"/>
        <w:numPr>
          <w:ilvl w:val="0"/>
          <w:numId w:val="2"/>
        </w:numPr>
        <w:spacing w:line="360" w:lineRule="auto"/>
        <w:ind w:left="720"/>
        <w:jc w:val="both"/>
        <w:rPr>
          <w:rFonts w:ascii="Pragya Manjari" w:hAnsi="Pragya Manjari" w:cs="Pragya Manjari"/>
          <w:sz w:val="30"/>
          <w:szCs w:val="30"/>
          <w:lang w:bidi="ne-NP"/>
        </w:rPr>
      </w:pPr>
      <w:r>
        <w:rPr>
          <w:rFonts w:ascii="Pragya Manjari" w:hAnsi="Pragya Manjari" w:cs="Pragya Manjari" w:hint="cs"/>
          <w:sz w:val="30"/>
          <w:szCs w:val="30"/>
          <w:cs/>
          <w:lang w:bidi="ne-NP"/>
        </w:rPr>
        <w:t>सामुदायिक तथा संस्थागत विद्यालयमा कक्षा दशमा अध्ययनरत विद्यार्थीको निबन्ध लेखन क्षमताको अध्ययन गर्नु</w:t>
      </w:r>
      <w:r w:rsidR="009D5FBD">
        <w:rPr>
          <w:rFonts w:ascii="Pragya Manjari" w:hAnsi="Pragya Manjari" w:cs="Pragya Manjari" w:hint="cs"/>
          <w:sz w:val="30"/>
          <w:szCs w:val="30"/>
          <w:cs/>
          <w:lang w:bidi="ne-NP"/>
        </w:rPr>
        <w:t>,</w:t>
      </w:r>
    </w:p>
    <w:p w:rsidR="0050013F" w:rsidRDefault="0050013F" w:rsidP="004A0360">
      <w:pPr>
        <w:pStyle w:val="ListParagraph"/>
        <w:numPr>
          <w:ilvl w:val="0"/>
          <w:numId w:val="2"/>
        </w:numPr>
        <w:spacing w:line="360" w:lineRule="auto"/>
        <w:ind w:left="720"/>
        <w:jc w:val="both"/>
        <w:rPr>
          <w:rFonts w:ascii="Pragya Manjari" w:hAnsi="Pragya Manjari" w:cs="Pragya Manjari"/>
          <w:sz w:val="30"/>
          <w:szCs w:val="30"/>
          <w:lang w:bidi="ne-NP"/>
        </w:rPr>
      </w:pPr>
      <w:r>
        <w:rPr>
          <w:rFonts w:ascii="Pragya Manjari" w:hAnsi="Pragya Manjari" w:cs="Pragya Manjari" w:hint="cs"/>
          <w:sz w:val="30"/>
          <w:szCs w:val="30"/>
          <w:cs/>
          <w:lang w:bidi="ne-NP"/>
        </w:rPr>
        <w:t>लैङ्गिक आधारमा कक्षा दशमा अध्ययनरत विद्यार्थीको निबन्ध लेखन क्षमताको अध्ययन गर्नु</w:t>
      </w:r>
      <w:r w:rsidR="009D5FBD">
        <w:rPr>
          <w:rFonts w:ascii="Pragya Manjari" w:hAnsi="Pragya Manjari" w:cs="Pragya Manjari" w:hint="cs"/>
          <w:sz w:val="30"/>
          <w:szCs w:val="30"/>
          <w:cs/>
          <w:lang w:bidi="ne-NP"/>
        </w:rPr>
        <w:t>,</w:t>
      </w:r>
    </w:p>
    <w:p w:rsidR="0050013F" w:rsidRDefault="0050013F" w:rsidP="004A0360">
      <w:pPr>
        <w:pStyle w:val="ListParagraph"/>
        <w:numPr>
          <w:ilvl w:val="0"/>
          <w:numId w:val="2"/>
        </w:numPr>
        <w:spacing w:line="360" w:lineRule="auto"/>
        <w:ind w:left="720"/>
        <w:jc w:val="both"/>
        <w:rPr>
          <w:rFonts w:ascii="Pragya Manjari" w:hAnsi="Pragya Manjari" w:cs="Pragya Manjari"/>
          <w:sz w:val="30"/>
          <w:szCs w:val="30"/>
          <w:lang w:bidi="ne-NP"/>
        </w:rPr>
      </w:pPr>
      <w:r>
        <w:rPr>
          <w:rFonts w:ascii="Pragya Manjari" w:hAnsi="Pragya Manjari" w:cs="Pragya Manjari" w:hint="cs"/>
          <w:sz w:val="30"/>
          <w:szCs w:val="30"/>
          <w:cs/>
          <w:lang w:bidi="ne-NP"/>
        </w:rPr>
        <w:t>भाषिक पृष्ठभूमिका आधारमा कक्षा दशमा अध्ययनरत विद्यार्थीको निबन्ध लेखन क्षमताको अध्ययन गर्नु</w:t>
      </w:r>
      <w:r w:rsidR="009D5FBD">
        <w:rPr>
          <w:rFonts w:ascii="Pragya Manjari" w:hAnsi="Pragya Manjari" w:cs="Pragya Manjari" w:hint="cs"/>
          <w:sz w:val="30"/>
          <w:szCs w:val="30"/>
          <w:cs/>
          <w:lang w:bidi="ne-NP"/>
        </w:rPr>
        <w:t xml:space="preserve"> ।</w:t>
      </w:r>
    </w:p>
    <w:p w:rsidR="004D6D91" w:rsidRPr="00F5218C" w:rsidRDefault="004D6D91" w:rsidP="00F5218C">
      <w:pPr>
        <w:pStyle w:val="Heading3"/>
        <w:spacing w:before="120" w:after="120" w:line="360" w:lineRule="auto"/>
        <w:rPr>
          <w:rFonts w:ascii="Pragya Manjari" w:hAnsi="Pragya Manjari" w:cs="Pragya Manjari"/>
          <w:b/>
          <w:bCs/>
          <w:color w:val="000000" w:themeColor="text1"/>
          <w:sz w:val="31"/>
          <w:szCs w:val="31"/>
          <w:cs/>
          <w:lang w:bidi="ne-NP"/>
        </w:rPr>
      </w:pPr>
      <w:bookmarkStart w:id="14" w:name="_Toc91420304"/>
      <w:r w:rsidRPr="00F5218C">
        <w:rPr>
          <w:rFonts w:ascii="Pragya Manjari" w:hAnsi="Pragya Manjari" w:cs="Pragya Manjari" w:hint="cs"/>
          <w:b/>
          <w:bCs/>
          <w:color w:val="000000" w:themeColor="text1"/>
          <w:sz w:val="31"/>
          <w:szCs w:val="31"/>
          <w:cs/>
          <w:lang w:bidi="ne-NP"/>
        </w:rPr>
        <w:t>१.४. शोधको</w:t>
      </w:r>
      <w:r w:rsidR="00085906" w:rsidRPr="00F5218C">
        <w:rPr>
          <w:rFonts w:ascii="Pragya Manjari" w:hAnsi="Pragya Manjari" w:cs="Pragya Manjari" w:hint="cs"/>
          <w:b/>
          <w:bCs/>
          <w:color w:val="000000" w:themeColor="text1"/>
          <w:sz w:val="31"/>
          <w:szCs w:val="31"/>
          <w:cs/>
          <w:lang w:bidi="ne-NP"/>
        </w:rPr>
        <w:t xml:space="preserve"> स</w:t>
      </w:r>
      <w:r w:rsidR="0044103F" w:rsidRPr="00F5218C">
        <w:rPr>
          <w:rFonts w:ascii="Pragya Manjari" w:hAnsi="Pragya Manjari" w:cs="Pragya Manjari" w:hint="cs"/>
          <w:b/>
          <w:bCs/>
          <w:color w:val="000000" w:themeColor="text1"/>
          <w:sz w:val="31"/>
          <w:szCs w:val="31"/>
          <w:cs/>
          <w:lang w:bidi="ne-NP"/>
        </w:rPr>
        <w:t>ा</w:t>
      </w:r>
      <w:r w:rsidR="00085906" w:rsidRPr="00F5218C">
        <w:rPr>
          <w:rFonts w:ascii="Pragya Manjari" w:hAnsi="Pragya Manjari" w:cs="Pragya Manjari" w:hint="cs"/>
          <w:b/>
          <w:bCs/>
          <w:color w:val="000000" w:themeColor="text1"/>
          <w:sz w:val="31"/>
          <w:szCs w:val="31"/>
          <w:cs/>
          <w:lang w:bidi="ne-NP"/>
        </w:rPr>
        <w:t>न्दर्भिकता</w:t>
      </w:r>
      <w:bookmarkEnd w:id="14"/>
    </w:p>
    <w:p w:rsidR="009D5FBD" w:rsidRDefault="004676AE" w:rsidP="009D5FBD">
      <w:pPr>
        <w:spacing w:line="360" w:lineRule="auto"/>
        <w:ind w:firstLine="720"/>
        <w:jc w:val="both"/>
        <w:rPr>
          <w:rFonts w:ascii="Pragya Manjari" w:hAnsi="Pragya Manjari" w:cs="Pragya Manjari"/>
          <w:sz w:val="30"/>
          <w:szCs w:val="30"/>
          <w:lang w:bidi="ne-NP"/>
        </w:rPr>
      </w:pPr>
      <w:r w:rsidRPr="004676AE">
        <w:rPr>
          <w:rFonts w:ascii="Pragya Manjari" w:hAnsi="Pragya Manjari" w:cs="Pragya Manjari"/>
          <w:sz w:val="30"/>
          <w:szCs w:val="30"/>
          <w:cs/>
          <w:lang w:bidi="ne-NP"/>
        </w:rPr>
        <w:t xml:space="preserve">शोधपत्रमा शोधार्थीले आफूले गर्न लागेको शोधको औचित्य माथि प्रकाश पार्नु अति आवश्यक हुन्छ । भाषालाई प्रभावकारी र </w:t>
      </w:r>
      <w:r w:rsidRPr="009D5FBD">
        <w:rPr>
          <w:rFonts w:ascii="Manjari" w:hAnsi="Manjari" w:cs="Manjari"/>
          <w:sz w:val="30"/>
          <w:szCs w:val="30"/>
          <w:cs/>
          <w:lang w:bidi="ne-NP"/>
        </w:rPr>
        <w:t>उद्देश्य</w:t>
      </w:r>
      <w:r w:rsidRPr="004676AE">
        <w:rPr>
          <w:rFonts w:ascii="Pragya Manjari" w:hAnsi="Pragya Manjari" w:cs="Pragya Manjari"/>
          <w:sz w:val="30"/>
          <w:szCs w:val="30"/>
          <w:cs/>
          <w:lang w:bidi="ne-NP"/>
        </w:rPr>
        <w:t xml:space="preserve">पूर्ण शिक्षण गर्न त्यसमा आएका समस्याहरूको निराकरण गर्नु आवश्यक हुन्छ । भाषाको प्राचीन रूप कथ्य होतापनि शैक्षिक तथा प्रशासनिक कार्यमा </w:t>
      </w:r>
      <w:r w:rsidRPr="004676AE">
        <w:rPr>
          <w:rFonts w:ascii="Pragya Manjari" w:hAnsi="Pragya Manjari" w:cs="Pragya Manjari"/>
          <w:sz w:val="30"/>
          <w:szCs w:val="30"/>
          <w:cs/>
          <w:lang w:bidi="ne-NP"/>
        </w:rPr>
        <w:lastRenderedPageBreak/>
        <w:t>भाषाको लेख्य रूपलाई बढी प्राथमिकता दिइन्छ । लेखाइ सीपको विकास गर्न निबन्ध लेखन प्रक्रिया प्रमुख क्रियाकलापको रूपमा रही आएको छ । विद्यार्थीहरूको विकसित लिखित र</w:t>
      </w:r>
    </w:p>
    <w:p w:rsidR="009D5FBD" w:rsidRDefault="004676AE" w:rsidP="009D5FBD">
      <w:pPr>
        <w:spacing w:line="360" w:lineRule="auto"/>
        <w:ind w:firstLine="720"/>
        <w:jc w:val="both"/>
        <w:rPr>
          <w:rFonts w:ascii="Pragya Manjari" w:hAnsi="Pragya Manjari" w:cs="Pragya Manjari"/>
          <w:sz w:val="30"/>
          <w:szCs w:val="30"/>
          <w:lang w:bidi="ne-NP"/>
        </w:rPr>
      </w:pPr>
      <w:r w:rsidRPr="004676AE">
        <w:rPr>
          <w:rFonts w:ascii="Pragya Manjari" w:hAnsi="Pragya Manjari" w:cs="Pragya Manjari"/>
          <w:sz w:val="30"/>
          <w:szCs w:val="30"/>
          <w:cs/>
          <w:lang w:bidi="ne-NP"/>
        </w:rPr>
        <w:t>सङ्ज्ञानात्मक क्षमताको पहिचान गर्ने प्रमुख आधार निबन्ध लेखन क्षमतालाई विशेष जोड दिइएको छ । निबन्ध लेखन पनि लेखाइ सीपको विकासको एक मह</w:t>
      </w:r>
      <w:r>
        <w:rPr>
          <w:rFonts w:ascii="Pragya Manjari" w:hAnsi="Pragya Manjari" w:cs="Pragya Manjari" w:hint="cs"/>
          <w:sz w:val="30"/>
          <w:szCs w:val="30"/>
          <w:cs/>
          <w:lang w:bidi="ne-NP"/>
        </w:rPr>
        <w:t>त्त्व</w:t>
      </w:r>
      <w:r w:rsidRPr="004676AE">
        <w:rPr>
          <w:rFonts w:ascii="Pragya Manjari" w:hAnsi="Pragya Manjari" w:cs="Pragya Manjari"/>
          <w:sz w:val="30"/>
          <w:szCs w:val="30"/>
          <w:cs/>
          <w:lang w:bidi="ne-NP"/>
        </w:rPr>
        <w:t>पूर्ण पक्ष हो । आधारभूत तहको पाठ्यक्रमले निबन्ध लेखन विधालाई पनि समावेश गरेको छ । भाषिक सीपको विकासमा पनि निबन्ध लेखनको मह</w:t>
      </w:r>
      <w:r>
        <w:rPr>
          <w:rFonts w:ascii="Pragya Manjari" w:hAnsi="Pragya Manjari" w:cs="Pragya Manjari" w:hint="cs"/>
          <w:sz w:val="30"/>
          <w:szCs w:val="30"/>
          <w:cs/>
          <w:lang w:bidi="ne-NP"/>
        </w:rPr>
        <w:t>त्त्</w:t>
      </w:r>
      <w:r w:rsidRPr="004676AE">
        <w:rPr>
          <w:rFonts w:ascii="Pragya Manjari" w:hAnsi="Pragya Manjari" w:cs="Pragya Manjari"/>
          <w:sz w:val="30"/>
          <w:szCs w:val="30"/>
          <w:cs/>
          <w:lang w:bidi="ne-NP"/>
        </w:rPr>
        <w:t xml:space="preserve">वपूर्ण भूमिका रहेको हुन्छ । विद्यार्थीको लेखन क्षमतामा आवश्यक विकास नभएको खण्डमा सम्बन्धित तहका लागि निर्माण गरिएको पाठयक्रमको </w:t>
      </w:r>
      <w:r w:rsidRPr="0041458A">
        <w:rPr>
          <w:rFonts w:ascii="Manjari" w:hAnsi="Manjari" w:cs="Manjari"/>
          <w:sz w:val="29"/>
          <w:szCs w:val="29"/>
          <w:cs/>
          <w:lang w:bidi="ne-NP"/>
        </w:rPr>
        <w:t>उद्देश्य</w:t>
      </w:r>
      <w:r w:rsidRPr="004676AE">
        <w:rPr>
          <w:rFonts w:ascii="Pragya Manjari" w:hAnsi="Pragya Manjari" w:cs="Pragya Manjari"/>
          <w:sz w:val="30"/>
          <w:szCs w:val="30"/>
          <w:cs/>
          <w:lang w:bidi="ne-NP"/>
        </w:rPr>
        <w:t xml:space="preserve"> के कति पुरा हुन सके</w:t>
      </w:r>
      <w:r w:rsidRPr="004676AE">
        <w:rPr>
          <w:rFonts w:ascii="Pragya Manjari" w:hAnsi="Pragya Manjari" w:cs="Pragya Manjari"/>
          <w:sz w:val="30"/>
          <w:szCs w:val="30"/>
          <w:lang w:bidi="ne-NP"/>
        </w:rPr>
        <w:t>,</w:t>
      </w:r>
      <w:r w:rsidRPr="004676AE">
        <w:rPr>
          <w:rFonts w:ascii="Pragya Manjari" w:hAnsi="Pragya Manjari" w:cs="Pragya Manjari"/>
          <w:sz w:val="30"/>
          <w:szCs w:val="30"/>
          <w:cs/>
          <w:lang w:bidi="ne-NP"/>
        </w:rPr>
        <w:t>त्यसकालागिलेखनक्षमताको अध्ययन आवश्यक देखिन्छ । भाषापाठ्यक्रमविद्लाई पाठ्यक्रममा सुधार एवम् परिमार्जन गर्न</w:t>
      </w:r>
      <w:r w:rsidRPr="004676AE">
        <w:rPr>
          <w:rFonts w:ascii="Pragya Manjari" w:hAnsi="Pragya Manjari" w:cs="Pragya Manjari"/>
          <w:sz w:val="30"/>
          <w:szCs w:val="30"/>
          <w:lang w:bidi="ne-NP"/>
        </w:rPr>
        <w:t xml:space="preserve">, </w:t>
      </w:r>
      <w:r w:rsidRPr="004676AE">
        <w:rPr>
          <w:rFonts w:ascii="Pragya Manjari" w:hAnsi="Pragya Manjari" w:cs="Pragya Manjari"/>
          <w:sz w:val="30"/>
          <w:szCs w:val="30"/>
          <w:cs/>
          <w:lang w:bidi="ne-NP"/>
        </w:rPr>
        <w:t xml:space="preserve">पाठयपुस्तकमा प्रभावकारी एवम् </w:t>
      </w:r>
      <w:r w:rsidRPr="0041458A">
        <w:rPr>
          <w:rFonts w:ascii="Manjari" w:hAnsi="Manjari" w:cs="Manjari"/>
          <w:sz w:val="29"/>
          <w:szCs w:val="29"/>
          <w:cs/>
          <w:lang w:bidi="ne-NP"/>
        </w:rPr>
        <w:t>उद्देश्यमूलक</w:t>
      </w:r>
      <w:r w:rsidRPr="004676AE">
        <w:rPr>
          <w:rFonts w:ascii="Pragya Manjari" w:hAnsi="Pragya Manjari" w:cs="Pragya Manjari"/>
          <w:sz w:val="30"/>
          <w:szCs w:val="30"/>
          <w:cs/>
          <w:lang w:bidi="ne-NP"/>
        </w:rPr>
        <w:t xml:space="preserve"> विषयवस्तु चयन गर्नु</w:t>
      </w:r>
      <w:r w:rsidRPr="004676AE">
        <w:rPr>
          <w:rFonts w:ascii="Pragya Manjari" w:hAnsi="Pragya Manjari" w:cs="Pragya Manjari"/>
          <w:sz w:val="30"/>
          <w:szCs w:val="30"/>
          <w:lang w:bidi="ne-NP"/>
        </w:rPr>
        <w:t xml:space="preserve">, </w:t>
      </w:r>
      <w:r w:rsidRPr="004676AE">
        <w:rPr>
          <w:rFonts w:ascii="Pragya Manjari" w:hAnsi="Pragya Manjari" w:cs="Pragya Manjari"/>
          <w:sz w:val="30"/>
          <w:szCs w:val="30"/>
          <w:cs/>
          <w:lang w:bidi="ne-NP"/>
        </w:rPr>
        <w:t>शिक्षकलाई विद्यार्थीको स्तरसापेक्ष स्तरीय रूपबाट शिक्षण विधि एवम् प्रक्रियालाई अगाडि बढाउन र समग्रमा विद्यार्थीको लेखन क्षमतालाई बुझेर शिक्षण सिकाइ  क्रियाकलापलाई प्रभावकारी</w:t>
      </w:r>
      <w:r w:rsidRPr="004676AE">
        <w:rPr>
          <w:rFonts w:ascii="Pragya Manjari" w:hAnsi="Pragya Manjari" w:cs="Pragya Manjari"/>
          <w:sz w:val="30"/>
          <w:szCs w:val="30"/>
          <w:lang w:bidi="ne-NP"/>
        </w:rPr>
        <w:t xml:space="preserve">, </w:t>
      </w:r>
      <w:r w:rsidRPr="004676AE">
        <w:rPr>
          <w:rFonts w:ascii="Pragya Manjari" w:hAnsi="Pragya Manjari" w:cs="Pragya Manjari"/>
          <w:sz w:val="30"/>
          <w:szCs w:val="30"/>
          <w:cs/>
          <w:lang w:bidi="ne-NP"/>
        </w:rPr>
        <w:t xml:space="preserve">व्यवस्थित एवम् </w:t>
      </w:r>
      <w:r w:rsidRPr="0041458A">
        <w:rPr>
          <w:rFonts w:ascii="Manjari" w:hAnsi="Manjari" w:cs="Manjari"/>
          <w:sz w:val="29"/>
          <w:szCs w:val="29"/>
          <w:cs/>
          <w:lang w:bidi="ne-NP"/>
        </w:rPr>
        <w:t>उद्देश्यमूलक</w:t>
      </w:r>
      <w:r w:rsidRPr="004676AE">
        <w:rPr>
          <w:rFonts w:ascii="Pragya Manjari" w:hAnsi="Pragya Manjari" w:cs="Pragya Manjari"/>
          <w:sz w:val="30"/>
          <w:szCs w:val="30"/>
          <w:cs/>
          <w:lang w:bidi="ne-NP"/>
        </w:rPr>
        <w:t xml:space="preserve"> बनाउन लेखन क्षमताको अध्ययनबाट सहयोग पुग्ने हुँदा यस अध्ययनको मह</w:t>
      </w:r>
      <w:r>
        <w:rPr>
          <w:rFonts w:ascii="Pragya Manjari" w:hAnsi="Pragya Manjari" w:cs="Pragya Manjari" w:hint="cs"/>
          <w:sz w:val="30"/>
          <w:szCs w:val="30"/>
          <w:cs/>
          <w:lang w:bidi="ne-NP"/>
        </w:rPr>
        <w:t>त्त्व</w:t>
      </w:r>
      <w:r w:rsidRPr="004676AE">
        <w:rPr>
          <w:rFonts w:ascii="Pragya Manjari" w:hAnsi="Pragya Manjari" w:cs="Pragya Manjari"/>
          <w:sz w:val="30"/>
          <w:szCs w:val="30"/>
          <w:cs/>
          <w:lang w:bidi="ne-NP"/>
        </w:rPr>
        <w:t xml:space="preserve"> रहेको छ ।</w:t>
      </w:r>
    </w:p>
    <w:p w:rsidR="0044103F" w:rsidRDefault="004676AE" w:rsidP="0044103F">
      <w:pPr>
        <w:spacing w:line="360" w:lineRule="auto"/>
        <w:ind w:firstLine="720"/>
        <w:jc w:val="both"/>
        <w:rPr>
          <w:rFonts w:ascii="Pragya Manjari" w:hAnsi="Pragya Manjari" w:cs="Pragya Manjari"/>
          <w:sz w:val="30"/>
          <w:szCs w:val="30"/>
          <w:lang w:bidi="ne-NP"/>
        </w:rPr>
      </w:pPr>
      <w:r w:rsidRPr="004676AE">
        <w:rPr>
          <w:rFonts w:ascii="Pragya Manjari" w:hAnsi="Pragya Manjari" w:cs="Pragya Manjari"/>
          <w:sz w:val="30"/>
          <w:szCs w:val="30"/>
          <w:cs/>
          <w:lang w:bidi="ne-NP"/>
        </w:rPr>
        <w:lastRenderedPageBreak/>
        <w:t>निबन्ध लेखन प्रक्रिया लेखाइ सीपको विकासकालागिम</w:t>
      </w:r>
      <w:r>
        <w:rPr>
          <w:rFonts w:ascii="Pragya Manjari" w:hAnsi="Pragya Manjari" w:cs="Pragya Manjari" w:hint="cs"/>
          <w:sz w:val="30"/>
          <w:szCs w:val="30"/>
          <w:cs/>
          <w:lang w:bidi="ne-NP"/>
        </w:rPr>
        <w:t>हत्त्</w:t>
      </w:r>
      <w:r w:rsidRPr="004676AE">
        <w:rPr>
          <w:rFonts w:ascii="Pragya Manjari" w:hAnsi="Pragya Manjari" w:cs="Pragya Manjari"/>
          <w:sz w:val="30"/>
          <w:szCs w:val="30"/>
          <w:cs/>
          <w:lang w:bidi="ne-NP"/>
        </w:rPr>
        <w:t>वपूर्णकार्यकलापकोरूपमारहेकोछ। निबन्ध लेखन क्षमताको अध्ययनबाट लेखाइ सीपको स्तरीकरण गर्न</w:t>
      </w:r>
      <w:r w:rsidRPr="004676AE">
        <w:rPr>
          <w:rFonts w:ascii="Pragya Manjari" w:hAnsi="Pragya Manjari" w:cs="Pragya Manjari"/>
          <w:sz w:val="30"/>
          <w:szCs w:val="30"/>
          <w:lang w:bidi="ne-NP"/>
        </w:rPr>
        <w:t xml:space="preserve">, </w:t>
      </w:r>
      <w:r w:rsidRPr="004676AE">
        <w:rPr>
          <w:rFonts w:ascii="Pragya Manjari" w:hAnsi="Pragya Manjari" w:cs="Pragya Manjari"/>
          <w:sz w:val="30"/>
          <w:szCs w:val="30"/>
          <w:cs/>
          <w:lang w:bidi="ne-NP"/>
        </w:rPr>
        <w:t>लेखन क्षमताकोविकास गर्न</w:t>
      </w:r>
      <w:r w:rsidRPr="004676AE">
        <w:rPr>
          <w:rFonts w:ascii="Pragya Manjari" w:hAnsi="Pragya Manjari" w:cs="Pragya Manjari"/>
          <w:sz w:val="30"/>
          <w:szCs w:val="30"/>
          <w:lang w:bidi="ne-NP"/>
        </w:rPr>
        <w:t xml:space="preserve">, </w:t>
      </w:r>
      <w:r w:rsidRPr="004676AE">
        <w:rPr>
          <w:rFonts w:ascii="Pragya Manjari" w:hAnsi="Pragya Manjari" w:cs="Pragya Manjari"/>
          <w:sz w:val="30"/>
          <w:szCs w:val="30"/>
          <w:cs/>
          <w:lang w:bidi="ne-NP"/>
        </w:rPr>
        <w:t>विद्यार्थीले निबन्ध लेख्दा गर्ने त्रुटिको पहिचान गर्न निबन्धको निकै मह</w:t>
      </w:r>
      <w:r>
        <w:rPr>
          <w:rFonts w:ascii="Pragya Manjari" w:hAnsi="Pragya Manjari" w:cs="Pragya Manjari" w:hint="cs"/>
          <w:sz w:val="30"/>
          <w:szCs w:val="30"/>
          <w:cs/>
          <w:lang w:bidi="ne-NP"/>
        </w:rPr>
        <w:t>त्त्</w:t>
      </w:r>
      <w:r w:rsidRPr="004676AE">
        <w:rPr>
          <w:rFonts w:ascii="Pragya Manjari" w:hAnsi="Pragya Manjari" w:cs="Pragya Manjari"/>
          <w:sz w:val="30"/>
          <w:szCs w:val="30"/>
          <w:cs/>
          <w:lang w:bidi="ne-NP"/>
        </w:rPr>
        <w:t>व रहेको छ । अर्कोतर्फ निबन्ध लेखन क्षमतामा चितवन जिल्लाको भरतपुर महानगरपालिकाभित्र अध्ययन एवम विश्लेषण र मूल्याङ्कन हुन नसकेकाले अनि निबन्ध लेखन क्षमताले विद्यार्थीमा तार्किक साथै वक्तृत्वकला क्षमतामा समेत फाइदा पु</w:t>
      </w:r>
      <w:r>
        <w:rPr>
          <w:rFonts w:ascii="Pragya Manjari" w:hAnsi="Pragya Manjari" w:cs="Pragya Manjari" w:hint="cs"/>
          <w:sz w:val="30"/>
          <w:szCs w:val="30"/>
          <w:cs/>
          <w:lang w:bidi="ne-NP"/>
        </w:rPr>
        <w:t>र्‍</w:t>
      </w:r>
      <w:r w:rsidRPr="004676AE">
        <w:rPr>
          <w:rFonts w:ascii="Pragya Manjari" w:hAnsi="Pragya Manjari" w:cs="Pragya Manjari"/>
          <w:sz w:val="30"/>
          <w:szCs w:val="30"/>
          <w:cs/>
          <w:lang w:bidi="ne-NP"/>
        </w:rPr>
        <w:t>याउने हुँदा व्यक्तित्व विकासमा देखिएका प्रभावको चिनारी गरी विकासमा सुझाव सल्लाह दिन यस अध्ययन अत्यन्त लाभदायक ठहरिन्छ ।</w:t>
      </w:r>
    </w:p>
    <w:p w:rsidR="004D6D91" w:rsidRPr="004D6D91" w:rsidRDefault="004D6D91" w:rsidP="0044103F">
      <w:pPr>
        <w:spacing w:line="360" w:lineRule="auto"/>
        <w:ind w:firstLine="720"/>
        <w:jc w:val="both"/>
        <w:rPr>
          <w:rFonts w:ascii="Pragya Manjari" w:hAnsi="Pragya Manjari" w:cs="Pragya Manjari"/>
          <w:sz w:val="30"/>
          <w:szCs w:val="30"/>
          <w:cs/>
          <w:lang w:bidi="ne-NP"/>
        </w:rPr>
      </w:pPr>
      <w:r>
        <w:rPr>
          <w:rFonts w:ascii="Pragya Manjari" w:hAnsi="Pragya Manjari" w:cs="Pragya Manjari" w:hint="cs"/>
          <w:sz w:val="30"/>
          <w:szCs w:val="30"/>
          <w:cs/>
          <w:lang w:bidi="ne-NP"/>
        </w:rPr>
        <w:t xml:space="preserve">शोध कार्य आफैमा एक महत्त्वपूर्ण र चुनौतीपूर्ण कार्य हो । औचित्य विनाको कार्यले अनुसन्धानलाई गन्तव्यमा लैजान सक्दैन ।निबन्ध लेखन लेखाइ सीप विकासको महत्त्वपूर्ण पक्ष हो । भाषिक सीपको विकासमा निबन्ध लेखनको महत्त्वपूर्ण भूमिका रहेको हुन्छ । कक्षा दशमा अध्ययनरत विद्यार्थीहरूको निबन्ध लेखन क्षमता पहिचान गर्ने </w:t>
      </w:r>
      <w:r w:rsidRPr="0041458A">
        <w:rPr>
          <w:rFonts w:ascii="Manjari" w:hAnsi="Manjari" w:cs="Manjari" w:hint="cs"/>
          <w:sz w:val="29"/>
          <w:szCs w:val="29"/>
          <w:cs/>
          <w:lang w:bidi="ne-NP"/>
        </w:rPr>
        <w:t>उद्देश्यले</w:t>
      </w:r>
      <w:r>
        <w:rPr>
          <w:rFonts w:ascii="Pragya Manjari" w:hAnsi="Pragya Manjari" w:cs="Pragya Manjari" w:hint="cs"/>
          <w:sz w:val="30"/>
          <w:szCs w:val="30"/>
          <w:cs/>
          <w:lang w:bidi="ne-NP"/>
        </w:rPr>
        <w:t xml:space="preserve"> तयार पारिएको शोध पत्रमा विद्यार्थीको लेखन क्षमता भाषाशैली आदि पक्षको अध्ययन गर्नु उपयोगी रहन्छ । कक्षा दशका विद्यार्थीहरूमा निबन्ध लेखन क्षमता कस्तो छ भन्ने कुरा पहिचान गरेर त्यसमा आवश्यक </w:t>
      </w:r>
      <w:r>
        <w:rPr>
          <w:rFonts w:ascii="Pragya Manjari" w:hAnsi="Pragya Manjari" w:cs="Pragya Manjari" w:hint="cs"/>
          <w:sz w:val="30"/>
          <w:szCs w:val="30"/>
          <w:cs/>
          <w:lang w:bidi="ne-NP"/>
        </w:rPr>
        <w:lastRenderedPageBreak/>
        <w:t>परिमार्जन र परिष्कार गरी सम्बन्धित व्यक्ति तथा निकायमा प्रस्तुत गर्नु यस अध्ययनको औचित्य मानिन्छ ।</w:t>
      </w:r>
    </w:p>
    <w:p w:rsidR="004676AE" w:rsidRPr="00F5218C" w:rsidRDefault="004676AE" w:rsidP="00F5218C">
      <w:pPr>
        <w:pStyle w:val="Heading3"/>
        <w:spacing w:before="120" w:after="120" w:line="360" w:lineRule="auto"/>
        <w:rPr>
          <w:rFonts w:ascii="Pragya Manjari" w:hAnsi="Pragya Manjari" w:cs="Pragya Manjari"/>
          <w:b/>
          <w:bCs/>
          <w:color w:val="000000" w:themeColor="text1"/>
          <w:sz w:val="31"/>
          <w:szCs w:val="31"/>
          <w:lang w:bidi="ne-NP"/>
        </w:rPr>
      </w:pPr>
      <w:bookmarkStart w:id="15" w:name="_Toc91420305"/>
      <w:r w:rsidRPr="00F5218C">
        <w:rPr>
          <w:rFonts w:ascii="Pragya Manjari" w:hAnsi="Pragya Manjari" w:cs="Pragya Manjari"/>
          <w:b/>
          <w:bCs/>
          <w:color w:val="000000" w:themeColor="text1"/>
          <w:sz w:val="31"/>
          <w:szCs w:val="31"/>
          <w:cs/>
          <w:lang w:bidi="ne-NP"/>
        </w:rPr>
        <w:t>१.६. शोधको सीमाङ्कन</w:t>
      </w:r>
      <w:bookmarkEnd w:id="15"/>
    </w:p>
    <w:p w:rsidR="004676AE" w:rsidRDefault="004676AE" w:rsidP="009D5FBD">
      <w:pPr>
        <w:spacing w:line="360" w:lineRule="auto"/>
        <w:ind w:firstLine="720"/>
        <w:jc w:val="both"/>
        <w:rPr>
          <w:rFonts w:ascii="Pragya Manjari" w:hAnsi="Pragya Manjari" w:cs="Pragya Manjari"/>
          <w:sz w:val="30"/>
          <w:szCs w:val="30"/>
          <w:lang w:bidi="ne-NP"/>
        </w:rPr>
      </w:pPr>
      <w:r w:rsidRPr="004676AE">
        <w:rPr>
          <w:rFonts w:ascii="Pragya Manjari" w:hAnsi="Pragya Manjari" w:cs="Pragya Manjari"/>
          <w:sz w:val="30"/>
          <w:szCs w:val="30"/>
          <w:cs/>
          <w:lang w:bidi="ne-NP"/>
        </w:rPr>
        <w:t>प्रस्तुत शोधपत्रमा निम्नलिखित विषयभित्र रहेर अध्ययन अनुसन्धानलाई अगाडि बढाइएको</w:t>
      </w:r>
      <w:r>
        <w:rPr>
          <w:rFonts w:ascii="Pragya Manjari" w:hAnsi="Pragya Manjari" w:cs="Pragya Manjari" w:hint="cs"/>
          <w:sz w:val="30"/>
          <w:szCs w:val="30"/>
          <w:cs/>
          <w:lang w:bidi="ne-NP"/>
        </w:rPr>
        <w:t xml:space="preserve"> छ</w:t>
      </w:r>
      <w:r w:rsidR="009D5FBD">
        <w:rPr>
          <w:rFonts w:ascii="Pragya Manjari" w:hAnsi="Pragya Manjari" w:cs="Pragya Manjari" w:hint="cs"/>
          <w:sz w:val="30"/>
          <w:szCs w:val="30"/>
          <w:cs/>
          <w:lang w:bidi="ne-NP"/>
        </w:rPr>
        <w:t xml:space="preserve"> :</w:t>
      </w:r>
    </w:p>
    <w:p w:rsidR="004676AE" w:rsidRDefault="004676AE" w:rsidP="004676AE">
      <w:pPr>
        <w:pStyle w:val="ListParagraph"/>
        <w:numPr>
          <w:ilvl w:val="0"/>
          <w:numId w:val="5"/>
        </w:numPr>
        <w:spacing w:line="360" w:lineRule="auto"/>
        <w:jc w:val="both"/>
        <w:rPr>
          <w:rFonts w:ascii="Pragya Manjari" w:hAnsi="Pragya Manjari" w:cs="Pragya Manjari"/>
          <w:sz w:val="30"/>
          <w:szCs w:val="30"/>
          <w:lang w:bidi="ne-NP"/>
        </w:rPr>
      </w:pPr>
      <w:r w:rsidRPr="004676AE">
        <w:rPr>
          <w:rFonts w:ascii="Pragya Manjari" w:hAnsi="Pragya Manjari" w:cs="Pragya Manjari"/>
          <w:sz w:val="30"/>
          <w:szCs w:val="30"/>
          <w:cs/>
          <w:lang w:bidi="ne-NP"/>
        </w:rPr>
        <w:t xml:space="preserve">प्रस्तुत अध्ययन </w:t>
      </w:r>
      <w:r>
        <w:rPr>
          <w:rFonts w:ascii="Pragya Manjari" w:hAnsi="Pragya Manjari" w:cs="Pragya Manjari" w:hint="cs"/>
          <w:sz w:val="30"/>
          <w:szCs w:val="30"/>
          <w:cs/>
          <w:lang w:bidi="ne-NP"/>
        </w:rPr>
        <w:t>धादिङ</w:t>
      </w:r>
      <w:r w:rsidRPr="004676AE">
        <w:rPr>
          <w:rFonts w:ascii="Pragya Manjari" w:hAnsi="Pragya Manjari" w:cs="Pragya Manjari"/>
          <w:sz w:val="30"/>
          <w:szCs w:val="30"/>
          <w:cs/>
          <w:lang w:bidi="ne-NP"/>
        </w:rPr>
        <w:t xml:space="preserve"> जिल्लाका </w:t>
      </w:r>
      <w:r>
        <w:rPr>
          <w:rFonts w:ascii="Pragya Manjari" w:hAnsi="Pragya Manjari" w:cs="Pragya Manjari" w:hint="cs"/>
          <w:sz w:val="30"/>
          <w:szCs w:val="30"/>
          <w:cs/>
          <w:lang w:bidi="ne-NP"/>
        </w:rPr>
        <w:t>बेनिघाट-रोराङ गाउँपालिका</w:t>
      </w:r>
      <w:r w:rsidR="00F63823">
        <w:rPr>
          <w:rFonts w:ascii="Pragya Manjari" w:hAnsi="Pragya Manjari" w:cs="Pragya Manjari" w:hint="cs"/>
          <w:sz w:val="30"/>
          <w:szCs w:val="30"/>
          <w:cs/>
          <w:lang w:bidi="ne-NP"/>
        </w:rPr>
        <w:t xml:space="preserve"> र गजुरी गाउँपालिकाका</w:t>
      </w:r>
      <w:r w:rsidRPr="004676AE">
        <w:rPr>
          <w:rFonts w:ascii="Pragya Manjari" w:hAnsi="Pragya Manjari" w:cs="Pragya Manjari"/>
          <w:sz w:val="30"/>
          <w:szCs w:val="30"/>
          <w:cs/>
          <w:lang w:bidi="ne-NP"/>
        </w:rPr>
        <w:t xml:space="preserve"> पाँच वटा संस्थागत </w:t>
      </w:r>
      <w:r w:rsidR="00F63823">
        <w:rPr>
          <w:rFonts w:ascii="Pragya Manjari" w:hAnsi="Pragya Manjari" w:cs="Pragya Manjari" w:hint="cs"/>
          <w:sz w:val="30"/>
          <w:szCs w:val="30"/>
          <w:cs/>
          <w:lang w:bidi="ne-NP"/>
        </w:rPr>
        <w:t>तथा</w:t>
      </w:r>
      <w:r>
        <w:rPr>
          <w:rFonts w:ascii="Pragya Manjari" w:hAnsi="Pragya Manjari" w:cs="Pragya Manjari" w:hint="cs"/>
          <w:sz w:val="30"/>
          <w:szCs w:val="30"/>
          <w:cs/>
          <w:lang w:bidi="ne-NP"/>
        </w:rPr>
        <w:t xml:space="preserve"> गोरखा जिल्ला गण्डकी गाउँपालिकाका</w:t>
      </w:r>
      <w:r w:rsidRPr="004676AE">
        <w:rPr>
          <w:rFonts w:ascii="Pragya Manjari" w:hAnsi="Pragya Manjari" w:cs="Pragya Manjari"/>
          <w:sz w:val="30"/>
          <w:szCs w:val="30"/>
          <w:cs/>
          <w:lang w:bidi="ne-NP"/>
        </w:rPr>
        <w:t xml:space="preserve"> पाँच वटा सामुदायिक गरी जम्मा दश वटा विद्यालयमा सीमित रहेको छ ।</w:t>
      </w:r>
    </w:p>
    <w:p w:rsidR="004676AE" w:rsidRDefault="004676AE" w:rsidP="004676AE">
      <w:pPr>
        <w:pStyle w:val="ListParagraph"/>
        <w:numPr>
          <w:ilvl w:val="0"/>
          <w:numId w:val="5"/>
        </w:numPr>
        <w:spacing w:line="360" w:lineRule="auto"/>
        <w:jc w:val="both"/>
        <w:rPr>
          <w:rFonts w:ascii="Pragya Manjari" w:hAnsi="Pragya Manjari" w:cs="Pragya Manjari"/>
          <w:sz w:val="30"/>
          <w:szCs w:val="30"/>
          <w:lang w:bidi="ne-NP"/>
        </w:rPr>
      </w:pPr>
      <w:r w:rsidRPr="004676AE">
        <w:rPr>
          <w:rFonts w:ascii="Pragya Manjari" w:hAnsi="Pragya Manjari" w:cs="Pragya Manjari"/>
          <w:sz w:val="30"/>
          <w:szCs w:val="30"/>
          <w:cs/>
          <w:lang w:bidi="ne-NP"/>
        </w:rPr>
        <w:t>प्रस्तुत अध्ययन कक्षा दशमा अध्ययनरत विद्यार्थीहरूको निबन्ध लेखन क्षमताको स्तर पत्ता लगाउन मात्र केन्द्रित रहेको छ ।</w:t>
      </w:r>
    </w:p>
    <w:p w:rsidR="004676AE" w:rsidRDefault="00084087" w:rsidP="004676AE">
      <w:pPr>
        <w:pStyle w:val="ListParagraph"/>
        <w:numPr>
          <w:ilvl w:val="0"/>
          <w:numId w:val="5"/>
        </w:numPr>
        <w:spacing w:line="360" w:lineRule="auto"/>
        <w:jc w:val="both"/>
        <w:rPr>
          <w:rFonts w:ascii="Pragya Manjari" w:hAnsi="Pragya Manjari" w:cs="Pragya Manjari"/>
          <w:sz w:val="30"/>
          <w:szCs w:val="30"/>
          <w:lang w:bidi="ne-NP"/>
        </w:rPr>
      </w:pPr>
      <w:r w:rsidRPr="00084087">
        <w:rPr>
          <w:rFonts w:ascii="Manjari" w:hAnsi="Manjari" w:cs="Manjari"/>
          <w:sz w:val="30"/>
          <w:szCs w:val="30"/>
          <w:cs/>
          <w:lang w:bidi="ne-NP"/>
        </w:rPr>
        <w:t>उद्देश्यमूलक</w:t>
      </w:r>
      <w:r w:rsidR="004676AE" w:rsidRPr="004676AE">
        <w:rPr>
          <w:rFonts w:ascii="Pragya Manjari" w:hAnsi="Pragya Manjari" w:cs="Pragya Manjari"/>
          <w:sz w:val="30"/>
          <w:szCs w:val="30"/>
          <w:cs/>
          <w:lang w:bidi="ne-NP"/>
        </w:rPr>
        <w:t>नमुना छनोट विधिको प्रयोग गरी तथ्याङ्क सङ्कलन गरिएको छ ।</w:t>
      </w:r>
    </w:p>
    <w:p w:rsidR="004676AE" w:rsidRDefault="004676AE" w:rsidP="004676AE">
      <w:pPr>
        <w:pStyle w:val="ListParagraph"/>
        <w:numPr>
          <w:ilvl w:val="0"/>
          <w:numId w:val="5"/>
        </w:numPr>
        <w:spacing w:line="360" w:lineRule="auto"/>
        <w:jc w:val="both"/>
        <w:rPr>
          <w:rFonts w:ascii="Pragya Manjari" w:hAnsi="Pragya Manjari" w:cs="Pragya Manjari"/>
          <w:sz w:val="30"/>
          <w:szCs w:val="30"/>
          <w:lang w:bidi="ne-NP"/>
        </w:rPr>
      </w:pPr>
      <w:r w:rsidRPr="004676AE">
        <w:rPr>
          <w:rFonts w:ascii="Pragya Manjari" w:hAnsi="Pragya Manjari" w:cs="Pragya Manjari"/>
          <w:sz w:val="30"/>
          <w:szCs w:val="30"/>
          <w:cs/>
          <w:lang w:bidi="ne-NP"/>
        </w:rPr>
        <w:t>अध्ययनको निष्कर्ष आफूले गरेको अध्ययनबाट प्राप्त तथ्याङ्कको आधारमा निकालिएको छ ।</w:t>
      </w:r>
    </w:p>
    <w:p w:rsidR="004676AE" w:rsidRDefault="004676AE" w:rsidP="004676AE">
      <w:pPr>
        <w:pStyle w:val="ListParagraph"/>
        <w:numPr>
          <w:ilvl w:val="0"/>
          <w:numId w:val="5"/>
        </w:numPr>
        <w:spacing w:line="360" w:lineRule="auto"/>
        <w:jc w:val="both"/>
        <w:rPr>
          <w:rFonts w:ascii="Pragya Manjari" w:hAnsi="Pragya Manjari" w:cs="Pragya Manjari"/>
          <w:sz w:val="30"/>
          <w:szCs w:val="30"/>
          <w:lang w:bidi="ne-NP"/>
        </w:rPr>
      </w:pPr>
      <w:r w:rsidRPr="004676AE">
        <w:rPr>
          <w:rFonts w:ascii="Pragya Manjari" w:hAnsi="Pragya Manjari" w:cs="Pragya Manjari"/>
          <w:sz w:val="30"/>
          <w:szCs w:val="30"/>
          <w:cs/>
          <w:lang w:bidi="ne-NP"/>
        </w:rPr>
        <w:t>शोधका लागि सङ्कलित तथ्याङ्कलाई लैङगिकताको आधारमा र विद्यालयको प्रकृतिको आधारमा मात्र विश्लेषण गरिएको छ ।</w:t>
      </w:r>
    </w:p>
    <w:p w:rsidR="004676AE" w:rsidRPr="004676AE" w:rsidRDefault="004676AE" w:rsidP="004676AE">
      <w:pPr>
        <w:pStyle w:val="ListParagraph"/>
        <w:numPr>
          <w:ilvl w:val="0"/>
          <w:numId w:val="5"/>
        </w:numPr>
        <w:spacing w:line="360" w:lineRule="auto"/>
        <w:jc w:val="both"/>
        <w:rPr>
          <w:rFonts w:ascii="Pragya Manjari" w:hAnsi="Pragya Manjari" w:cs="Pragya Manjari"/>
          <w:sz w:val="30"/>
          <w:szCs w:val="30"/>
          <w:lang w:bidi="ne-NP"/>
        </w:rPr>
      </w:pPr>
      <w:r w:rsidRPr="004676AE">
        <w:rPr>
          <w:rFonts w:ascii="Pragya Manjari" w:hAnsi="Pragya Manjari" w:cs="Pragya Manjari"/>
          <w:sz w:val="30"/>
          <w:szCs w:val="30"/>
          <w:cs/>
          <w:lang w:bidi="ne-NP"/>
        </w:rPr>
        <w:lastRenderedPageBreak/>
        <w:t>उक्त अध्ययनमा वस्तुपरक निबन्धका शीर्षकहरू दिई मूल्याङ्कन गरिएको छ ।</w:t>
      </w:r>
    </w:p>
    <w:p w:rsidR="00AE7213" w:rsidRDefault="00AE7213" w:rsidP="00AE7213">
      <w:pPr>
        <w:rPr>
          <w:rFonts w:ascii="Pragya Manjari" w:hAnsi="Pragya Manjari" w:cs="Pragya Manjari"/>
          <w:color w:val="000000" w:themeColor="text1"/>
          <w:sz w:val="29"/>
          <w:szCs w:val="29"/>
          <w:cs/>
          <w:lang w:bidi="ne-NP"/>
        </w:rPr>
        <w:sectPr w:rsidR="00AE7213" w:rsidSect="00AE7213">
          <w:footerReference w:type="default" r:id="rId9"/>
          <w:pgSz w:w="11909" w:h="16834" w:code="9"/>
          <w:pgMar w:top="1440" w:right="1440" w:bottom="1440" w:left="2160" w:header="720" w:footer="720" w:gutter="0"/>
          <w:pgNumType w:start="1"/>
          <w:cols w:space="720"/>
          <w:titlePg/>
          <w:docGrid w:linePitch="360"/>
        </w:sectPr>
      </w:pPr>
    </w:p>
    <w:p w:rsidR="00FF2827" w:rsidRPr="007A3F9D" w:rsidRDefault="00FF2827" w:rsidP="007A3F9D">
      <w:pPr>
        <w:pStyle w:val="Heading1"/>
        <w:jc w:val="center"/>
        <w:rPr>
          <w:rFonts w:ascii="Pragya Manjari" w:hAnsi="Pragya Manjari" w:cs="Pragya Manjari"/>
          <w:color w:val="000000" w:themeColor="text1"/>
          <w:lang w:bidi="ne-NP"/>
        </w:rPr>
      </w:pPr>
      <w:bookmarkStart w:id="16" w:name="_Toc91420306"/>
      <w:r w:rsidRPr="007A3F9D">
        <w:rPr>
          <w:rFonts w:ascii="Pragya Manjari" w:hAnsi="Pragya Manjari" w:cs="Pragya Manjari"/>
          <w:color w:val="000000" w:themeColor="text1"/>
          <w:cs/>
          <w:lang w:bidi="ne-NP"/>
        </w:rPr>
        <w:lastRenderedPageBreak/>
        <w:t>अध्याय-दुई</w:t>
      </w:r>
      <w:bookmarkEnd w:id="16"/>
    </w:p>
    <w:p w:rsidR="00FF2827" w:rsidRPr="00CB1F52" w:rsidRDefault="00FF2827" w:rsidP="00CB1F52">
      <w:pPr>
        <w:pStyle w:val="Heading2"/>
        <w:spacing w:line="360" w:lineRule="auto"/>
        <w:jc w:val="center"/>
        <w:rPr>
          <w:rFonts w:ascii="Pragya Manjari" w:hAnsi="Pragya Manjari" w:cs="Pragya Manjari"/>
          <w:b/>
          <w:bCs/>
          <w:color w:val="000000" w:themeColor="text1"/>
          <w:sz w:val="40"/>
          <w:szCs w:val="40"/>
          <w:lang w:bidi="ne-NP"/>
        </w:rPr>
      </w:pPr>
      <w:bookmarkStart w:id="17" w:name="_Toc91420307"/>
      <w:r w:rsidRPr="00CB1F52">
        <w:rPr>
          <w:rFonts w:ascii="Pragya Manjari" w:hAnsi="Pragya Manjari" w:cs="Pragya Manjari"/>
          <w:b/>
          <w:bCs/>
          <w:color w:val="000000" w:themeColor="text1"/>
          <w:sz w:val="40"/>
          <w:szCs w:val="40"/>
          <w:cs/>
          <w:lang w:bidi="ne-NP"/>
        </w:rPr>
        <w:t>पूर्वकार्यको स</w:t>
      </w:r>
      <w:r w:rsidR="001B3B07" w:rsidRPr="00CB1F52">
        <w:rPr>
          <w:rFonts w:ascii="Pragya Manjari" w:hAnsi="Pragya Manjari" w:cs="Pragya Manjari"/>
          <w:b/>
          <w:bCs/>
          <w:color w:val="000000" w:themeColor="text1"/>
          <w:sz w:val="40"/>
          <w:szCs w:val="40"/>
          <w:cs/>
          <w:lang w:bidi="ne-NP"/>
        </w:rPr>
        <w:t>मी</w:t>
      </w:r>
      <w:r w:rsidRPr="00CB1F52">
        <w:rPr>
          <w:rFonts w:ascii="Pragya Manjari" w:hAnsi="Pragya Manjari" w:cs="Pragya Manjari"/>
          <w:b/>
          <w:bCs/>
          <w:color w:val="000000" w:themeColor="text1"/>
          <w:sz w:val="40"/>
          <w:szCs w:val="40"/>
          <w:cs/>
          <w:lang w:bidi="ne-NP"/>
        </w:rPr>
        <w:t>क्षा र निबन्धको सैद्धान्तिक अवधारणा</w:t>
      </w:r>
      <w:bookmarkEnd w:id="17"/>
    </w:p>
    <w:p w:rsidR="00FF2827" w:rsidRPr="00CB1F52" w:rsidRDefault="00FF2827" w:rsidP="00CB1F52">
      <w:pPr>
        <w:pStyle w:val="Heading3"/>
        <w:spacing w:before="240" w:after="120" w:line="360" w:lineRule="auto"/>
        <w:rPr>
          <w:rFonts w:ascii="Pragya Manjari" w:hAnsi="Pragya Manjari" w:cs="Pragya Manjari"/>
          <w:b/>
          <w:bCs/>
          <w:color w:val="000000" w:themeColor="text1"/>
          <w:sz w:val="33"/>
          <w:szCs w:val="33"/>
          <w:lang w:bidi="ne-NP"/>
        </w:rPr>
      </w:pPr>
      <w:bookmarkStart w:id="18" w:name="_Toc91420308"/>
      <w:r w:rsidRPr="00CB1F52">
        <w:rPr>
          <w:rFonts w:ascii="Pragya Manjari" w:hAnsi="Pragya Manjari" w:cs="Pragya Manjari"/>
          <w:b/>
          <w:bCs/>
          <w:color w:val="000000" w:themeColor="text1"/>
          <w:sz w:val="33"/>
          <w:szCs w:val="33"/>
          <w:cs/>
          <w:lang w:bidi="ne-NP"/>
        </w:rPr>
        <w:t>२.१. पूर्वकार्यको सम</w:t>
      </w:r>
      <w:r w:rsidR="005E1719" w:rsidRPr="00CB1F52">
        <w:rPr>
          <w:rFonts w:ascii="Pragya Manjari" w:hAnsi="Pragya Manjari" w:cs="Pragya Manjari"/>
          <w:b/>
          <w:bCs/>
          <w:color w:val="000000" w:themeColor="text1"/>
          <w:sz w:val="33"/>
          <w:szCs w:val="33"/>
          <w:cs/>
          <w:lang w:bidi="ne-NP"/>
        </w:rPr>
        <w:t>ी</w:t>
      </w:r>
      <w:r w:rsidRPr="00CB1F52">
        <w:rPr>
          <w:rFonts w:ascii="Pragya Manjari" w:hAnsi="Pragya Manjari" w:cs="Pragya Manjari"/>
          <w:b/>
          <w:bCs/>
          <w:color w:val="000000" w:themeColor="text1"/>
          <w:sz w:val="33"/>
          <w:szCs w:val="33"/>
          <w:cs/>
          <w:lang w:bidi="ne-NP"/>
        </w:rPr>
        <w:t>क्षा</w:t>
      </w:r>
      <w:bookmarkEnd w:id="18"/>
    </w:p>
    <w:p w:rsidR="001B3B07" w:rsidRPr="00ED4ABC" w:rsidRDefault="001B3B07" w:rsidP="00332250">
      <w:pPr>
        <w:spacing w:line="360" w:lineRule="auto"/>
        <w:ind w:firstLine="720"/>
        <w:jc w:val="both"/>
        <w:rPr>
          <w:rFonts w:ascii="Pragya Manjari" w:hAnsi="Pragya Manjari" w:cs="Pragya Manjari"/>
          <w:sz w:val="29"/>
          <w:szCs w:val="29"/>
          <w:lang w:bidi="ne-NP"/>
        </w:rPr>
      </w:pPr>
      <w:r w:rsidRPr="00ED4ABC">
        <w:rPr>
          <w:rFonts w:ascii="Pragya Manjari" w:hAnsi="Pragya Manjari" w:cs="Pragya Manjari"/>
          <w:sz w:val="29"/>
          <w:szCs w:val="29"/>
          <w:cs/>
          <w:lang w:bidi="ne-NP"/>
        </w:rPr>
        <w:t>कुनै पनि विषयमा अनुसन्धान गर्नुपूर्व त्यस विषयस</w:t>
      </w:r>
      <w:r w:rsidRPr="00ED4ABC">
        <w:rPr>
          <w:rFonts w:ascii="Pragya Manjari" w:hAnsi="Pragya Manjari" w:cs="Pragya Manjari" w:hint="cs"/>
          <w:sz w:val="29"/>
          <w:szCs w:val="29"/>
          <w:cs/>
          <w:lang w:bidi="ne-NP"/>
        </w:rPr>
        <w:t>ँ</w:t>
      </w:r>
      <w:r w:rsidRPr="00ED4ABC">
        <w:rPr>
          <w:rFonts w:ascii="Pragya Manjari" w:hAnsi="Pragya Manjari" w:cs="Pragya Manjari"/>
          <w:sz w:val="29"/>
          <w:szCs w:val="29"/>
          <w:cs/>
          <w:lang w:bidi="ne-NP"/>
        </w:rPr>
        <w:t>ग भए गरेका अनुसन्धानात्मक सामग्रीको अध्ययनबाट नया</w:t>
      </w:r>
      <w:r w:rsidRPr="00ED4ABC">
        <w:rPr>
          <w:rFonts w:ascii="Pragya Manjari" w:hAnsi="Pragya Manjari" w:cs="Pragya Manjari" w:hint="cs"/>
          <w:sz w:val="29"/>
          <w:szCs w:val="29"/>
          <w:cs/>
          <w:lang w:bidi="ne-NP"/>
        </w:rPr>
        <w:t>ँ</w:t>
      </w:r>
      <w:r w:rsidRPr="00ED4ABC">
        <w:rPr>
          <w:rFonts w:ascii="Pragya Manjari" w:hAnsi="Pragya Manjari" w:cs="Pragya Manjari"/>
          <w:sz w:val="29"/>
          <w:szCs w:val="29"/>
          <w:cs/>
          <w:lang w:bidi="ne-NP"/>
        </w:rPr>
        <w:t xml:space="preserve"> कुराको खोजी गर्न‚ शोधको नियम‚ सीमा निर्धारण गर्न‚ </w:t>
      </w:r>
      <w:r w:rsidRPr="0041458A">
        <w:rPr>
          <w:rFonts w:ascii="Manjari" w:hAnsi="Manjari" w:cs="Manjari"/>
          <w:sz w:val="29"/>
          <w:szCs w:val="29"/>
          <w:cs/>
          <w:lang w:bidi="ne-NP"/>
        </w:rPr>
        <w:t>उद्देश्य</w:t>
      </w:r>
      <w:r w:rsidRPr="00ED4ABC">
        <w:rPr>
          <w:rFonts w:ascii="Pragya Manjari" w:hAnsi="Pragya Manjari" w:cs="Pragya Manjari"/>
          <w:sz w:val="29"/>
          <w:szCs w:val="29"/>
          <w:cs/>
          <w:lang w:bidi="ne-NP"/>
        </w:rPr>
        <w:t>‚ विधि तथा समस्याको पहिचान गर्न समेत सहयोग पुर्‍याउ</w:t>
      </w:r>
      <w:r w:rsidRPr="00ED4ABC">
        <w:rPr>
          <w:rFonts w:ascii="Pragya Manjari" w:hAnsi="Pragya Manjari" w:cs="Pragya Manjari" w:hint="cs"/>
          <w:sz w:val="29"/>
          <w:szCs w:val="29"/>
          <w:cs/>
          <w:lang w:bidi="ne-NP"/>
        </w:rPr>
        <w:t>ँ</w:t>
      </w:r>
      <w:r w:rsidRPr="00ED4ABC">
        <w:rPr>
          <w:rFonts w:ascii="Pragya Manjari" w:hAnsi="Pragya Manjari" w:cs="Pragya Manjari"/>
          <w:sz w:val="29"/>
          <w:szCs w:val="29"/>
          <w:cs/>
          <w:lang w:bidi="ne-NP"/>
        </w:rPr>
        <w:t>छ । पक्कै पनि वर्तमानलाई अगाडि बढ्नका निम्ति दिशा निर्देशन गर्दछ । वर्तमानले विगतलाई गतिशील बनाउने हु</w:t>
      </w:r>
      <w:r w:rsidRPr="00ED4ABC">
        <w:rPr>
          <w:rFonts w:ascii="Pragya Manjari" w:hAnsi="Pragya Manjari" w:cs="Pragya Manjari" w:hint="cs"/>
          <w:sz w:val="29"/>
          <w:szCs w:val="29"/>
          <w:cs/>
          <w:lang w:bidi="ne-NP"/>
        </w:rPr>
        <w:t>ँ</w:t>
      </w:r>
      <w:r w:rsidRPr="00ED4ABC">
        <w:rPr>
          <w:rFonts w:ascii="Pragya Manjari" w:hAnsi="Pragya Manjari" w:cs="Pragya Manjari"/>
          <w:sz w:val="29"/>
          <w:szCs w:val="29"/>
          <w:cs/>
          <w:lang w:bidi="ne-NP"/>
        </w:rPr>
        <w:t xml:space="preserve">दा आफूले गरेका अनुसन्धानलाई </w:t>
      </w:r>
      <w:r w:rsidRPr="0041458A">
        <w:rPr>
          <w:rFonts w:ascii="Manjari" w:hAnsi="Manjari" w:cs="Manjari"/>
          <w:sz w:val="29"/>
          <w:szCs w:val="29"/>
          <w:cs/>
          <w:lang w:bidi="ne-NP"/>
        </w:rPr>
        <w:t>उद्देश्यमूलक</w:t>
      </w:r>
      <w:r w:rsidRPr="00ED4ABC">
        <w:rPr>
          <w:rFonts w:ascii="Pragya Manjari" w:hAnsi="Pragya Manjari" w:cs="Pragya Manjari"/>
          <w:sz w:val="29"/>
          <w:szCs w:val="29"/>
          <w:cs/>
          <w:lang w:bidi="ne-NP"/>
        </w:rPr>
        <w:t xml:space="preserve"> र प्रभावकारी बनाउनुपूर्व शोधकार्यहरूले भाषिक शोध अनुसन्धानको विषयमाफर्त विद्यार्थी पाठ्यक्रम तथा पाठ्यपुस्तकलाई के कस्ता उपलब्धि प्रदान गर्न सक्दछन् भन्ने सन्दर्भमा ती शोधहरूको समीक्षा हुनु आवश्यक छ । शोधपत्रहरूको माध्यबाट आफूलाई पनि नया</w:t>
      </w:r>
      <w:r w:rsidRPr="00ED4ABC">
        <w:rPr>
          <w:rFonts w:ascii="Pragya Manjari" w:hAnsi="Pragya Manjari" w:cs="Pragya Manjari" w:hint="cs"/>
          <w:sz w:val="29"/>
          <w:szCs w:val="29"/>
          <w:cs/>
          <w:lang w:bidi="ne-NP"/>
        </w:rPr>
        <w:t>ँ</w:t>
      </w:r>
      <w:r w:rsidRPr="00ED4ABC">
        <w:rPr>
          <w:rFonts w:ascii="Pragya Manjari" w:hAnsi="Pragya Manjari" w:cs="Pragya Manjari"/>
          <w:sz w:val="29"/>
          <w:szCs w:val="29"/>
          <w:cs/>
          <w:lang w:bidi="ne-NP"/>
        </w:rPr>
        <w:t xml:space="preserve"> अनुसन्धानको विषय छनोट गर्न तथा आफूले गर्न आ</w:t>
      </w:r>
      <w:r w:rsidRPr="00ED4ABC">
        <w:rPr>
          <w:rFonts w:ascii="Pragya Manjari" w:hAnsi="Pragya Manjari" w:cs="Pragya Manjari" w:hint="cs"/>
          <w:sz w:val="29"/>
          <w:szCs w:val="29"/>
          <w:cs/>
          <w:lang w:bidi="ne-NP"/>
        </w:rPr>
        <w:t>ँ</w:t>
      </w:r>
      <w:r w:rsidRPr="00ED4ABC">
        <w:rPr>
          <w:rFonts w:ascii="Pragya Manjari" w:hAnsi="Pragya Manjari" w:cs="Pragya Manjari"/>
          <w:sz w:val="29"/>
          <w:szCs w:val="29"/>
          <w:cs/>
          <w:lang w:bidi="ne-NP"/>
        </w:rPr>
        <w:t xml:space="preserve">टेका कार्यलाई पनि सहज र </w:t>
      </w:r>
      <w:r w:rsidRPr="0041458A">
        <w:rPr>
          <w:rFonts w:ascii="Manjari" w:hAnsi="Manjari" w:cs="Manjari"/>
          <w:sz w:val="29"/>
          <w:szCs w:val="29"/>
          <w:cs/>
          <w:lang w:bidi="ne-NP"/>
        </w:rPr>
        <w:t>उद्देश्यमूलक</w:t>
      </w:r>
      <w:r w:rsidRPr="00ED4ABC">
        <w:rPr>
          <w:rFonts w:ascii="Pragya Manjari" w:hAnsi="Pragya Manjari" w:cs="Pragya Manjari"/>
          <w:sz w:val="29"/>
          <w:szCs w:val="29"/>
          <w:cs/>
          <w:lang w:bidi="ne-NP"/>
        </w:rPr>
        <w:t xml:space="preserve"> ढङ्गबाट अघि बढाउन सहयोग मिल्दछ । प्रस्तुत शोधकार्यस</w:t>
      </w:r>
      <w:r w:rsidRPr="00ED4ABC">
        <w:rPr>
          <w:rFonts w:ascii="Pragya Manjari" w:hAnsi="Pragya Manjari" w:cs="Pragya Manjari" w:hint="cs"/>
          <w:sz w:val="29"/>
          <w:szCs w:val="29"/>
          <w:cs/>
          <w:lang w:bidi="ne-NP"/>
        </w:rPr>
        <w:t>ँ</w:t>
      </w:r>
      <w:r w:rsidRPr="00ED4ABC">
        <w:rPr>
          <w:rFonts w:ascii="Pragya Manjari" w:hAnsi="Pragya Manjari" w:cs="Pragya Manjari"/>
          <w:sz w:val="29"/>
          <w:szCs w:val="29"/>
          <w:cs/>
          <w:lang w:bidi="ne-NP"/>
        </w:rPr>
        <w:t>ग सम्बन्धित पुस्तक एवम् लेख रचनाहरू र सम्बद्ध शोधकार्यहरूको अध्ययनलाई निम्नानुसार प्रस्तुत गरिएको छ ।</w:t>
      </w:r>
    </w:p>
    <w:p w:rsidR="00DB0624" w:rsidRPr="00CB1F52" w:rsidRDefault="00DB0624" w:rsidP="00782A09">
      <w:pPr>
        <w:pStyle w:val="Heading4"/>
        <w:spacing w:before="240" w:after="120" w:line="360" w:lineRule="auto"/>
        <w:ind w:left="990" w:hanging="990"/>
        <w:rPr>
          <w:rFonts w:ascii="Pragya Manjari" w:hAnsi="Pragya Manjari" w:cs="Pragya Manjari"/>
          <w:b/>
          <w:bCs/>
          <w:i w:val="0"/>
          <w:iCs w:val="0"/>
          <w:color w:val="000000" w:themeColor="text1"/>
          <w:sz w:val="33"/>
          <w:szCs w:val="33"/>
          <w:lang w:bidi="ne-NP"/>
        </w:rPr>
      </w:pPr>
      <w:bookmarkStart w:id="19" w:name="_Toc91420309"/>
      <w:r w:rsidRPr="00CB1F52">
        <w:rPr>
          <w:rFonts w:ascii="Pragya Manjari" w:hAnsi="Pragya Manjari" w:cs="Pragya Manjari"/>
          <w:b/>
          <w:bCs/>
          <w:i w:val="0"/>
          <w:iCs w:val="0"/>
          <w:color w:val="000000" w:themeColor="text1"/>
          <w:sz w:val="33"/>
          <w:szCs w:val="33"/>
          <w:cs/>
          <w:lang w:bidi="ne-NP"/>
        </w:rPr>
        <w:lastRenderedPageBreak/>
        <w:t xml:space="preserve">२.१.१. </w:t>
      </w:r>
      <w:r w:rsidR="00CB1F52">
        <w:rPr>
          <w:rFonts w:ascii="Pragya Manjari" w:hAnsi="Pragya Manjari" w:cs="Pragya Manjari"/>
          <w:b/>
          <w:bCs/>
          <w:i w:val="0"/>
          <w:iCs w:val="0"/>
          <w:color w:val="000000" w:themeColor="text1"/>
          <w:sz w:val="33"/>
          <w:szCs w:val="33"/>
          <w:lang w:bidi="ne-NP"/>
        </w:rPr>
        <w:tab/>
      </w:r>
      <w:r w:rsidRPr="00CB1F52">
        <w:rPr>
          <w:rFonts w:ascii="Pragya Manjari" w:hAnsi="Pragya Manjari" w:cs="Pragya Manjari"/>
          <w:b/>
          <w:bCs/>
          <w:i w:val="0"/>
          <w:iCs w:val="0"/>
          <w:color w:val="000000" w:themeColor="text1"/>
          <w:sz w:val="33"/>
          <w:szCs w:val="33"/>
          <w:cs/>
          <w:lang w:bidi="ne-NP"/>
        </w:rPr>
        <w:t>सम्बद्ध पुस्तक समीक्षा</w:t>
      </w:r>
      <w:bookmarkEnd w:id="19"/>
    </w:p>
    <w:p w:rsidR="00782A09" w:rsidRDefault="00DB0624" w:rsidP="00782A09">
      <w:pPr>
        <w:spacing w:after="120" w:line="360" w:lineRule="auto"/>
        <w:ind w:firstLine="720"/>
        <w:jc w:val="both"/>
        <w:rPr>
          <w:rFonts w:ascii="Pragya Manjari" w:eastAsia="Times New Roman" w:hAnsi="Pragya Manjari" w:cs="Pragya Manjari"/>
          <w:sz w:val="29"/>
          <w:szCs w:val="29"/>
          <w:lang w:bidi="ne-NP"/>
        </w:rPr>
      </w:pPr>
      <w:r w:rsidRPr="00DB0624">
        <w:rPr>
          <w:rFonts w:ascii="Pragya Manjari" w:eastAsia="Times New Roman" w:hAnsi="Pragya Manjari" w:cs="Pragya Manjari"/>
          <w:sz w:val="29"/>
          <w:szCs w:val="29"/>
          <w:cs/>
          <w:lang w:bidi="ne-NP"/>
        </w:rPr>
        <w:t xml:space="preserve">अर्याल (२०२८) द्वारा लिखित </w:t>
      </w:r>
      <w:r w:rsidRPr="00DB0624">
        <w:rPr>
          <w:rFonts w:ascii="Pragya Manjari" w:eastAsia="Times New Roman" w:hAnsi="Pragya Manjari" w:cs="Pragya Manjari"/>
          <w:i/>
          <w:iCs/>
          <w:sz w:val="29"/>
          <w:szCs w:val="29"/>
          <w:cs/>
          <w:lang w:bidi="ne-NP"/>
        </w:rPr>
        <w:t>साझा निबन्ध</w:t>
      </w:r>
      <w:r w:rsidRPr="00DB0624">
        <w:rPr>
          <w:rFonts w:ascii="Pragya Manjari" w:eastAsia="Times New Roman" w:hAnsi="Pragya Manjari" w:cs="Pragya Manjari"/>
          <w:sz w:val="29"/>
          <w:szCs w:val="29"/>
          <w:cs/>
          <w:lang w:bidi="ne-NP"/>
        </w:rPr>
        <w:t xml:space="preserve"> शिक्षणका विभिन्न पक्षहरूका बारेमा चर्चा गर्ने क्रममा लेखाइ शिक्षणका आवश्यकता र म</w:t>
      </w:r>
      <w:r w:rsidRPr="00ED4ABC">
        <w:rPr>
          <w:rFonts w:ascii="Pragya Manjari" w:eastAsia="Times New Roman" w:hAnsi="Pragya Manjari" w:cs="Pragya Manjari" w:hint="cs"/>
          <w:sz w:val="29"/>
          <w:szCs w:val="29"/>
          <w:cs/>
          <w:lang w:bidi="ne-NP"/>
        </w:rPr>
        <w:t>हत्त्</w:t>
      </w:r>
      <w:r w:rsidRPr="00DB0624">
        <w:rPr>
          <w:rFonts w:ascii="Pragya Manjari" w:eastAsia="Times New Roman" w:hAnsi="Pragya Manjari" w:cs="Pragya Manjari"/>
          <w:sz w:val="29"/>
          <w:szCs w:val="29"/>
          <w:cs/>
          <w:lang w:bidi="ne-NP"/>
        </w:rPr>
        <w:t>वका साथसाथै यसैस</w:t>
      </w:r>
      <w:r w:rsidRPr="00ED4ABC">
        <w:rPr>
          <w:rFonts w:ascii="Pragya Manjari" w:eastAsia="Times New Roman" w:hAnsi="Pragya Manjari" w:cs="Pragya Manjari" w:hint="cs"/>
          <w:sz w:val="29"/>
          <w:szCs w:val="29"/>
          <w:cs/>
          <w:lang w:bidi="ne-NP"/>
        </w:rPr>
        <w:t>ँ</w:t>
      </w:r>
      <w:r w:rsidRPr="00DB0624">
        <w:rPr>
          <w:rFonts w:ascii="Pragya Manjari" w:eastAsia="Times New Roman" w:hAnsi="Pragya Manjari" w:cs="Pragya Manjari"/>
          <w:sz w:val="29"/>
          <w:szCs w:val="29"/>
          <w:cs/>
          <w:lang w:bidi="ne-NP"/>
        </w:rPr>
        <w:t xml:space="preserve">ग सम्बन्धित विविध पक्षहरूको चर्चा गरिएको छ । प्रस्तुत पुस्तकमा लेखाइ सीपको विकास गर्न सैद्धान्तिक निर्देशित लेखन शिक्षण अपरिहार्यता सम्बन्धमा जोड दिइएको छ । यसले प्रस्तुत शोधकार्यमा </w:t>
      </w:r>
      <w:r w:rsidR="00F17E0F" w:rsidRPr="00ED4ABC">
        <w:rPr>
          <w:rFonts w:ascii="Pragya Manjari" w:eastAsia="Times New Roman" w:hAnsi="Pragya Manjari" w:cs="Pragya Manjari" w:hint="cs"/>
          <w:sz w:val="29"/>
          <w:szCs w:val="29"/>
          <w:cs/>
          <w:lang w:bidi="ne-NP"/>
        </w:rPr>
        <w:t>निबन्ध</w:t>
      </w:r>
      <w:r w:rsidRPr="00DB0624">
        <w:rPr>
          <w:rFonts w:ascii="Pragya Manjari" w:eastAsia="Times New Roman" w:hAnsi="Pragya Manjari" w:cs="Pragya Manjari"/>
          <w:sz w:val="29"/>
          <w:szCs w:val="29"/>
          <w:cs/>
          <w:lang w:bidi="ne-NP"/>
        </w:rPr>
        <w:t xml:space="preserve"> लेखन क्षमताको लागि सैद्धान्तिक प्रायोगिक सहयोग मिल्नेछ । लेखाइ सम्बन्धी क्रियाकलापहरूमा लेखाइको शुद्धीकरण तथा निर्देशित लेखन स्वतन्त्रलेखन तथा सिर्जनात्मक लेखनमा बढी जोड दिइएकाले यस सामग्रीका माध्यमबाट शोधार्थीलाई सैद्धान्तिक आधार प्राप्त हुने देखिन्छ । साथै आधार निर्माणको लागि पनि सहयोगपुग्दछ।</w:t>
      </w:r>
    </w:p>
    <w:p w:rsidR="00782A09" w:rsidRDefault="00DB0624" w:rsidP="00782A09">
      <w:pPr>
        <w:spacing w:after="120" w:line="360" w:lineRule="auto"/>
        <w:ind w:firstLine="720"/>
        <w:jc w:val="both"/>
        <w:rPr>
          <w:rFonts w:ascii="Pragya Manjari" w:eastAsia="Times New Roman" w:hAnsi="Pragya Manjari" w:cs="Pragya Manjari"/>
          <w:sz w:val="29"/>
          <w:szCs w:val="29"/>
          <w:lang w:bidi="ne-NP"/>
        </w:rPr>
      </w:pPr>
      <w:r w:rsidRPr="00DB0624">
        <w:rPr>
          <w:rFonts w:ascii="Pragya Manjari" w:eastAsia="Times New Roman" w:hAnsi="Pragya Manjari" w:cs="Pragya Manjari"/>
          <w:sz w:val="29"/>
          <w:szCs w:val="29"/>
          <w:cs/>
          <w:lang w:bidi="ne-NP"/>
        </w:rPr>
        <w:t xml:space="preserve">लामिछाने (२०५२) द्वारा </w:t>
      </w:r>
      <w:r w:rsidRPr="00DB0624">
        <w:rPr>
          <w:rFonts w:ascii="Pragya Manjari" w:eastAsia="Times New Roman" w:hAnsi="Pragya Manjari" w:cs="Pragya Manjari"/>
          <w:i/>
          <w:iCs/>
          <w:sz w:val="29"/>
          <w:szCs w:val="29"/>
          <w:cs/>
          <w:lang w:bidi="ne-NP"/>
        </w:rPr>
        <w:t>भाष</w:t>
      </w:r>
      <w:r w:rsidR="00F17E0F" w:rsidRPr="00ED4ABC">
        <w:rPr>
          <w:rFonts w:ascii="Pragya Manjari" w:eastAsia="Times New Roman" w:hAnsi="Pragya Manjari" w:cs="Pragya Manjari" w:hint="cs"/>
          <w:i/>
          <w:iCs/>
          <w:sz w:val="29"/>
          <w:szCs w:val="29"/>
          <w:cs/>
          <w:lang w:bidi="ne-NP"/>
        </w:rPr>
        <w:t>ा</w:t>
      </w:r>
      <w:r w:rsidRPr="00DB0624">
        <w:rPr>
          <w:rFonts w:ascii="Pragya Manjari" w:eastAsia="Times New Roman" w:hAnsi="Pragya Manjari" w:cs="Pragya Manjari"/>
          <w:i/>
          <w:iCs/>
          <w:sz w:val="29"/>
          <w:szCs w:val="29"/>
          <w:cs/>
          <w:lang w:bidi="ne-NP"/>
        </w:rPr>
        <w:t xml:space="preserve"> शिक्षण परिचय</w:t>
      </w:r>
      <w:r w:rsidRPr="00DB0624">
        <w:rPr>
          <w:rFonts w:ascii="Pragya Manjari" w:eastAsia="Times New Roman" w:hAnsi="Pragya Manjari" w:cs="Pragya Manjari"/>
          <w:sz w:val="29"/>
          <w:szCs w:val="29"/>
          <w:cs/>
          <w:lang w:bidi="ne-NP"/>
        </w:rPr>
        <w:t xml:space="preserve"> नामक पुस्तकमा भाषाका चारवटै </w:t>
      </w:r>
      <w:r w:rsidR="009D5FBD">
        <w:rPr>
          <w:rFonts w:ascii="Pragya Manjari" w:eastAsia="Times New Roman" w:hAnsi="Pragya Manjari" w:cs="Pragya Manjari"/>
          <w:sz w:val="29"/>
          <w:szCs w:val="29"/>
          <w:cs/>
          <w:lang w:bidi="ne-NP"/>
        </w:rPr>
        <w:t>सीप</w:t>
      </w:r>
      <w:r w:rsidRPr="00DB0624">
        <w:rPr>
          <w:rFonts w:ascii="Pragya Manjari" w:eastAsia="Times New Roman" w:hAnsi="Pragya Manjari" w:cs="Pragya Manjari"/>
          <w:sz w:val="29"/>
          <w:szCs w:val="29"/>
          <w:cs/>
          <w:lang w:bidi="ne-NP"/>
        </w:rPr>
        <w:t xml:space="preserve">हरूलाई प्रमुख स्थानमा राखिएको छ । यसले </w:t>
      </w:r>
      <w:r w:rsidR="00F17E0F" w:rsidRPr="00ED4ABC">
        <w:rPr>
          <w:rFonts w:ascii="Pragya Manjari" w:eastAsia="Times New Roman" w:hAnsi="Pragya Manjari" w:cs="Pragya Manjari" w:hint="cs"/>
          <w:sz w:val="29"/>
          <w:szCs w:val="29"/>
          <w:cs/>
          <w:lang w:bidi="ne-NP"/>
        </w:rPr>
        <w:t>निबन्ध</w:t>
      </w:r>
      <w:r w:rsidRPr="00DB0624">
        <w:rPr>
          <w:rFonts w:ascii="Pragya Manjari" w:eastAsia="Times New Roman" w:hAnsi="Pragya Manjari" w:cs="Pragya Manjari"/>
          <w:sz w:val="29"/>
          <w:szCs w:val="29"/>
          <w:cs/>
          <w:lang w:bidi="ne-NP"/>
        </w:rPr>
        <w:t xml:space="preserve"> लेखनमा सैद्धान्तिक र प्रायोगिक रूपमा सहयोग पुगेको छ । यसमा पठनबोध शिक्षणको प्रयोजन‚ पठनबोध शिक्षणका लागि मौन पठनको उपयोग‚ पठनबोध शिक्षणका क्रियाकलापहरू‚ पठनबोध शिक्षणका क्रम र पठनबोधका लागि बोध प्रश्नका विशेषताजस्ता कुरा समावेश गरिएको हुनाले यसबाट सैद्धान्तिक आधार निर्माणमा अझ सहयोग पुग्दछ ।</w:t>
      </w:r>
    </w:p>
    <w:p w:rsidR="00DB0624" w:rsidRPr="00DB0624" w:rsidRDefault="00DB0624" w:rsidP="00782A09">
      <w:pPr>
        <w:spacing w:after="120" w:line="360" w:lineRule="auto"/>
        <w:ind w:firstLine="720"/>
        <w:jc w:val="both"/>
        <w:rPr>
          <w:rFonts w:ascii="Pragya Manjari" w:eastAsia="Times New Roman" w:hAnsi="Pragya Manjari" w:cs="Pragya Manjari"/>
          <w:sz w:val="29"/>
          <w:szCs w:val="29"/>
          <w:lang w:bidi="ne-NP"/>
        </w:rPr>
      </w:pPr>
      <w:r w:rsidRPr="00DB0624">
        <w:rPr>
          <w:rFonts w:ascii="Pragya Manjari" w:eastAsia="Times New Roman" w:hAnsi="Pragya Manjari" w:cs="Pragya Manjari"/>
          <w:sz w:val="29"/>
          <w:szCs w:val="29"/>
          <w:cs/>
          <w:lang w:bidi="ne-NP"/>
        </w:rPr>
        <w:lastRenderedPageBreak/>
        <w:t xml:space="preserve">अधिकारी (२०५३) द्वारा लिखित </w:t>
      </w:r>
      <w:r w:rsidRPr="00DB0624">
        <w:rPr>
          <w:rFonts w:ascii="Pragya Manjari" w:eastAsia="Times New Roman" w:hAnsi="Pragya Manjari" w:cs="Pragya Manjari"/>
          <w:i/>
          <w:iCs/>
          <w:sz w:val="29"/>
          <w:szCs w:val="29"/>
          <w:cs/>
          <w:lang w:bidi="ne-NP"/>
        </w:rPr>
        <w:t>भाषाशिक्षण केही परिप्रेक्ष्य तथा पद्धति</w:t>
      </w:r>
      <w:r w:rsidRPr="00DB0624">
        <w:rPr>
          <w:rFonts w:ascii="Pragya Manjari" w:eastAsia="Times New Roman" w:hAnsi="Pragya Manjari" w:cs="Pragya Manjari"/>
          <w:sz w:val="29"/>
          <w:szCs w:val="29"/>
          <w:cs/>
          <w:lang w:bidi="ne-NP"/>
        </w:rPr>
        <w:t xml:space="preserve"> (दोस्रो संस्करण) नामक पुस्तकमा भाषा शिक्षणमा पुराना पद्धतिहरूलाई परिमार्जित गर्दै नया</w:t>
      </w:r>
      <w:r w:rsidRPr="00ED4ABC">
        <w:rPr>
          <w:rFonts w:ascii="Pragya Manjari" w:eastAsia="Times New Roman" w:hAnsi="Pragya Manjari" w:cs="Pragya Manjari" w:hint="cs"/>
          <w:sz w:val="29"/>
          <w:szCs w:val="29"/>
          <w:cs/>
          <w:lang w:bidi="ne-NP"/>
        </w:rPr>
        <w:t>ँ</w:t>
      </w:r>
      <w:r w:rsidRPr="00DB0624">
        <w:rPr>
          <w:rFonts w:ascii="Pragya Manjari" w:eastAsia="Times New Roman" w:hAnsi="Pragya Manjari" w:cs="Pragya Manjari"/>
          <w:sz w:val="29"/>
          <w:szCs w:val="29"/>
          <w:cs/>
          <w:lang w:bidi="ne-NP"/>
        </w:rPr>
        <w:t xml:space="preserve"> पद्धतिहरू समयानुसार </w:t>
      </w:r>
      <w:r w:rsidRPr="00ED4ABC">
        <w:rPr>
          <w:rFonts w:ascii="Pragya Manjari" w:eastAsia="Times New Roman" w:hAnsi="Pragya Manjari" w:cs="Pragya Manjari" w:hint="cs"/>
          <w:sz w:val="29"/>
          <w:szCs w:val="29"/>
          <w:cs/>
          <w:lang w:bidi="ne-NP"/>
        </w:rPr>
        <w:t>सान्दर्भिक</w:t>
      </w:r>
      <w:r w:rsidRPr="00DB0624">
        <w:rPr>
          <w:rFonts w:ascii="Pragya Manjari" w:eastAsia="Times New Roman" w:hAnsi="Pragya Manjari" w:cs="Pragya Manjari"/>
          <w:sz w:val="29"/>
          <w:szCs w:val="29"/>
          <w:cs/>
          <w:lang w:bidi="ne-NP"/>
        </w:rPr>
        <w:t>रूपमा प्रस्तुत गरेको छ । भाषाको सीपहरूमा नया</w:t>
      </w:r>
      <w:r w:rsidRPr="00ED4ABC">
        <w:rPr>
          <w:rFonts w:ascii="Pragya Manjari" w:eastAsia="Times New Roman" w:hAnsi="Pragya Manjari" w:cs="Pragya Manjari" w:hint="cs"/>
          <w:sz w:val="29"/>
          <w:szCs w:val="29"/>
          <w:cs/>
          <w:lang w:bidi="ne-NP"/>
        </w:rPr>
        <w:t>ँ</w:t>
      </w:r>
      <w:r w:rsidRPr="00DB0624">
        <w:rPr>
          <w:rFonts w:ascii="Pragya Manjari" w:eastAsia="Times New Roman" w:hAnsi="Pragya Manjari" w:cs="Pragya Manjari"/>
          <w:sz w:val="29"/>
          <w:szCs w:val="29"/>
          <w:cs/>
          <w:lang w:bidi="ne-NP"/>
        </w:rPr>
        <w:t xml:space="preserve"> पद्धतिको विकास गरिएको हुनाले यस अध्ययनबाट यस शोधकार्यलाई थप सहयोग प्रदान गर्ने देखिन्छ ।</w:t>
      </w:r>
    </w:p>
    <w:p w:rsidR="00DB0624" w:rsidRPr="00DB0624" w:rsidRDefault="00DB0624" w:rsidP="00782A09">
      <w:pPr>
        <w:spacing w:after="120" w:line="360" w:lineRule="auto"/>
        <w:ind w:firstLine="720"/>
        <w:jc w:val="both"/>
        <w:rPr>
          <w:rFonts w:ascii="Pragya Manjari" w:eastAsia="Times New Roman" w:hAnsi="Pragya Manjari" w:cs="Pragya Manjari"/>
          <w:sz w:val="29"/>
          <w:szCs w:val="29"/>
          <w:lang w:bidi="ne-NP"/>
        </w:rPr>
      </w:pPr>
      <w:r w:rsidRPr="00DB0624">
        <w:rPr>
          <w:rFonts w:ascii="Pragya Manjari" w:eastAsia="Times New Roman" w:hAnsi="Pragya Manjari" w:cs="Pragya Manjari"/>
          <w:sz w:val="29"/>
          <w:szCs w:val="29"/>
          <w:cs/>
          <w:lang w:bidi="ne-NP"/>
        </w:rPr>
        <w:t xml:space="preserve">लामिछाने (२०६४) द्वारा लिखित </w:t>
      </w:r>
      <w:r w:rsidRPr="00DB0624">
        <w:rPr>
          <w:rFonts w:ascii="Pragya Manjari" w:eastAsia="Times New Roman" w:hAnsi="Pragya Manjari" w:cs="Pragya Manjari"/>
          <w:i/>
          <w:iCs/>
          <w:sz w:val="29"/>
          <w:szCs w:val="29"/>
          <w:cs/>
          <w:lang w:bidi="ne-NP"/>
        </w:rPr>
        <w:t>भाषा शिक्षणका विभिन्न पक्षहरू</w:t>
      </w:r>
      <w:r w:rsidRPr="00DB0624">
        <w:rPr>
          <w:rFonts w:ascii="Pragya Manjari" w:eastAsia="Times New Roman" w:hAnsi="Pragya Manjari" w:cs="Pragya Manjari"/>
          <w:sz w:val="29"/>
          <w:szCs w:val="29"/>
          <w:cs/>
          <w:lang w:bidi="ne-NP"/>
        </w:rPr>
        <w:t xml:space="preserve">को चर्चा गर्ने क्रममा </w:t>
      </w:r>
      <w:r w:rsidR="00F17E0F" w:rsidRPr="00ED4ABC">
        <w:rPr>
          <w:rFonts w:ascii="Pragya Manjari" w:eastAsia="Times New Roman" w:hAnsi="Pragya Manjari" w:cs="Pragya Manjari" w:hint="cs"/>
          <w:sz w:val="29"/>
          <w:szCs w:val="29"/>
          <w:cs/>
          <w:lang w:bidi="ne-NP"/>
        </w:rPr>
        <w:t>निबन्ध</w:t>
      </w:r>
      <w:r w:rsidRPr="00DB0624">
        <w:rPr>
          <w:rFonts w:ascii="Pragya Manjari" w:eastAsia="Times New Roman" w:hAnsi="Pragya Manjari" w:cs="Pragya Manjari"/>
          <w:sz w:val="29"/>
          <w:szCs w:val="29"/>
          <w:cs/>
          <w:lang w:bidi="ne-NP"/>
        </w:rPr>
        <w:t xml:space="preserve"> लेखन अन्तर्गत </w:t>
      </w:r>
      <w:r w:rsidR="00F17E0F" w:rsidRPr="00ED4ABC">
        <w:rPr>
          <w:rFonts w:ascii="Pragya Manjari" w:eastAsia="Times New Roman" w:hAnsi="Pragya Manjari" w:cs="Pragya Manjari" w:hint="cs"/>
          <w:sz w:val="29"/>
          <w:szCs w:val="29"/>
          <w:cs/>
          <w:lang w:bidi="ne-NP"/>
        </w:rPr>
        <w:t>निबन्ध</w:t>
      </w:r>
      <w:r w:rsidRPr="00DB0624">
        <w:rPr>
          <w:rFonts w:ascii="Pragya Manjari" w:eastAsia="Times New Roman" w:hAnsi="Pragya Manjari" w:cs="Pragya Manjari"/>
          <w:sz w:val="29"/>
          <w:szCs w:val="29"/>
          <w:cs/>
          <w:lang w:bidi="ne-NP"/>
        </w:rPr>
        <w:t xml:space="preserve"> शिक्षणका प्रयोजनहरू‚ </w:t>
      </w:r>
      <w:r w:rsidR="00F17E0F" w:rsidRPr="00ED4ABC">
        <w:rPr>
          <w:rFonts w:ascii="Pragya Manjari" w:eastAsia="Times New Roman" w:hAnsi="Pragya Manjari" w:cs="Pragya Manjari" w:hint="cs"/>
          <w:sz w:val="29"/>
          <w:szCs w:val="29"/>
          <w:cs/>
          <w:lang w:bidi="ne-NP"/>
        </w:rPr>
        <w:t>निबन्ध</w:t>
      </w:r>
      <w:r w:rsidRPr="00DB0624">
        <w:rPr>
          <w:rFonts w:ascii="Pragya Manjari" w:eastAsia="Times New Roman" w:hAnsi="Pragya Manjari" w:cs="Pragya Manjari"/>
          <w:sz w:val="29"/>
          <w:szCs w:val="29"/>
          <w:cs/>
          <w:lang w:bidi="ne-NP"/>
        </w:rPr>
        <w:t>का शिक्षण कार्यकलापहरूको चर्चा गरिएको छ । यस शोधकार्यबाट र यसको अध्ययनबाट प्रस्तुत शोधकार्यमा सैद्धान्तिक र प्रायोगिक दुबैमा सहयोग मिल्दछ । साथै यसबाट एकभन्दा बढी वाक्यहरूलाई कसरी पारस्परिक ढङ्गले सङ्गठित गर्ने‚ शीर्ष वाक्य र समापक वाक्यका बीच अरु वाक्यहरूबाट कसरी सम्बन्ध जोड्ने र विचारको श्रृङ्खला मिलाई कसरी स्वतन्त्र लेखनमा विद्यार्थीहरूलाई अभ्यस्त गर्न सकिन्छ भन्ने कुराको पनि सहयोग पुग्ने देखिन्छ ।</w:t>
      </w:r>
    </w:p>
    <w:p w:rsidR="00DB0624" w:rsidRPr="00DB0624" w:rsidRDefault="00DB0624" w:rsidP="00782A09">
      <w:pPr>
        <w:spacing w:after="120" w:line="360" w:lineRule="auto"/>
        <w:ind w:firstLine="720"/>
        <w:jc w:val="both"/>
        <w:rPr>
          <w:rFonts w:ascii="Pragya Manjari" w:eastAsia="Times New Roman" w:hAnsi="Pragya Manjari" w:cs="Pragya Manjari"/>
          <w:sz w:val="29"/>
          <w:szCs w:val="29"/>
          <w:lang w:bidi="ne-NP"/>
        </w:rPr>
      </w:pPr>
      <w:r w:rsidRPr="00DB0624">
        <w:rPr>
          <w:rFonts w:ascii="Pragya Manjari" w:eastAsia="Times New Roman" w:hAnsi="Pragya Manjari" w:cs="Pragya Manjari"/>
          <w:sz w:val="29"/>
          <w:szCs w:val="29"/>
          <w:cs/>
          <w:lang w:bidi="ne-NP"/>
        </w:rPr>
        <w:t xml:space="preserve">भण्डारी र अन्य लेखकहरू (२०६४) द्वारा लिखित नेपाली निबन्ध नामक पुस्तकमा </w:t>
      </w:r>
      <w:r w:rsidR="00F17E0F" w:rsidRPr="00ED4ABC">
        <w:rPr>
          <w:rFonts w:ascii="Pragya Manjari" w:eastAsia="Times New Roman" w:hAnsi="Pragya Manjari" w:cs="Pragya Manjari" w:hint="cs"/>
          <w:sz w:val="29"/>
          <w:szCs w:val="29"/>
          <w:cs/>
          <w:lang w:bidi="ne-NP"/>
        </w:rPr>
        <w:t>निब्नध</w:t>
      </w:r>
      <w:r w:rsidRPr="00DB0624">
        <w:rPr>
          <w:rFonts w:ascii="Pragya Manjari" w:eastAsia="Times New Roman" w:hAnsi="Pragya Manjari" w:cs="Pragya Manjari"/>
          <w:sz w:val="29"/>
          <w:szCs w:val="29"/>
          <w:cs/>
          <w:lang w:bidi="ne-NP"/>
        </w:rPr>
        <w:t xml:space="preserve">लाई गद्य विधामा राखेर त्यसको कालक्रमिक विवेचना‚ वर्गीकरण‚ व्युत्पत्ति‚ अर्थ र परिभाषा समेत गरिएको छ । यस पुस्तकबाट लेखाइ </w:t>
      </w:r>
      <w:r w:rsidR="009D5FBD">
        <w:rPr>
          <w:rFonts w:ascii="Pragya Manjari" w:eastAsia="Times New Roman" w:hAnsi="Pragya Manjari" w:cs="Pragya Manjari"/>
          <w:sz w:val="29"/>
          <w:szCs w:val="29"/>
          <w:cs/>
          <w:lang w:bidi="ne-NP"/>
        </w:rPr>
        <w:t>सीप</w:t>
      </w:r>
      <w:r w:rsidRPr="00DB0624">
        <w:rPr>
          <w:rFonts w:ascii="Pragya Manjari" w:eastAsia="Times New Roman" w:hAnsi="Pragya Manjari" w:cs="Pragya Manjari"/>
          <w:sz w:val="29"/>
          <w:szCs w:val="29"/>
          <w:cs/>
          <w:lang w:bidi="ne-NP"/>
        </w:rPr>
        <w:t xml:space="preserve">मा अथवा </w:t>
      </w:r>
      <w:r w:rsidR="009919BD">
        <w:rPr>
          <w:rFonts w:ascii="Pragya Manjari" w:eastAsia="Times New Roman" w:hAnsi="Pragya Manjari" w:cs="Pragya Manjari"/>
          <w:sz w:val="29"/>
          <w:szCs w:val="29"/>
          <w:cs/>
          <w:lang w:bidi="ne-NP"/>
        </w:rPr>
        <w:t>निबन्ध</w:t>
      </w:r>
      <w:r w:rsidRPr="00DB0624">
        <w:rPr>
          <w:rFonts w:ascii="Pragya Manjari" w:eastAsia="Times New Roman" w:hAnsi="Pragya Manjari" w:cs="Pragya Manjari"/>
          <w:sz w:val="29"/>
          <w:szCs w:val="29"/>
          <w:cs/>
          <w:lang w:bidi="ne-NP"/>
        </w:rPr>
        <w:t xml:space="preserve"> लेखनमा सैद्धान्तिक रूपमा सहयोग पुग्दछ । लेखन </w:t>
      </w:r>
      <w:r w:rsidR="009D5FBD">
        <w:rPr>
          <w:rFonts w:ascii="Pragya Manjari" w:eastAsia="Times New Roman" w:hAnsi="Pragya Manjari" w:cs="Pragya Manjari"/>
          <w:sz w:val="29"/>
          <w:szCs w:val="29"/>
          <w:cs/>
          <w:lang w:bidi="ne-NP"/>
        </w:rPr>
        <w:t>सीप</w:t>
      </w:r>
      <w:r w:rsidRPr="00DB0624">
        <w:rPr>
          <w:rFonts w:ascii="Pragya Manjari" w:eastAsia="Times New Roman" w:hAnsi="Pragya Manjari" w:cs="Pragya Manjari"/>
          <w:sz w:val="29"/>
          <w:szCs w:val="29"/>
          <w:cs/>
          <w:lang w:bidi="ne-NP"/>
        </w:rPr>
        <w:t xml:space="preserve"> विकासको मह</w:t>
      </w:r>
      <w:r w:rsidR="00F17E0F" w:rsidRPr="00ED4ABC">
        <w:rPr>
          <w:rFonts w:ascii="Pragya Manjari" w:eastAsia="Times New Roman" w:hAnsi="Pragya Manjari" w:cs="Pragya Manjari" w:hint="cs"/>
          <w:sz w:val="29"/>
          <w:szCs w:val="29"/>
          <w:cs/>
          <w:lang w:bidi="ne-NP"/>
        </w:rPr>
        <w:t>त्त्व</w:t>
      </w:r>
      <w:r w:rsidRPr="00DB0624">
        <w:rPr>
          <w:rFonts w:ascii="Pragya Manjari" w:eastAsia="Times New Roman" w:hAnsi="Pragya Manjari" w:cs="Pragya Manjari"/>
          <w:sz w:val="29"/>
          <w:szCs w:val="29"/>
          <w:cs/>
          <w:lang w:bidi="ne-NP"/>
        </w:rPr>
        <w:t xml:space="preserve">पूर्ण आधार भएको र </w:t>
      </w:r>
      <w:r w:rsidR="009919BD">
        <w:rPr>
          <w:rFonts w:ascii="Pragya Manjari" w:eastAsia="Times New Roman" w:hAnsi="Pragya Manjari" w:cs="Pragya Manjari"/>
          <w:sz w:val="29"/>
          <w:szCs w:val="29"/>
          <w:cs/>
          <w:lang w:bidi="ne-NP"/>
        </w:rPr>
        <w:t>निबन्ध</w:t>
      </w:r>
      <w:r w:rsidRPr="00DB0624">
        <w:rPr>
          <w:rFonts w:ascii="Pragya Manjari" w:eastAsia="Times New Roman" w:hAnsi="Pragya Manjari" w:cs="Pragya Manjari"/>
          <w:sz w:val="29"/>
          <w:szCs w:val="29"/>
          <w:cs/>
          <w:lang w:bidi="ne-NP"/>
        </w:rPr>
        <w:t xml:space="preserve"> </w:t>
      </w:r>
      <w:r w:rsidRPr="00DB0624">
        <w:rPr>
          <w:rFonts w:ascii="Pragya Manjari" w:eastAsia="Times New Roman" w:hAnsi="Pragya Manjari" w:cs="Pragya Manjari"/>
          <w:sz w:val="29"/>
          <w:szCs w:val="29"/>
          <w:cs/>
          <w:lang w:bidi="ne-NP"/>
        </w:rPr>
        <w:lastRenderedPageBreak/>
        <w:t xml:space="preserve">लेखनलाई विद्यालय तहको प्राथमिक स्तरदेखि माध्यमिक तहसम्म अनिवार्य पाठ्य अभ्यास तथा परीक्षणीय माध्यम भएकोले यसलाई </w:t>
      </w:r>
      <w:r w:rsidR="00F17E0F" w:rsidRPr="00ED4ABC">
        <w:rPr>
          <w:rFonts w:ascii="Pragya Manjari" w:eastAsia="Times New Roman" w:hAnsi="Pragya Manjari" w:cs="Pragya Manjari" w:hint="cs"/>
          <w:sz w:val="29"/>
          <w:szCs w:val="29"/>
          <w:cs/>
          <w:lang w:bidi="ne-NP"/>
        </w:rPr>
        <w:t>अझै</w:t>
      </w:r>
      <w:r w:rsidRPr="00DB0624">
        <w:rPr>
          <w:rFonts w:ascii="Pragya Manjari" w:eastAsia="Times New Roman" w:hAnsi="Pragya Manjari" w:cs="Pragya Manjari"/>
          <w:sz w:val="29"/>
          <w:szCs w:val="29"/>
          <w:cs/>
          <w:lang w:bidi="ne-NP"/>
        </w:rPr>
        <w:t xml:space="preserve">परिष्कृत गर्दै लैजानुपर्छ भनी उक्त सामग्रीमा जोड दिइएको छ । यसले लेखन </w:t>
      </w:r>
      <w:r w:rsidR="009D5FBD">
        <w:rPr>
          <w:rFonts w:ascii="Pragya Manjari" w:eastAsia="Times New Roman" w:hAnsi="Pragya Manjari" w:cs="Pragya Manjari"/>
          <w:sz w:val="29"/>
          <w:szCs w:val="29"/>
          <w:cs/>
          <w:lang w:bidi="ne-NP"/>
        </w:rPr>
        <w:t>सीप</w:t>
      </w:r>
      <w:r w:rsidRPr="00DB0624">
        <w:rPr>
          <w:rFonts w:ascii="Pragya Manjari" w:eastAsia="Times New Roman" w:hAnsi="Pragya Manjari" w:cs="Pragya Manjari"/>
          <w:sz w:val="29"/>
          <w:szCs w:val="29"/>
          <w:cs/>
          <w:lang w:bidi="ne-NP"/>
        </w:rPr>
        <w:t xml:space="preserve"> विकासमा ठुलो सहयोग पुर्‍याउ</w:t>
      </w:r>
      <w:r w:rsidR="00F17E0F" w:rsidRPr="00ED4ABC">
        <w:rPr>
          <w:rFonts w:ascii="Pragya Manjari" w:eastAsia="Times New Roman" w:hAnsi="Pragya Manjari" w:cs="Pragya Manjari" w:hint="cs"/>
          <w:sz w:val="29"/>
          <w:szCs w:val="29"/>
          <w:cs/>
          <w:lang w:bidi="ne-NP"/>
        </w:rPr>
        <w:t>ँ</w:t>
      </w:r>
      <w:r w:rsidRPr="00DB0624">
        <w:rPr>
          <w:rFonts w:ascii="Pragya Manjari" w:eastAsia="Times New Roman" w:hAnsi="Pragya Manjari" w:cs="Pragya Manjari"/>
          <w:sz w:val="29"/>
          <w:szCs w:val="29"/>
          <w:cs/>
          <w:lang w:bidi="ne-NP"/>
        </w:rPr>
        <w:t>छ ।</w:t>
      </w:r>
    </w:p>
    <w:p w:rsidR="00DB0624" w:rsidRPr="00CB1F52" w:rsidRDefault="00E90493" w:rsidP="00CB1F52">
      <w:pPr>
        <w:pStyle w:val="Heading4"/>
        <w:spacing w:before="240" w:after="120" w:line="360" w:lineRule="auto"/>
        <w:ind w:left="1710" w:hanging="990"/>
        <w:rPr>
          <w:rFonts w:ascii="Pragya Manjari" w:hAnsi="Pragya Manjari" w:cs="Pragya Manjari"/>
          <w:b/>
          <w:bCs/>
          <w:i w:val="0"/>
          <w:iCs w:val="0"/>
          <w:color w:val="000000" w:themeColor="text1"/>
          <w:sz w:val="33"/>
          <w:szCs w:val="33"/>
          <w:lang w:bidi="ne-NP"/>
        </w:rPr>
      </w:pPr>
      <w:bookmarkStart w:id="20" w:name="_Toc91420310"/>
      <w:r w:rsidRPr="00CB1F52">
        <w:rPr>
          <w:rFonts w:ascii="Pragya Manjari" w:hAnsi="Pragya Manjari" w:cs="Pragya Manjari" w:hint="cs"/>
          <w:b/>
          <w:bCs/>
          <w:i w:val="0"/>
          <w:iCs w:val="0"/>
          <w:color w:val="000000" w:themeColor="text1"/>
          <w:sz w:val="33"/>
          <w:szCs w:val="33"/>
          <w:cs/>
          <w:lang w:bidi="ne-NP"/>
        </w:rPr>
        <w:t>२.१.२. सम्बद्ध शोध समीक्षा</w:t>
      </w:r>
      <w:bookmarkEnd w:id="20"/>
    </w:p>
    <w:p w:rsidR="00E45A92" w:rsidRPr="00E45A92" w:rsidRDefault="00E45A92" w:rsidP="00782A09">
      <w:pPr>
        <w:spacing w:after="120" w:line="360" w:lineRule="auto"/>
        <w:ind w:firstLine="720"/>
        <w:jc w:val="both"/>
        <w:rPr>
          <w:rFonts w:ascii="Pragya Manjari" w:eastAsia="Times New Roman" w:hAnsi="Pragya Manjari" w:cs="Pragya Manjari"/>
          <w:sz w:val="29"/>
          <w:szCs w:val="29"/>
          <w:lang w:bidi="ne-NP"/>
        </w:rPr>
      </w:pPr>
      <w:r w:rsidRPr="00E45A92">
        <w:rPr>
          <w:rFonts w:ascii="Pragya Manjari" w:eastAsia="Times New Roman" w:hAnsi="Pragya Manjari" w:cs="Pragya Manjari"/>
          <w:sz w:val="29"/>
          <w:szCs w:val="29"/>
          <w:cs/>
          <w:lang w:bidi="ne-NP"/>
        </w:rPr>
        <w:t>शर्मा (२०६९) द्वारा लिखित</w:t>
      </w:r>
      <w:r w:rsidRPr="00E45A92">
        <w:rPr>
          <w:rFonts w:ascii="Pragya Manjari" w:eastAsia="Times New Roman" w:hAnsi="Pragya Manjari" w:cs="Pragya Manjari"/>
          <w:i/>
          <w:iCs/>
          <w:sz w:val="29"/>
          <w:szCs w:val="29"/>
          <w:cs/>
          <w:lang w:bidi="ne-NP"/>
        </w:rPr>
        <w:t xml:space="preserve"> ‘कक्षा नौमा अध्ययनरत विद्यार्थीहरूको निबन्ध लेखन क्षमताको अध्ययन’</w:t>
      </w:r>
      <w:r w:rsidRPr="00E45A92">
        <w:rPr>
          <w:rFonts w:ascii="Pragya Manjari" w:eastAsia="Times New Roman" w:hAnsi="Pragya Manjari" w:cs="Pragya Manjari"/>
          <w:sz w:val="29"/>
          <w:szCs w:val="29"/>
          <w:cs/>
          <w:lang w:bidi="ne-NP"/>
        </w:rPr>
        <w:t xml:space="preserve"> शीर्षकको शोधपत्रमा चितवन जिल्लाको गैडाकोट नगरपालिकाका कक्षा नौमा अध्ययनरत समग्र विद्यार्थीहरूको निबन्ध लेखन क्षमता पहिचान गर्नु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संस्थागत र सामुदायिक विद्यालयमा अध्ययनरत विद्यार्थीहरूको निबन्ध लेखन क्षमताको पहिचान गर्नु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लैङ्गिक आधारमा विद्यार्थीहरूको निबन्ध लेखन क्षमताको तुलनात्मक स्थिति पत्ता लगाउनु रहेको छ । क्षेत्रीयसामग्री सङ्कलन विधिको अवलम्बन गरिएको उक्त अध्ययनमा प्रतिशत र मध्यमानको आधारमा व्याख्यात्मक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तुलनात्मक विधिको प्रयोग गरिएको छ । समग्र विद्यार्थीहरूको निबन्ध लेखन क्षमतासन्तोषजनक 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छात्राहरूभन्दा छात्रहरूको निबन्ध लेखन क्षमता राम्रो 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 xml:space="preserve">संस्थागत विद्यालयका विद्यार्थीहरूको निबन्ध लेखन क्षमताभन्दा सामुदायिक विद्यालयका विद्यार्थीहरूको निबन्ध लेखन क्षमता कमजोर रहेको निष्कर्ष निकालेको पाइन्छ । अध्ययनले गर्न लागिएको शोध </w:t>
      </w:r>
      <w:r w:rsidRPr="00E45A92">
        <w:rPr>
          <w:rFonts w:ascii="Pragya Manjari" w:eastAsia="Times New Roman" w:hAnsi="Pragya Manjari" w:cs="Pragya Manjari"/>
          <w:sz w:val="29"/>
          <w:szCs w:val="29"/>
          <w:cs/>
          <w:lang w:bidi="ne-NP"/>
        </w:rPr>
        <w:lastRenderedPageBreak/>
        <w:t>कार्यमा शोध विधि छनोटका साथै विश्लेषणको आधार निर्धारण गर्न समेत सहयोग पुग्दछ ।</w:t>
      </w:r>
    </w:p>
    <w:p w:rsidR="00E45A92" w:rsidRPr="00E45A92" w:rsidRDefault="00E45A92" w:rsidP="00782A09">
      <w:pPr>
        <w:spacing w:after="120" w:line="360" w:lineRule="auto"/>
        <w:ind w:firstLine="720"/>
        <w:jc w:val="both"/>
        <w:rPr>
          <w:rFonts w:ascii="Pragya Manjari" w:eastAsia="Times New Roman" w:hAnsi="Pragya Manjari" w:cs="Pragya Manjari"/>
          <w:sz w:val="29"/>
          <w:szCs w:val="29"/>
          <w:lang w:bidi="ne-NP"/>
        </w:rPr>
      </w:pPr>
      <w:r w:rsidRPr="00E45A92">
        <w:rPr>
          <w:rFonts w:ascii="Pragya Manjari" w:eastAsia="Times New Roman" w:hAnsi="Pragya Manjari" w:cs="Pragya Manjari"/>
          <w:sz w:val="29"/>
          <w:szCs w:val="29"/>
          <w:cs/>
          <w:lang w:bidi="ne-NP"/>
        </w:rPr>
        <w:t xml:space="preserve">अधिकारी (२०७२) द्वारा लिखित </w:t>
      </w:r>
      <w:r w:rsidRPr="00363EB0">
        <w:rPr>
          <w:rFonts w:ascii="Pragya Manjari" w:eastAsia="Times New Roman" w:hAnsi="Pragya Manjari" w:cs="Pragya Manjari"/>
          <w:i/>
          <w:iCs/>
          <w:sz w:val="29"/>
          <w:szCs w:val="29"/>
          <w:cs/>
          <w:lang w:bidi="ne-NP"/>
        </w:rPr>
        <w:t xml:space="preserve">‘कक्षा नौमा अध्ययनरत विद्यार्थीहरूको निबन्ध लेखन क्षमताको अध्ययन’ </w:t>
      </w:r>
      <w:r w:rsidRPr="00E45A92">
        <w:rPr>
          <w:rFonts w:ascii="Pragya Manjari" w:eastAsia="Times New Roman" w:hAnsi="Pragya Manjari" w:cs="Pragya Manjari"/>
          <w:sz w:val="29"/>
          <w:szCs w:val="29"/>
          <w:cs/>
          <w:lang w:bidi="ne-NP"/>
        </w:rPr>
        <w:t xml:space="preserve">शीर्षकको अप्रकाशित शोधपत्रमा माडी नगरपालिकाका कक्षा नौमा अध्ययनरत विद्यार्थीहरूको निबन्ध लेखन क्षमताको अध्ययन गरिएको छ । उक्त शोधका </w:t>
      </w:r>
      <w:r w:rsidRPr="0041458A">
        <w:rPr>
          <w:rFonts w:ascii="Manjari" w:hAnsi="Manjari" w:cs="Manjari"/>
          <w:sz w:val="29"/>
          <w:szCs w:val="29"/>
          <w:cs/>
          <w:lang w:bidi="ne-NP"/>
        </w:rPr>
        <w:t>उद्देश्यहरू</w:t>
      </w:r>
      <w:r w:rsidRPr="00E45A92">
        <w:rPr>
          <w:rFonts w:ascii="Pragya Manjari" w:eastAsia="Times New Roman" w:hAnsi="Pragya Manjari" w:cs="Pragya Manjari"/>
          <w:sz w:val="29"/>
          <w:szCs w:val="29"/>
          <w:cs/>
          <w:lang w:bidi="ne-NP"/>
        </w:rPr>
        <w:t>सामुदायिक तथा संस्थागत विद्यालयमा कक्षा नौमा अध्ययनरत विद्यार्थीको निबन्ध लेखन क्षमताको अध्ययन गर्नु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भाषिक पृष्ठभूमिका आधारमा कक्षा नौमा अध्ययनरत विद्यार्थीको निबन्ध लेखन क्षमताको तुलनात्मक अध्ययन गर्नु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लैङ्गिक आधारमा कक्षा नौमा अध्ययनरत विद्यार्थीको निबन्ध लेखन क्षमता अध्ययन गर्नु रहेको छ । यस शोधमा परिमाणात्मक र गुणात्मक दुवै किसिमको ढाँचाका साथै क्षेत्रीय</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तुलनात्मक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व्याख्यात्मक विधिको पनि प्रयोग गरिएको छ । उक्त शोधको निष्कर्षअन्तर्गत माडी नगरपालिकाका समग्र विद्यार्थीहरूको निबन्ध लेखन क्षमता कमजोररहेको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नेपाली दोस्रो भाषी विद्यार्थीहरूको तुलनमा नेपाली पहिलो भाषी विद्यार्थीहरूको निबन्ध लेखन क्षमता कमजोर 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संस्थागत विद्यालयका विद्यार्थीहरूको तुलनामा सामुदायिक विद्यालयका विद्यार्थीहरूको निबन्ध लेखन क्षमता कमजोर 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 xml:space="preserve">लैङ्गिक आधारमा विद्यार्थीको निबन्ध </w:t>
      </w:r>
      <w:r w:rsidRPr="00E45A92">
        <w:rPr>
          <w:rFonts w:ascii="Pragya Manjari" w:eastAsia="Times New Roman" w:hAnsi="Pragya Manjari" w:cs="Pragya Manjari"/>
          <w:sz w:val="29"/>
          <w:szCs w:val="29"/>
          <w:cs/>
          <w:lang w:bidi="ne-NP"/>
        </w:rPr>
        <w:lastRenderedPageBreak/>
        <w:t>लेखनक्षमताकोअध्ययनगर्दाछात्राविद्यार्थीहरूकोनिबन्धलेखनक्षमतासन्तोषजनकरहेकोनिष्कर्षनिकालिएकोदेखिन्छ। अध्ययनले गर्न लागिएको शोध कार्यमा शोध विधि छनोट</w:t>
      </w:r>
      <w:r w:rsidR="00782A09">
        <w:rPr>
          <w:rFonts w:ascii="Pragya Manjari" w:eastAsia="Times New Roman" w:hAnsi="Pragya Manjari" w:cs="Pragya Manjari" w:hint="cs"/>
          <w:sz w:val="29"/>
          <w:szCs w:val="29"/>
          <w:cs/>
          <w:lang w:bidi="ne-NP"/>
        </w:rPr>
        <w:t>र</w:t>
      </w:r>
      <w:r w:rsidRPr="00E45A92">
        <w:rPr>
          <w:rFonts w:ascii="Pragya Manjari" w:eastAsia="Times New Roman" w:hAnsi="Pragya Manjari" w:cs="Pragya Manjari"/>
          <w:sz w:val="29"/>
          <w:szCs w:val="29"/>
          <w:cs/>
          <w:lang w:bidi="ne-NP"/>
        </w:rPr>
        <w:t xml:space="preserve"> विश्लेषणको प्रक्रियामा समेत सहयोग पुग्दछ । </w:t>
      </w:r>
    </w:p>
    <w:p w:rsidR="00E45A92" w:rsidRPr="00E45A92" w:rsidRDefault="00E45A92" w:rsidP="00782A09">
      <w:pPr>
        <w:spacing w:after="120" w:line="360" w:lineRule="auto"/>
        <w:ind w:firstLine="720"/>
        <w:jc w:val="both"/>
        <w:rPr>
          <w:rFonts w:ascii="Pragya Manjari" w:eastAsia="Times New Roman" w:hAnsi="Pragya Manjari" w:cs="Pragya Manjari"/>
          <w:sz w:val="29"/>
          <w:szCs w:val="29"/>
          <w:lang w:bidi="ne-NP"/>
        </w:rPr>
      </w:pPr>
      <w:r w:rsidRPr="00E45A92">
        <w:rPr>
          <w:rFonts w:ascii="Pragya Manjari" w:eastAsia="Times New Roman" w:hAnsi="Pragya Manjari" w:cs="Pragya Manjari"/>
          <w:sz w:val="29"/>
          <w:szCs w:val="29"/>
          <w:cs/>
          <w:lang w:bidi="ne-NP"/>
        </w:rPr>
        <w:t xml:space="preserve">रेग्मी (२०७२) द्वारा लिखित </w:t>
      </w:r>
      <w:r w:rsidRPr="00363EB0">
        <w:rPr>
          <w:rFonts w:ascii="Pragya Manjari" w:eastAsia="Times New Roman" w:hAnsi="Pragya Manjari" w:cs="Pragya Manjari"/>
          <w:i/>
          <w:iCs/>
          <w:sz w:val="29"/>
          <w:szCs w:val="29"/>
          <w:cs/>
          <w:lang w:bidi="ne-NP"/>
        </w:rPr>
        <w:t>‘कक्षा आठमा अध्ययनरत विद्यार्थीहरूको निबन्ध लेखन क्षमताको अध्ययन’</w:t>
      </w:r>
      <w:r w:rsidRPr="00E45A92">
        <w:rPr>
          <w:rFonts w:ascii="Pragya Manjari" w:eastAsia="Times New Roman" w:hAnsi="Pragya Manjari" w:cs="Pragya Manjari"/>
          <w:sz w:val="29"/>
          <w:szCs w:val="29"/>
          <w:cs/>
          <w:lang w:bidi="ne-NP"/>
        </w:rPr>
        <w:t xml:space="preserve"> शीर्षकको शोधपत्रमा नारायण नगरपालिकाका संस्थागत र सामुदायिक विद्यालयमा अध्ययनरत विद्यार्थीहरूको निबन्ध लेखन क्षमताको पहिचान गर्नु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पहिलो भाषी नेपालीर दोस्रो भाषी नेपाली भएका विद्यार्थीहरूको निबन्ध लेखन क्षमताको तुलनात्मक स्थिति पहिल्याउनु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लैङ्गिक आधारमा विद्यार्थीहरूको निबन्ध लेखन क्षमता पत्ता लगाउनु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जातिको आधारमा विद्यार्थीहरूको निबन्ध लेखन क्षमता पहिल्यायनु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 xml:space="preserve">निबन्ध लेखन क्षमता सम्बन्धी सवल र दुर्वल पक्षहरू पत्ता लगाई सुधारका लागि सुझाउ दिनु जस्ता </w:t>
      </w:r>
      <w:r w:rsidRPr="0041458A">
        <w:rPr>
          <w:rFonts w:ascii="Manjari" w:hAnsi="Manjari" w:cs="Manjari"/>
          <w:sz w:val="29"/>
          <w:szCs w:val="29"/>
          <w:cs/>
          <w:lang w:bidi="ne-NP"/>
        </w:rPr>
        <w:t>उद्देश्यहरू</w:t>
      </w:r>
      <w:r w:rsidRPr="00E45A92">
        <w:rPr>
          <w:rFonts w:ascii="Pragya Manjari" w:eastAsia="Times New Roman" w:hAnsi="Pragya Manjari" w:cs="Pragya Manjari"/>
          <w:sz w:val="29"/>
          <w:szCs w:val="29"/>
          <w:cs/>
          <w:lang w:bidi="ne-NP"/>
        </w:rPr>
        <w:t xml:space="preserve"> समेत राखिएको छ । यस शोधमा परिमाणात्मक र गुणात्मक दुवै अनुसार सामग्री छनोट गरी क्षेत्रीय सामग्री सङ्कलन विधिको अवलम्बन गरिएको उक्त अध्ययनमा प्रतिशत र मध्यमानको आधारमा समग्र विद्यार्थीहरूको निबन्ध लेखन क्षमता उत्कृष्ट 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भाषिक पृष्ठभूमिका आधारमा अध्ययन गर्दा पहिलो भाषा नेपाली हुनेहरू दोस्रो भाषा नेपाली हुनेहरूभन्दा नराम्रा 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छात्राहरूभन्दा छात्रहरूको निबन्ध लेखन क्षमता नराम्रो 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 xml:space="preserve">संस्थागत विद्यालयका विद्यार्थीहरूको निबन्ध लेखन क्षमताभन्दा सामुदायिक </w:t>
      </w:r>
      <w:r w:rsidRPr="00E45A92">
        <w:rPr>
          <w:rFonts w:ascii="Pragya Manjari" w:eastAsia="Times New Roman" w:hAnsi="Pragya Manjari" w:cs="Pragya Manjari"/>
          <w:sz w:val="29"/>
          <w:szCs w:val="29"/>
          <w:cs/>
          <w:lang w:bidi="ne-NP"/>
        </w:rPr>
        <w:lastRenderedPageBreak/>
        <w:t>विद्यालयका विद्यार्थीहरूको निबन्ध लेखन क्षमता कमजोर 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गैरदलित र दलित विद्यार्थीहरूको निबन्ध लेखन क्षमता हेर्दा दलित विद्यार्थीहरूको निबन्ध लेखन क्षमता राम्रो रहेको निष्कर्ष निकालेको पाइन्छ । अध्ययनले गर्न लागिएको शोध कार्यमासीमाङकनदेखि शोधविधि छनोटका साथै सैद्धान्तिक आधार निर्धारण गर्न समेत सहयोग पुग्दछ ।</w:t>
      </w:r>
    </w:p>
    <w:p w:rsidR="00E45A92" w:rsidRPr="00E45A92" w:rsidRDefault="00E45A92" w:rsidP="00782A09">
      <w:pPr>
        <w:spacing w:after="120" w:line="360" w:lineRule="auto"/>
        <w:ind w:firstLine="720"/>
        <w:jc w:val="both"/>
        <w:rPr>
          <w:rFonts w:ascii="Pragya Manjari" w:eastAsia="Times New Roman" w:hAnsi="Pragya Manjari" w:cs="Pragya Manjari"/>
          <w:sz w:val="29"/>
          <w:szCs w:val="29"/>
          <w:lang w:bidi="ne-NP"/>
        </w:rPr>
      </w:pPr>
      <w:r w:rsidRPr="00E45A92">
        <w:rPr>
          <w:rFonts w:ascii="Pragya Manjari" w:eastAsia="Times New Roman" w:hAnsi="Pragya Manjari" w:cs="Pragya Manjari"/>
          <w:sz w:val="29"/>
          <w:szCs w:val="29"/>
          <w:cs/>
          <w:lang w:bidi="ne-NP"/>
        </w:rPr>
        <w:t xml:space="preserve">लामिछाने (२०७३) द्वारा </w:t>
      </w:r>
      <w:r w:rsidRPr="00363EB0">
        <w:rPr>
          <w:rFonts w:ascii="Pragya Manjari" w:eastAsia="Times New Roman" w:hAnsi="Pragya Manjari" w:cs="Pragya Manjari"/>
          <w:i/>
          <w:iCs/>
          <w:sz w:val="29"/>
          <w:szCs w:val="29"/>
          <w:cs/>
          <w:lang w:bidi="ne-NP"/>
        </w:rPr>
        <w:t>‘कक्षा नौमा अध्ययनरत विद्यार्थीहरूको निबन्ध लेखन क्षमताको अध्ययन’</w:t>
      </w:r>
      <w:r w:rsidRPr="00E45A92">
        <w:rPr>
          <w:rFonts w:ascii="Pragya Manjari" w:eastAsia="Times New Roman" w:hAnsi="Pragya Manjari" w:cs="Pragya Manjari"/>
          <w:sz w:val="29"/>
          <w:szCs w:val="29"/>
          <w:cs/>
          <w:lang w:bidi="ne-NP"/>
        </w:rPr>
        <w:t xml:space="preserve"> शीर्षकमा अध्ययन भएको पाइन्छ । उक्त शोधका </w:t>
      </w:r>
      <w:r w:rsidRPr="0041458A">
        <w:rPr>
          <w:rFonts w:ascii="Manjari" w:hAnsi="Manjari" w:cs="Manjari"/>
          <w:sz w:val="29"/>
          <w:szCs w:val="29"/>
          <w:cs/>
          <w:lang w:bidi="ne-NP"/>
        </w:rPr>
        <w:t>उद्देश्यहरू</w:t>
      </w:r>
      <w:r w:rsidRPr="00E45A92">
        <w:rPr>
          <w:rFonts w:ascii="Pragya Manjari" w:eastAsia="Times New Roman" w:hAnsi="Pragya Manjari" w:cs="Pragya Manjari"/>
          <w:sz w:val="29"/>
          <w:szCs w:val="29"/>
          <w:cs/>
          <w:lang w:bidi="ne-NP"/>
        </w:rPr>
        <w:t xml:space="preserve"> सामुदायिक तथा संस्थागत विद्यालयमा कक्षा नौमा अध्ययनरत विद्यार्थीको निबन्ध लेखन क्षमताको अध्ययन गर्नु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भाषिक पृष्ठभूमिका आधारमा कक्षा नौमा अध्ययनरत विद्यार्थीको निबन्ध लेखन क्षमता पहिचान गर्नु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लैङ्गिक आधारमा कक्षा नौमा अध्ययनरत विद्यार्थीको निबन्ध लेखन क्षमता अध्ययन गर्नु रहेको छ। यस शोधमा क्षेत्रीयका साथै पुस्तकालयीय विधिको पनि प्रयोग गरिएको छ । उक्त शोधको निष्कर्षअन्तर्गत बर्दघाट नगरपालिकाका समग्र विद्यार्थीहरूको निबन्ध लेखन क्षमता मध्यम रहेको</w:t>
      </w:r>
      <w:r w:rsidRPr="00E45A92">
        <w:rPr>
          <w:rFonts w:ascii="Pragya Manjari" w:eastAsia="Times New Roman" w:hAnsi="Pragya Manjari" w:cs="Pragya Manjari"/>
          <w:sz w:val="29"/>
          <w:szCs w:val="29"/>
          <w:lang w:bidi="ne-NP"/>
        </w:rPr>
        <w:t>,</w:t>
      </w:r>
      <w:r w:rsidRPr="00E45A92">
        <w:rPr>
          <w:rFonts w:ascii="Pragya Manjari" w:eastAsia="Times New Roman" w:hAnsi="Pragya Manjari" w:cs="Pragya Manjari"/>
          <w:sz w:val="29"/>
          <w:szCs w:val="29"/>
          <w:cs/>
          <w:lang w:bidi="ne-NP"/>
        </w:rPr>
        <w:t>संस्थागत विद्यालयका विद्यार्थीहरूको तुलनामा सामुदायिक विद्यालयका विद्यार्थीहरूको निबन्ध  लेखन क्षमता कमजोर 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नेपाली दोस्रो भाषी विद्यार्थीहरूको तुलनमा नेपाली पहिलो भाषी विद्यार्थीहरूको निबन्ध लेखन क्षमता कमजोर 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 xml:space="preserve">लैङ्गिक आधारमा विद्यार्थीको निबन्ध लेखन क्षमताको अध्ययन गर्दा छात्रा विद्यार्थीहरूको </w:t>
      </w:r>
      <w:r w:rsidRPr="00E45A92">
        <w:rPr>
          <w:rFonts w:ascii="Pragya Manjari" w:eastAsia="Times New Roman" w:hAnsi="Pragya Manjari" w:cs="Pragya Manjari"/>
          <w:sz w:val="29"/>
          <w:szCs w:val="29"/>
          <w:cs/>
          <w:lang w:bidi="ne-NP"/>
        </w:rPr>
        <w:lastRenderedPageBreak/>
        <w:t>निबन्ध लेखन क्षमता कमजोर रहेको निष्कर्षनिकालिएको देखिन्छ । अध्ययनले गर्न लागिएको शोध कार्यमा शोध विधि छनोटका साथै विश्लेषणको आधार निर्धारण गर्न समेत सहयोग पुग्दछ ।</w:t>
      </w:r>
    </w:p>
    <w:p w:rsidR="00E45A92" w:rsidRPr="00E45A92" w:rsidRDefault="00E45A92" w:rsidP="00782A09">
      <w:pPr>
        <w:spacing w:after="120" w:line="360" w:lineRule="auto"/>
        <w:ind w:firstLine="720"/>
        <w:jc w:val="both"/>
        <w:rPr>
          <w:rFonts w:ascii="Pragya Manjari" w:eastAsia="Times New Roman" w:hAnsi="Pragya Manjari" w:cs="Pragya Manjari"/>
          <w:sz w:val="29"/>
          <w:szCs w:val="29"/>
          <w:lang w:bidi="ne-NP"/>
        </w:rPr>
      </w:pPr>
      <w:r w:rsidRPr="00E45A92">
        <w:rPr>
          <w:rFonts w:ascii="Pragya Manjari" w:eastAsia="Times New Roman" w:hAnsi="Pragya Manjari" w:cs="Pragya Manjari"/>
          <w:sz w:val="29"/>
          <w:szCs w:val="29"/>
          <w:cs/>
          <w:lang w:bidi="ne-NP"/>
        </w:rPr>
        <w:t xml:space="preserve">खोजवार (२०७३) द्वारा लिखित </w:t>
      </w:r>
      <w:r w:rsidRPr="00363EB0">
        <w:rPr>
          <w:rFonts w:ascii="Pragya Manjari" w:eastAsia="Times New Roman" w:hAnsi="Pragya Manjari" w:cs="Pragya Manjari"/>
          <w:i/>
          <w:iCs/>
          <w:sz w:val="29"/>
          <w:szCs w:val="29"/>
          <w:cs/>
          <w:lang w:bidi="ne-NP"/>
        </w:rPr>
        <w:t>‘कक्षा छमा अध्ययनरत विद्यार्थीहरूको निबन्ध लेखन क्षमताको अध्ययन’</w:t>
      </w:r>
      <w:r w:rsidRPr="00E45A92">
        <w:rPr>
          <w:rFonts w:ascii="Pragya Manjari" w:eastAsia="Times New Roman" w:hAnsi="Pragya Manjari" w:cs="Pragya Manjari"/>
          <w:sz w:val="29"/>
          <w:szCs w:val="29"/>
          <w:cs/>
          <w:lang w:bidi="ne-NP"/>
        </w:rPr>
        <w:t xml:space="preserve"> शीर्षकको अप्रकाशित शोधपत्रमा कक्षा छमा अध्ययनरत विद्यार्थीहरूको निबन्ध लेखन क्षमताको पहिचान गर्नु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जातिगत आधारमा विद्यार्थीहरूको निबन्ध लेखन क्षमता पत्ता लगाउनु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विद्यालयको प्रकृतिका आधारमा विद्यार्थीहरूको निबन्ध लेखन क्षमताको स्थिति पहिचान गर्नु र कक्षा छमा अध्ययनरत विद्यार्थीहरूमा निबन्ध लेखन क्षमता सम्बन्धी सवल र दुर्वल पक्षहरू पत्ता लगाउने उ</w:t>
      </w:r>
      <w:r w:rsidRPr="0041458A">
        <w:rPr>
          <w:rFonts w:ascii="Manjari" w:hAnsi="Manjari" w:cs="Manjari"/>
          <w:sz w:val="29"/>
          <w:szCs w:val="29"/>
          <w:cs/>
          <w:lang w:bidi="ne-NP"/>
        </w:rPr>
        <w:t>द्देश्य</w:t>
      </w:r>
      <w:r w:rsidRPr="00E45A92">
        <w:rPr>
          <w:rFonts w:ascii="Pragya Manjari" w:eastAsia="Times New Roman" w:hAnsi="Pragya Manjari" w:cs="Pragya Manjari"/>
          <w:sz w:val="29"/>
          <w:szCs w:val="29"/>
          <w:cs/>
          <w:lang w:bidi="ne-NP"/>
        </w:rPr>
        <w:t xml:space="preserve"> राखिएको छ । यसमा क्षेत्रीय</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व्याख्यात्मक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तुलनात्मक विधिको प्रयोग गरिएको छ । समग्र विद्यार्थीहरूको निबन्ध लेखन क्षमता सन्तोषजनक नरहेको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गैरदलित र दलित विद्यार्थीहरूको निबन्ध लेखन क्षमता हेर्दा गैरदलित विद्यार्थीहरूको निबन्ध लेखन क्षमताराम्रो रहेको</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संस्थागत विद्यालयका विद्यार्थीहरूको निबन्ध लेखन क्षमताभन्दा सामुदायिक विद्यालयका विद्यार्थीहरूको निबन्ध लेखन क्षमता कमजोर रहेको निष्कर्ष निकालेको पाइन्छ । यस कार्यले अध्ययनले गर्न लागिएको शोध कार्यमा शोधविधि छनोटका साथै विश्लेषणको आधार निर्धारण गर्नका लागि सहयोग पुगेको छ ।</w:t>
      </w:r>
    </w:p>
    <w:p w:rsidR="00E45A92" w:rsidRDefault="00E45A92" w:rsidP="00782A09">
      <w:pPr>
        <w:spacing w:after="120" w:line="360" w:lineRule="auto"/>
        <w:ind w:firstLine="720"/>
        <w:jc w:val="both"/>
        <w:rPr>
          <w:rFonts w:ascii="Pragya Manjari" w:eastAsia="Times New Roman" w:hAnsi="Pragya Manjari" w:cs="Pragya Manjari"/>
          <w:sz w:val="29"/>
          <w:szCs w:val="29"/>
          <w:lang w:bidi="ne-NP"/>
        </w:rPr>
      </w:pPr>
      <w:r w:rsidRPr="00E45A92">
        <w:rPr>
          <w:rFonts w:ascii="Pragya Manjari" w:eastAsia="Times New Roman" w:hAnsi="Pragya Manjari" w:cs="Pragya Manjari"/>
          <w:sz w:val="29"/>
          <w:szCs w:val="29"/>
          <w:cs/>
          <w:lang w:bidi="ne-NP"/>
        </w:rPr>
        <w:lastRenderedPageBreak/>
        <w:t xml:space="preserve">यस शोध ‘कक्षा दशमा अध्ययनरत विद्यार्थीहरूको निबन्ध लेखन क्षमता अध्ययन’ शीर्षक हालसम्म अध्ययन विश्लेषण </w:t>
      </w:r>
      <w:r w:rsidR="00363EB0">
        <w:rPr>
          <w:rFonts w:ascii="Pragya Manjari" w:eastAsia="Times New Roman" w:hAnsi="Pragya Manjari" w:cs="Pragya Manjari" w:hint="cs"/>
          <w:sz w:val="29"/>
          <w:szCs w:val="29"/>
          <w:cs/>
          <w:lang w:bidi="ne-NP"/>
        </w:rPr>
        <w:t>गोरखा जिल्ला गण्डकी गाउँपालिका</w:t>
      </w:r>
      <w:r w:rsidR="00DB0F5F">
        <w:rPr>
          <w:rFonts w:ascii="Pragya Manjari" w:eastAsia="Times New Roman" w:hAnsi="Pragya Manjari" w:cs="Pragya Manjari" w:hint="cs"/>
          <w:sz w:val="29"/>
          <w:szCs w:val="29"/>
          <w:cs/>
          <w:lang w:bidi="ne-NP"/>
        </w:rPr>
        <w:t xml:space="preserve"> तथा धादिङ जिल्लाको बेनिघाट रोराङ गाउँपालिका र गजुरी गाउँपालिका</w:t>
      </w:r>
      <w:r w:rsidR="00363EB0">
        <w:rPr>
          <w:rFonts w:ascii="Pragya Manjari" w:eastAsia="Times New Roman" w:hAnsi="Pragya Manjari" w:cs="Pragya Manjari" w:hint="cs"/>
          <w:sz w:val="29"/>
          <w:szCs w:val="29"/>
          <w:cs/>
          <w:lang w:bidi="ne-NP"/>
        </w:rPr>
        <w:t>मा</w:t>
      </w:r>
      <w:r w:rsidRPr="00E45A92">
        <w:rPr>
          <w:rFonts w:ascii="Pragya Manjari" w:eastAsia="Times New Roman" w:hAnsi="Pragya Manjari" w:cs="Pragya Manjari"/>
          <w:sz w:val="29"/>
          <w:szCs w:val="29"/>
          <w:cs/>
          <w:lang w:bidi="ne-NP"/>
        </w:rPr>
        <w:t xml:space="preserve"> नभएको कारण मैले उक्त शीर्षकमा उक्त </w:t>
      </w:r>
      <w:r w:rsidR="00363EB0">
        <w:rPr>
          <w:rFonts w:ascii="Pragya Manjari" w:eastAsia="Times New Roman" w:hAnsi="Pragya Manjari" w:cs="Pragya Manjari" w:hint="cs"/>
          <w:sz w:val="29"/>
          <w:szCs w:val="29"/>
          <w:cs/>
          <w:lang w:bidi="ne-NP"/>
        </w:rPr>
        <w:t>गाउँपालिकाका</w:t>
      </w:r>
      <w:r w:rsidRPr="00E45A92">
        <w:rPr>
          <w:rFonts w:ascii="Pragya Manjari" w:eastAsia="Times New Roman" w:hAnsi="Pragya Manjari" w:cs="Pragya Manjari"/>
          <w:sz w:val="29"/>
          <w:szCs w:val="29"/>
          <w:cs/>
          <w:lang w:bidi="ne-NP"/>
        </w:rPr>
        <w:t xml:space="preserve"> विद्यार्थीहरूको निबन्ध लेखन क्षमतासम्बन्धी अध्ययन गर्न लागिएको हो। उक्त अध्ययनमा छात्र र छात्राबीच तुलना</w:t>
      </w:r>
      <w:r w:rsidRPr="00E45A92">
        <w:rPr>
          <w:rFonts w:ascii="Pragya Manjari" w:eastAsia="Times New Roman" w:hAnsi="Pragya Manjari" w:cs="Pragya Manjari"/>
          <w:sz w:val="29"/>
          <w:szCs w:val="29"/>
          <w:lang w:bidi="ne-NP"/>
        </w:rPr>
        <w:t xml:space="preserve">, </w:t>
      </w:r>
      <w:r w:rsidRPr="00E45A92">
        <w:rPr>
          <w:rFonts w:ascii="Pragya Manjari" w:eastAsia="Times New Roman" w:hAnsi="Pragya Manjari" w:cs="Pragya Manjari"/>
          <w:sz w:val="29"/>
          <w:szCs w:val="29"/>
          <w:cs/>
          <w:lang w:bidi="ne-NP"/>
        </w:rPr>
        <w:t>संस्थागत र सामुदायिक विद्यालयबीच तुलना गरिएकाले पनि यस अध्ययनलाई नितान्त नौलो मानिएको छ ।</w:t>
      </w:r>
    </w:p>
    <w:p w:rsidR="00E90493" w:rsidRPr="00CB1F52" w:rsidRDefault="00E90493" w:rsidP="00CB1F52">
      <w:pPr>
        <w:pStyle w:val="Heading3"/>
        <w:spacing w:before="240" w:after="120" w:line="360" w:lineRule="auto"/>
        <w:rPr>
          <w:rFonts w:ascii="Pragya Manjari" w:hAnsi="Pragya Manjari" w:cs="Pragya Manjari"/>
          <w:b/>
          <w:bCs/>
          <w:color w:val="000000" w:themeColor="text1"/>
          <w:sz w:val="33"/>
          <w:szCs w:val="33"/>
          <w:lang w:bidi="ne-NP"/>
        </w:rPr>
      </w:pPr>
      <w:bookmarkStart w:id="21" w:name="_Toc91420311"/>
      <w:r w:rsidRPr="00CB1F52">
        <w:rPr>
          <w:rFonts w:ascii="Pragya Manjari" w:hAnsi="Pragya Manjari" w:cs="Pragya Manjari" w:hint="cs"/>
          <w:b/>
          <w:bCs/>
          <w:color w:val="000000" w:themeColor="text1"/>
          <w:sz w:val="33"/>
          <w:szCs w:val="33"/>
          <w:cs/>
          <w:lang w:bidi="ne-NP"/>
        </w:rPr>
        <w:t>२.२. पूर्वकार्यको समीक्षाको महत्त्व</w:t>
      </w:r>
      <w:bookmarkEnd w:id="21"/>
    </w:p>
    <w:p w:rsidR="00E90493" w:rsidRPr="00E90493" w:rsidRDefault="00E90493" w:rsidP="00C92AE5">
      <w:pPr>
        <w:spacing w:line="360" w:lineRule="auto"/>
        <w:ind w:firstLine="720"/>
        <w:jc w:val="both"/>
        <w:rPr>
          <w:rFonts w:ascii="Pragya Manjari" w:hAnsi="Pragya Manjari" w:cs="Pragya Manjari"/>
          <w:sz w:val="29"/>
          <w:szCs w:val="29"/>
          <w:lang w:bidi="ne-NP"/>
        </w:rPr>
      </w:pPr>
      <w:r w:rsidRPr="00E90493">
        <w:rPr>
          <w:rFonts w:ascii="Pragya Manjari" w:hAnsi="Pragya Manjari" w:cs="Pragya Manjari"/>
          <w:sz w:val="29"/>
          <w:szCs w:val="29"/>
          <w:cs/>
          <w:lang w:bidi="ne-NP"/>
        </w:rPr>
        <w:t>विगतको अनुभवले नै वातावरणमा अगाडि बढ्ने प्रेरणा दिने हु</w:t>
      </w:r>
      <w:r w:rsidRPr="000F076B">
        <w:rPr>
          <w:rFonts w:ascii="Pragya Manjari" w:hAnsi="Pragya Manjari" w:cs="Pragya Manjari" w:hint="cs"/>
          <w:sz w:val="29"/>
          <w:szCs w:val="29"/>
          <w:cs/>
          <w:lang w:bidi="ne-NP"/>
        </w:rPr>
        <w:t>ँ</w:t>
      </w:r>
      <w:r w:rsidRPr="00E90493">
        <w:rPr>
          <w:rFonts w:ascii="Pragya Manjari" w:hAnsi="Pragya Manjari" w:cs="Pragya Manjari"/>
          <w:sz w:val="29"/>
          <w:szCs w:val="29"/>
          <w:cs/>
          <w:lang w:bidi="ne-NP"/>
        </w:rPr>
        <w:t>दा जनुसुकै शोधकार्यका लागि पूर्व अध्ययन निकै मह</w:t>
      </w:r>
      <w:r w:rsidRPr="000F076B">
        <w:rPr>
          <w:rFonts w:ascii="Pragya Manjari" w:hAnsi="Pragya Manjari" w:cs="Pragya Manjari" w:hint="cs"/>
          <w:sz w:val="29"/>
          <w:szCs w:val="29"/>
          <w:cs/>
          <w:lang w:bidi="ne-NP"/>
        </w:rPr>
        <w:t>त्त्</w:t>
      </w:r>
      <w:r w:rsidRPr="00E90493">
        <w:rPr>
          <w:rFonts w:ascii="Pragya Manjari" w:hAnsi="Pragya Manjari" w:cs="Pragya Manjari"/>
          <w:sz w:val="29"/>
          <w:szCs w:val="29"/>
          <w:cs/>
          <w:lang w:bidi="ne-NP"/>
        </w:rPr>
        <w:t>वपूर्ण हुन्छ । अनुसन्धान गर्न लागिएको क्षेत्रमा के कस्ता अनुसन्धानहरू भए‚ अनुसन्धानबाट के कस्ता निष्कर्ष निकालिएको छ‚ के कस्ता विधिको प्रयोग गरिएको छ आदि कुराले अनुसन्धान कार्यमा सहयोगीको भूमिका खेल्दछन् (शर्मा र लुइ</w:t>
      </w:r>
      <w:r w:rsidRPr="000F076B">
        <w:rPr>
          <w:rFonts w:ascii="Pragya Manjari" w:hAnsi="Pragya Manjari" w:cs="Pragya Manjari" w:hint="cs"/>
          <w:sz w:val="29"/>
          <w:szCs w:val="29"/>
          <w:cs/>
          <w:lang w:bidi="ne-NP"/>
        </w:rPr>
        <w:t>ँ</w:t>
      </w:r>
      <w:r w:rsidRPr="00E90493">
        <w:rPr>
          <w:rFonts w:ascii="Pragya Manjari" w:hAnsi="Pragya Manjari" w:cs="Pragya Manjari"/>
          <w:sz w:val="29"/>
          <w:szCs w:val="29"/>
          <w:cs/>
          <w:lang w:bidi="ne-NP"/>
        </w:rPr>
        <w:t>टेल‚ २०५२:२८) । पूर्वकार्यको अध्ययनको शोधार्थीले समस्याको विशिष्टीकरण गर्ने‚ सैद्धान्तिक पृष्ठभूमि प्रदान गर्ने र समस्याको बोध गराउन समेत मद्दत पुग्दछ‚ जसलाई बु</w:t>
      </w:r>
      <w:r w:rsidRPr="000F076B">
        <w:rPr>
          <w:rFonts w:ascii="Pragya Manjari" w:hAnsi="Pragya Manjari" w:cs="Pragya Manjari" w:hint="cs"/>
          <w:sz w:val="29"/>
          <w:szCs w:val="29"/>
          <w:cs/>
          <w:lang w:bidi="ne-NP"/>
        </w:rPr>
        <w:t>ँ</w:t>
      </w:r>
      <w:r w:rsidRPr="00E90493">
        <w:rPr>
          <w:rFonts w:ascii="Pragya Manjari" w:hAnsi="Pragya Manjari" w:cs="Pragya Manjari"/>
          <w:sz w:val="29"/>
          <w:szCs w:val="29"/>
          <w:cs/>
          <w:lang w:bidi="ne-NP"/>
        </w:rPr>
        <w:t>दागत रूपमा देखाउन सकिन्छ</w:t>
      </w:r>
    </w:p>
    <w:p w:rsidR="00E90493" w:rsidRPr="000F076B" w:rsidRDefault="00E90493" w:rsidP="00E90493">
      <w:pPr>
        <w:pStyle w:val="ListParagraph"/>
        <w:numPr>
          <w:ilvl w:val="0"/>
          <w:numId w:val="4"/>
        </w:numPr>
        <w:spacing w:line="360" w:lineRule="auto"/>
        <w:jc w:val="both"/>
        <w:rPr>
          <w:rFonts w:ascii="Pragya Manjari" w:hAnsi="Pragya Manjari" w:cs="Pragya Manjari"/>
          <w:sz w:val="29"/>
          <w:szCs w:val="29"/>
          <w:lang w:bidi="ne-NP"/>
        </w:rPr>
      </w:pPr>
      <w:r w:rsidRPr="000F076B">
        <w:rPr>
          <w:rFonts w:ascii="Pragya Manjari" w:hAnsi="Pragya Manjari" w:cs="Pragya Manjari"/>
          <w:sz w:val="29"/>
          <w:szCs w:val="29"/>
          <w:cs/>
          <w:lang w:bidi="ne-NP"/>
        </w:rPr>
        <w:lastRenderedPageBreak/>
        <w:t xml:space="preserve">यसको अध्ययनबाट विद्यालय तहको पाठ्यपुस्तक निर्माण गर्दा </w:t>
      </w:r>
      <w:r w:rsidR="00AA3132" w:rsidRPr="000F076B">
        <w:rPr>
          <w:rFonts w:ascii="Pragya Manjari" w:hAnsi="Pragya Manjari" w:cs="Pragya Manjari" w:hint="cs"/>
          <w:sz w:val="29"/>
          <w:szCs w:val="29"/>
          <w:cs/>
          <w:lang w:bidi="ne-NP"/>
        </w:rPr>
        <w:t>निबन्ध</w:t>
      </w:r>
      <w:r w:rsidRPr="000F076B">
        <w:rPr>
          <w:rFonts w:ascii="Pragya Manjari" w:hAnsi="Pragya Manjari" w:cs="Pragya Manjari"/>
          <w:sz w:val="29"/>
          <w:szCs w:val="29"/>
          <w:cs/>
          <w:lang w:bidi="ne-NP"/>
        </w:rPr>
        <w:t xml:space="preserve"> लेखन क्षमतालाई बढी ध्यान दिनुपर्ने कुराको बोध गराउ</w:t>
      </w:r>
      <w:r w:rsidRPr="000F076B">
        <w:rPr>
          <w:rFonts w:ascii="Pragya Manjari" w:hAnsi="Pragya Manjari" w:cs="Pragya Manjari" w:hint="cs"/>
          <w:sz w:val="29"/>
          <w:szCs w:val="29"/>
          <w:cs/>
          <w:lang w:bidi="ne-NP"/>
        </w:rPr>
        <w:t>ँ</w:t>
      </w:r>
      <w:r w:rsidRPr="000F076B">
        <w:rPr>
          <w:rFonts w:ascii="Pragya Manjari" w:hAnsi="Pragya Manjari" w:cs="Pragya Manjari"/>
          <w:sz w:val="29"/>
          <w:szCs w:val="29"/>
          <w:cs/>
          <w:lang w:bidi="ne-NP"/>
        </w:rPr>
        <w:t>छ ।</w:t>
      </w:r>
    </w:p>
    <w:p w:rsidR="00E90493" w:rsidRPr="000F076B" w:rsidRDefault="00E90493" w:rsidP="00E90493">
      <w:pPr>
        <w:pStyle w:val="ListParagraph"/>
        <w:numPr>
          <w:ilvl w:val="0"/>
          <w:numId w:val="4"/>
        </w:numPr>
        <w:spacing w:line="360" w:lineRule="auto"/>
        <w:jc w:val="both"/>
        <w:rPr>
          <w:rFonts w:ascii="Pragya Manjari" w:hAnsi="Pragya Manjari" w:cs="Pragya Manjari"/>
          <w:sz w:val="29"/>
          <w:szCs w:val="29"/>
          <w:lang w:bidi="ne-NP"/>
        </w:rPr>
      </w:pPr>
      <w:r w:rsidRPr="000F076B">
        <w:rPr>
          <w:rFonts w:ascii="Pragya Manjari" w:hAnsi="Pragya Manjari" w:cs="Pragya Manjari"/>
          <w:sz w:val="29"/>
          <w:szCs w:val="29"/>
          <w:cs/>
          <w:lang w:bidi="ne-NP"/>
        </w:rPr>
        <w:t>यसको अध्ययनबाट भाषिक क्षमता र अध्ययनको स्तर मनन् गरी शिक्षण कार्यकलापमा परिवर्तन ल्याई उनीहरूमा आवश्यकता अनुसार शिक्षण विधि अपनाउन सक्ने कुरा नकार्न मिल्दैन ।</w:t>
      </w:r>
    </w:p>
    <w:p w:rsidR="00E90493" w:rsidRPr="000F076B" w:rsidRDefault="00AA3132" w:rsidP="00E90493">
      <w:pPr>
        <w:pStyle w:val="ListParagraph"/>
        <w:numPr>
          <w:ilvl w:val="0"/>
          <w:numId w:val="4"/>
        </w:numPr>
        <w:spacing w:line="360" w:lineRule="auto"/>
        <w:jc w:val="both"/>
        <w:rPr>
          <w:rFonts w:ascii="Pragya Manjari" w:hAnsi="Pragya Manjari" w:cs="Pragya Manjari"/>
          <w:sz w:val="29"/>
          <w:szCs w:val="29"/>
          <w:lang w:bidi="ne-NP"/>
        </w:rPr>
      </w:pPr>
      <w:r w:rsidRPr="000F076B">
        <w:rPr>
          <w:rFonts w:ascii="Pragya Manjari" w:hAnsi="Pragya Manjari" w:cs="Pragya Manjari" w:hint="cs"/>
          <w:sz w:val="29"/>
          <w:szCs w:val="29"/>
          <w:cs/>
          <w:lang w:bidi="ne-NP"/>
        </w:rPr>
        <w:t>निबन्ध</w:t>
      </w:r>
      <w:r w:rsidR="00E90493" w:rsidRPr="000F076B">
        <w:rPr>
          <w:rFonts w:ascii="Pragya Manjari" w:hAnsi="Pragya Manjari" w:cs="Pragya Manjari"/>
          <w:sz w:val="29"/>
          <w:szCs w:val="29"/>
          <w:cs/>
          <w:lang w:bidi="ne-NP"/>
        </w:rPr>
        <w:t xml:space="preserve"> लेखन क्षमताको अध्ययनले अनुसन्धानलाई उपलब्धिमूलक बनाउन‚ नवीन अवधारणा पहिल्याउन‚ नया</w:t>
      </w:r>
      <w:r w:rsidR="00E90493" w:rsidRPr="000F076B">
        <w:rPr>
          <w:rFonts w:ascii="Pragya Manjari" w:hAnsi="Pragya Manjari" w:cs="Pragya Manjari" w:hint="cs"/>
          <w:sz w:val="29"/>
          <w:szCs w:val="29"/>
          <w:cs/>
          <w:lang w:bidi="ne-NP"/>
        </w:rPr>
        <w:t>ँ</w:t>
      </w:r>
      <w:r w:rsidR="00E90493" w:rsidRPr="000F076B">
        <w:rPr>
          <w:rFonts w:ascii="Pragya Manjari" w:hAnsi="Pragya Manjari" w:cs="Pragya Manjari"/>
          <w:sz w:val="29"/>
          <w:szCs w:val="29"/>
          <w:cs/>
          <w:lang w:bidi="ne-NP"/>
        </w:rPr>
        <w:t xml:space="preserve"> सिद्धान्तको खोजी गर्न उपयोगी हुन्छ ।</w:t>
      </w:r>
    </w:p>
    <w:p w:rsidR="00E90493" w:rsidRPr="000F076B" w:rsidRDefault="00AA3132" w:rsidP="00E90493">
      <w:pPr>
        <w:pStyle w:val="ListParagraph"/>
        <w:numPr>
          <w:ilvl w:val="0"/>
          <w:numId w:val="4"/>
        </w:numPr>
        <w:spacing w:line="360" w:lineRule="auto"/>
        <w:jc w:val="both"/>
        <w:rPr>
          <w:rFonts w:ascii="Pragya Manjari" w:hAnsi="Pragya Manjari" w:cs="Pragya Manjari"/>
          <w:sz w:val="29"/>
          <w:szCs w:val="29"/>
          <w:lang w:bidi="ne-NP"/>
        </w:rPr>
      </w:pPr>
      <w:r w:rsidRPr="000F076B">
        <w:rPr>
          <w:rFonts w:ascii="Pragya Manjari" w:hAnsi="Pragya Manjari" w:cs="Pragya Manjari" w:hint="cs"/>
          <w:sz w:val="29"/>
          <w:szCs w:val="29"/>
          <w:cs/>
          <w:lang w:bidi="ne-NP"/>
        </w:rPr>
        <w:t>निबन्ध</w:t>
      </w:r>
      <w:r w:rsidR="00E90493" w:rsidRPr="000F076B">
        <w:rPr>
          <w:rFonts w:ascii="Pragya Manjari" w:hAnsi="Pragya Manjari" w:cs="Pragya Manjari"/>
          <w:sz w:val="29"/>
          <w:szCs w:val="29"/>
          <w:cs/>
          <w:lang w:bidi="ne-NP"/>
        </w:rPr>
        <w:t xml:space="preserve"> लेखन क्षमताको अध्ययनले सम्बन्धित विषयको गहिरो ज्ञान हासिल गर्न‚ अनुसन्धानलाई वैद्य र विश्वसनीय बनाउन पूर्व अध्ययनले सहयोग पुर्‍याउ</w:t>
      </w:r>
      <w:r w:rsidR="00E90493" w:rsidRPr="000F076B">
        <w:rPr>
          <w:rFonts w:ascii="Pragya Manjari" w:hAnsi="Pragya Manjari" w:cs="Pragya Manjari" w:hint="cs"/>
          <w:sz w:val="29"/>
          <w:szCs w:val="29"/>
          <w:cs/>
          <w:lang w:bidi="ne-NP"/>
        </w:rPr>
        <w:t>ँ</w:t>
      </w:r>
      <w:r w:rsidR="00E90493" w:rsidRPr="000F076B">
        <w:rPr>
          <w:rFonts w:ascii="Pragya Manjari" w:hAnsi="Pragya Manjari" w:cs="Pragya Manjari"/>
          <w:sz w:val="29"/>
          <w:szCs w:val="29"/>
          <w:cs/>
          <w:lang w:bidi="ne-NP"/>
        </w:rPr>
        <w:t>छ ।</w:t>
      </w:r>
    </w:p>
    <w:p w:rsidR="00AA3132" w:rsidRPr="000F076B" w:rsidRDefault="00AA3132" w:rsidP="00E90493">
      <w:pPr>
        <w:pStyle w:val="ListParagraph"/>
        <w:numPr>
          <w:ilvl w:val="0"/>
          <w:numId w:val="4"/>
        </w:numPr>
        <w:spacing w:line="360" w:lineRule="auto"/>
        <w:jc w:val="both"/>
        <w:rPr>
          <w:rFonts w:ascii="Pragya Manjari" w:hAnsi="Pragya Manjari" w:cs="Pragya Manjari"/>
          <w:sz w:val="29"/>
          <w:szCs w:val="29"/>
          <w:lang w:bidi="ne-NP"/>
        </w:rPr>
      </w:pPr>
      <w:r w:rsidRPr="000F076B">
        <w:rPr>
          <w:rFonts w:ascii="Pragya Manjari" w:hAnsi="Pragya Manjari" w:cs="Pragya Manjari" w:hint="cs"/>
          <w:sz w:val="29"/>
          <w:szCs w:val="29"/>
          <w:cs/>
          <w:lang w:bidi="ne-NP"/>
        </w:rPr>
        <w:t>निबन्ध</w:t>
      </w:r>
      <w:r w:rsidR="00E90493" w:rsidRPr="000F076B">
        <w:rPr>
          <w:rFonts w:ascii="Pragya Manjari" w:hAnsi="Pragya Manjari" w:cs="Pragya Manjari"/>
          <w:sz w:val="29"/>
          <w:szCs w:val="29"/>
          <w:cs/>
          <w:lang w:bidi="ne-NP"/>
        </w:rPr>
        <w:t xml:space="preserve"> लेखन क्षमताको अध्ययनले सम्बन्धित अनुसन्धान ढा</w:t>
      </w:r>
      <w:r w:rsidRPr="000F076B">
        <w:rPr>
          <w:rFonts w:ascii="Pragya Manjari" w:hAnsi="Pragya Manjari" w:cs="Pragya Manjari" w:hint="cs"/>
          <w:sz w:val="29"/>
          <w:szCs w:val="29"/>
          <w:cs/>
          <w:lang w:bidi="ne-NP"/>
        </w:rPr>
        <w:t>ँ</w:t>
      </w:r>
      <w:r w:rsidR="00E90493" w:rsidRPr="000F076B">
        <w:rPr>
          <w:rFonts w:ascii="Pragya Manjari" w:hAnsi="Pragya Manjari" w:cs="Pragya Manjari"/>
          <w:sz w:val="29"/>
          <w:szCs w:val="29"/>
          <w:cs/>
          <w:lang w:bidi="ne-NP"/>
        </w:rPr>
        <w:t>चा निर्धारण गर्न‚ उपयुक्त र अनुकुल उपकरणको छनौट गर्न पूर्व अध्ययनले सहयोग पुर्‍याउ</w:t>
      </w:r>
      <w:r w:rsidRPr="000F076B">
        <w:rPr>
          <w:rFonts w:ascii="Pragya Manjari" w:hAnsi="Pragya Manjari" w:cs="Pragya Manjari" w:hint="cs"/>
          <w:sz w:val="29"/>
          <w:szCs w:val="29"/>
          <w:cs/>
          <w:lang w:bidi="ne-NP"/>
        </w:rPr>
        <w:t>ँ</w:t>
      </w:r>
      <w:r w:rsidR="00E90493" w:rsidRPr="000F076B">
        <w:rPr>
          <w:rFonts w:ascii="Pragya Manjari" w:hAnsi="Pragya Manjari" w:cs="Pragya Manjari"/>
          <w:sz w:val="29"/>
          <w:szCs w:val="29"/>
          <w:cs/>
          <w:lang w:bidi="ne-NP"/>
        </w:rPr>
        <w:t>छ ।</w:t>
      </w:r>
    </w:p>
    <w:p w:rsidR="00AA3132" w:rsidRPr="000F076B" w:rsidRDefault="00AA3132" w:rsidP="00E90493">
      <w:pPr>
        <w:pStyle w:val="ListParagraph"/>
        <w:numPr>
          <w:ilvl w:val="0"/>
          <w:numId w:val="4"/>
        </w:numPr>
        <w:spacing w:line="360" w:lineRule="auto"/>
        <w:jc w:val="both"/>
        <w:rPr>
          <w:rFonts w:ascii="Pragya Manjari" w:hAnsi="Pragya Manjari" w:cs="Pragya Manjari"/>
          <w:sz w:val="29"/>
          <w:szCs w:val="29"/>
          <w:lang w:bidi="ne-NP"/>
        </w:rPr>
      </w:pPr>
      <w:r w:rsidRPr="000F076B">
        <w:rPr>
          <w:rFonts w:ascii="Pragya Manjari" w:hAnsi="Pragya Manjari" w:cs="Pragya Manjari" w:hint="cs"/>
          <w:sz w:val="29"/>
          <w:szCs w:val="29"/>
          <w:cs/>
          <w:lang w:bidi="ne-NP"/>
        </w:rPr>
        <w:t>निबन्ध</w:t>
      </w:r>
      <w:r w:rsidR="00E90493" w:rsidRPr="000F076B">
        <w:rPr>
          <w:rFonts w:ascii="Pragya Manjari" w:hAnsi="Pragya Manjari" w:cs="Pragya Manjari"/>
          <w:sz w:val="29"/>
          <w:szCs w:val="29"/>
          <w:cs/>
          <w:lang w:bidi="ne-NP"/>
        </w:rPr>
        <w:t xml:space="preserve"> लेखन क्षमताको अध्ययनले पहिले भएका अध्ययनहरूको विश्लेषण गर्न र भविष्यमा गर्न सकिने अनुसन्धान क्षेत्रहरू पत्ता लगाउन पूर्व अध्ययनको मह</w:t>
      </w:r>
      <w:r w:rsidRPr="000F076B">
        <w:rPr>
          <w:rFonts w:ascii="Pragya Manjari" w:hAnsi="Pragya Manjari" w:cs="Pragya Manjari" w:hint="cs"/>
          <w:sz w:val="29"/>
          <w:szCs w:val="29"/>
          <w:cs/>
          <w:lang w:bidi="ne-NP"/>
        </w:rPr>
        <w:t>त्त्</w:t>
      </w:r>
      <w:r w:rsidR="00E90493" w:rsidRPr="000F076B">
        <w:rPr>
          <w:rFonts w:ascii="Pragya Manjari" w:hAnsi="Pragya Manjari" w:cs="Pragya Manjari"/>
          <w:sz w:val="29"/>
          <w:szCs w:val="29"/>
          <w:cs/>
          <w:lang w:bidi="ne-NP"/>
        </w:rPr>
        <w:t>व रहेको हुन्छ ।</w:t>
      </w:r>
    </w:p>
    <w:p w:rsidR="00AA3132" w:rsidRPr="000F076B" w:rsidRDefault="00AA3132" w:rsidP="00E90493">
      <w:pPr>
        <w:pStyle w:val="ListParagraph"/>
        <w:numPr>
          <w:ilvl w:val="0"/>
          <w:numId w:val="4"/>
        </w:numPr>
        <w:spacing w:line="360" w:lineRule="auto"/>
        <w:jc w:val="both"/>
        <w:rPr>
          <w:rFonts w:ascii="Pragya Manjari" w:hAnsi="Pragya Manjari" w:cs="Pragya Manjari"/>
          <w:sz w:val="29"/>
          <w:szCs w:val="29"/>
          <w:lang w:bidi="ne-NP"/>
        </w:rPr>
      </w:pPr>
      <w:r w:rsidRPr="000F076B">
        <w:rPr>
          <w:rFonts w:ascii="Pragya Manjari" w:hAnsi="Pragya Manjari" w:cs="Pragya Manjari" w:hint="cs"/>
          <w:sz w:val="29"/>
          <w:szCs w:val="29"/>
          <w:cs/>
          <w:lang w:bidi="ne-NP"/>
        </w:rPr>
        <w:lastRenderedPageBreak/>
        <w:t>निबन्ध</w:t>
      </w:r>
      <w:r w:rsidR="00E90493" w:rsidRPr="000F076B">
        <w:rPr>
          <w:rFonts w:ascii="Pragya Manjari" w:hAnsi="Pragya Manjari" w:cs="Pragya Manjari"/>
          <w:sz w:val="29"/>
          <w:szCs w:val="29"/>
          <w:cs/>
          <w:lang w:bidi="ne-NP"/>
        </w:rPr>
        <w:t xml:space="preserve"> लेखन क्षमताले विभिन्न ठाउ</w:t>
      </w:r>
      <w:r w:rsidRPr="000F076B">
        <w:rPr>
          <w:rFonts w:ascii="Pragya Manjari" w:hAnsi="Pragya Manjari" w:cs="Pragya Manjari" w:hint="cs"/>
          <w:sz w:val="29"/>
          <w:szCs w:val="29"/>
          <w:cs/>
          <w:lang w:bidi="ne-NP"/>
        </w:rPr>
        <w:t>ँ</w:t>
      </w:r>
      <w:r w:rsidR="00E90493" w:rsidRPr="000F076B">
        <w:rPr>
          <w:rFonts w:ascii="Pragya Manjari" w:hAnsi="Pragya Manjari" w:cs="Pragya Manjari"/>
          <w:sz w:val="29"/>
          <w:szCs w:val="29"/>
          <w:cs/>
          <w:lang w:bidi="ne-NP"/>
        </w:rPr>
        <w:t xml:space="preserve">का विद्यार्थीहरूको </w:t>
      </w:r>
      <w:r w:rsidR="009919BD">
        <w:rPr>
          <w:rFonts w:ascii="Pragya Manjari" w:hAnsi="Pragya Manjari" w:cs="Pragya Manjari"/>
          <w:sz w:val="29"/>
          <w:szCs w:val="29"/>
          <w:cs/>
          <w:lang w:bidi="ne-NP"/>
        </w:rPr>
        <w:t>निबन्ध</w:t>
      </w:r>
      <w:r w:rsidR="00E90493" w:rsidRPr="000F076B">
        <w:rPr>
          <w:rFonts w:ascii="Pragya Manjari" w:hAnsi="Pragya Manjari" w:cs="Pragya Manjari"/>
          <w:sz w:val="29"/>
          <w:szCs w:val="29"/>
          <w:cs/>
          <w:lang w:bidi="ne-NP"/>
        </w:rPr>
        <w:t xml:space="preserve"> लेखन क्षमताको तुलनात्मक अध्ययन गर्न सकिन्छ ।</w:t>
      </w:r>
    </w:p>
    <w:p w:rsidR="00E90493" w:rsidRPr="000F076B" w:rsidRDefault="00AA3132" w:rsidP="00E90493">
      <w:pPr>
        <w:pStyle w:val="ListParagraph"/>
        <w:numPr>
          <w:ilvl w:val="0"/>
          <w:numId w:val="4"/>
        </w:numPr>
        <w:spacing w:line="360" w:lineRule="auto"/>
        <w:jc w:val="both"/>
        <w:rPr>
          <w:rFonts w:ascii="Pragya Manjari" w:hAnsi="Pragya Manjari" w:cs="Pragya Manjari"/>
          <w:sz w:val="29"/>
          <w:szCs w:val="29"/>
          <w:lang w:bidi="ne-NP"/>
        </w:rPr>
      </w:pPr>
      <w:r w:rsidRPr="000F076B">
        <w:rPr>
          <w:rFonts w:ascii="Pragya Manjari" w:hAnsi="Pragya Manjari" w:cs="Pragya Manjari" w:hint="cs"/>
          <w:sz w:val="29"/>
          <w:szCs w:val="29"/>
          <w:cs/>
          <w:lang w:bidi="ne-NP"/>
        </w:rPr>
        <w:t>निबन्ध</w:t>
      </w:r>
      <w:r w:rsidR="00E90493" w:rsidRPr="000F076B">
        <w:rPr>
          <w:rFonts w:ascii="Pragya Manjari" w:hAnsi="Pragya Manjari" w:cs="Pragya Manjari"/>
          <w:sz w:val="29"/>
          <w:szCs w:val="29"/>
          <w:cs/>
          <w:lang w:bidi="ne-NP"/>
        </w:rPr>
        <w:t xml:space="preserve"> लेखनको अध्ययन परिकल्पना निर्माण गर्न अनुसन्धानका </w:t>
      </w:r>
      <w:r w:rsidR="00E90493" w:rsidRPr="0041458A">
        <w:rPr>
          <w:rFonts w:ascii="Manjari" w:hAnsi="Manjari" w:cs="Manjari"/>
          <w:sz w:val="29"/>
          <w:szCs w:val="29"/>
          <w:cs/>
          <w:lang w:bidi="ne-NP"/>
        </w:rPr>
        <w:t>उद्देश्यहरू</w:t>
      </w:r>
      <w:r w:rsidR="00E90493" w:rsidRPr="000F076B">
        <w:rPr>
          <w:rFonts w:ascii="Pragya Manjari" w:hAnsi="Pragya Manjari" w:cs="Pragya Manjari"/>
          <w:sz w:val="29"/>
          <w:szCs w:val="29"/>
          <w:cs/>
          <w:lang w:bidi="ne-NP"/>
        </w:rPr>
        <w:t xml:space="preserve"> निर्धारण गर्न र अनुसन्धान पद्धति निर्क्यौल गर्न सहयोगी हुन्छ ।</w:t>
      </w:r>
    </w:p>
    <w:p w:rsidR="00E90493" w:rsidRPr="000F076B" w:rsidRDefault="00E90493" w:rsidP="00E90493">
      <w:pPr>
        <w:spacing w:line="360" w:lineRule="auto"/>
        <w:jc w:val="both"/>
        <w:rPr>
          <w:rFonts w:ascii="Pragya Manjari" w:hAnsi="Pragya Manjari" w:cs="Pragya Manjari"/>
          <w:sz w:val="29"/>
          <w:szCs w:val="29"/>
          <w:lang w:bidi="ne-NP"/>
        </w:rPr>
      </w:pPr>
      <w:r w:rsidRPr="00E90493">
        <w:rPr>
          <w:rFonts w:ascii="Pragya Manjari" w:hAnsi="Pragya Manjari" w:cs="Pragya Manjari"/>
          <w:sz w:val="29"/>
          <w:szCs w:val="29"/>
          <w:cs/>
          <w:lang w:bidi="ne-NP"/>
        </w:rPr>
        <w:t>यी उल्लेखित कुराहरूको आधारमा पूर्व अध्ययनले समग्र शोधकार्य सम्पन्न गर्नका लागि सहयोग गर्ने हु</w:t>
      </w:r>
      <w:r w:rsidR="00AA3132" w:rsidRPr="000F076B">
        <w:rPr>
          <w:rFonts w:ascii="Pragya Manjari" w:hAnsi="Pragya Manjari" w:cs="Pragya Manjari" w:hint="cs"/>
          <w:sz w:val="29"/>
          <w:szCs w:val="29"/>
          <w:cs/>
          <w:lang w:bidi="ne-NP"/>
        </w:rPr>
        <w:t>ँ</w:t>
      </w:r>
      <w:r w:rsidRPr="00E90493">
        <w:rPr>
          <w:rFonts w:ascii="Pragya Manjari" w:hAnsi="Pragya Manjari" w:cs="Pragya Manjari"/>
          <w:sz w:val="29"/>
          <w:szCs w:val="29"/>
          <w:cs/>
          <w:lang w:bidi="ne-NP"/>
        </w:rPr>
        <w:t>दा यसको मह</w:t>
      </w:r>
      <w:r w:rsidR="00AA3132" w:rsidRPr="000F076B">
        <w:rPr>
          <w:rFonts w:ascii="Pragya Manjari" w:hAnsi="Pragya Manjari" w:cs="Pragya Manjari" w:hint="cs"/>
          <w:sz w:val="29"/>
          <w:szCs w:val="29"/>
          <w:cs/>
          <w:lang w:bidi="ne-NP"/>
        </w:rPr>
        <w:t>त्त्</w:t>
      </w:r>
      <w:r w:rsidRPr="00E90493">
        <w:rPr>
          <w:rFonts w:ascii="Pragya Manjari" w:hAnsi="Pragya Manjari" w:cs="Pragya Manjari"/>
          <w:sz w:val="29"/>
          <w:szCs w:val="29"/>
          <w:cs/>
          <w:lang w:bidi="ne-NP"/>
        </w:rPr>
        <w:t>व प्रष्ट हुन्छ । त्यसैले अनुसन्धानकर्ताले पूर्व अध्ययनको अध्ययन गर्नु अति नै आवश्यक छ ।</w:t>
      </w:r>
    </w:p>
    <w:p w:rsidR="00F71D08" w:rsidRPr="00CB1F52" w:rsidRDefault="00F71D08" w:rsidP="00CB1F52">
      <w:pPr>
        <w:pStyle w:val="Heading3"/>
        <w:spacing w:before="240" w:after="120" w:line="360" w:lineRule="auto"/>
        <w:rPr>
          <w:rFonts w:ascii="Pragya Manjari" w:hAnsi="Pragya Manjari" w:cs="Pragya Manjari"/>
          <w:b/>
          <w:bCs/>
          <w:color w:val="000000" w:themeColor="text1"/>
          <w:sz w:val="33"/>
          <w:szCs w:val="33"/>
          <w:lang w:bidi="ne-NP"/>
        </w:rPr>
      </w:pPr>
      <w:bookmarkStart w:id="22" w:name="_Toc91420312"/>
      <w:r w:rsidRPr="00CB1F52">
        <w:rPr>
          <w:rFonts w:ascii="Pragya Manjari" w:hAnsi="Pragya Manjari" w:cs="Pragya Manjari" w:hint="cs"/>
          <w:b/>
          <w:bCs/>
          <w:color w:val="000000" w:themeColor="text1"/>
          <w:sz w:val="33"/>
          <w:szCs w:val="33"/>
          <w:cs/>
          <w:lang w:bidi="ne-NP"/>
        </w:rPr>
        <w:t>२.३. निबन्धको सैद्धान्तिक अवधारणा</w:t>
      </w:r>
      <w:bookmarkEnd w:id="22"/>
    </w:p>
    <w:p w:rsidR="00C92AE5" w:rsidRPr="00A123CB" w:rsidRDefault="00F71D08" w:rsidP="00A123CB">
      <w:pPr>
        <w:spacing w:after="120" w:line="360" w:lineRule="auto"/>
        <w:ind w:firstLine="720"/>
        <w:jc w:val="both"/>
        <w:rPr>
          <w:rFonts w:ascii="Pragya Manjari" w:hAnsi="Pragya Manjari" w:cs="Pragya Manjari"/>
          <w:sz w:val="29"/>
          <w:szCs w:val="29"/>
          <w:lang w:bidi="ne-NP"/>
        </w:rPr>
      </w:pPr>
      <w:r w:rsidRPr="00A123CB">
        <w:rPr>
          <w:rFonts w:ascii="Pragya Manjari" w:hAnsi="Pragya Manjari" w:cs="Pragya Manjari" w:hint="cs"/>
          <w:sz w:val="29"/>
          <w:szCs w:val="29"/>
          <w:cs/>
          <w:lang w:bidi="ne-NP"/>
        </w:rPr>
        <w:t xml:space="preserve">साहित्यको वर्गीकरण गर्दा श्रव्य साहित्य अन्तर्गत गद्य र पद्य </w:t>
      </w:r>
      <w:r w:rsidR="00F27D66" w:rsidRPr="00A123CB">
        <w:rPr>
          <w:rFonts w:ascii="Pragya Manjari" w:hAnsi="Pragya Manjari" w:cs="Pragya Manjari" w:hint="cs"/>
          <w:sz w:val="29"/>
          <w:szCs w:val="29"/>
          <w:cs/>
          <w:lang w:bidi="ne-NP"/>
        </w:rPr>
        <w:t>आ</w:t>
      </w:r>
      <w:r w:rsidRPr="00A123CB">
        <w:rPr>
          <w:rFonts w:ascii="Pragya Manjari" w:hAnsi="Pragya Manjari" w:cs="Pragya Manjari" w:hint="cs"/>
          <w:sz w:val="29"/>
          <w:szCs w:val="29"/>
          <w:cs/>
          <w:lang w:bidi="ne-NP"/>
        </w:rPr>
        <w:t xml:space="preserve">उँछन् । गद्यलाई आख्यात्मक गद्य र आख्यानेत्तर गद्य गरी दुई वर्गमा विभाजन गरिन्छ । त्यही आख्यानेत्तर गद्य विधा अन्तर्गत निबन्ध विधा पर्दछ । गद्य अभिव्यक्तिमा सबैभन्दा खँदिलो, सबैभन्दा विचारप्रधान र सबैभन्दा सङ्गठित विधाका रूपमा निबन्ध विधालाई लिने गरिन्छ । यसमा </w:t>
      </w:r>
      <w:r w:rsidR="008D1605" w:rsidRPr="00A123CB">
        <w:rPr>
          <w:rFonts w:ascii="Pragya Manjari" w:hAnsi="Pragya Manjari" w:cs="Pragya Manjari" w:hint="cs"/>
          <w:sz w:val="29"/>
          <w:szCs w:val="29"/>
          <w:cs/>
          <w:lang w:bidi="ne-NP"/>
        </w:rPr>
        <w:t xml:space="preserve">बाह्य </w:t>
      </w:r>
      <w:r w:rsidRPr="00A123CB">
        <w:rPr>
          <w:rFonts w:ascii="Pragya Manjari" w:hAnsi="Pragya Manjari" w:cs="Pragya Manjari" w:hint="cs"/>
          <w:sz w:val="29"/>
          <w:szCs w:val="29"/>
          <w:cs/>
          <w:lang w:bidi="ne-NP"/>
        </w:rPr>
        <w:t>घटना, पात्र, परिवेश आदिको भन्दा स्रष्टाको निजी विचार र दृष्टिकोणको विशेष भूमिका हुने गर्दछ ।</w:t>
      </w:r>
    </w:p>
    <w:p w:rsidR="00C92AE5" w:rsidRPr="00A123CB" w:rsidRDefault="008D1605" w:rsidP="00A123CB">
      <w:pPr>
        <w:spacing w:after="120" w:line="360" w:lineRule="auto"/>
        <w:ind w:firstLine="720"/>
        <w:jc w:val="both"/>
        <w:rPr>
          <w:rFonts w:ascii="Pragya Manjari" w:hAnsi="Pragya Manjari" w:cs="Pragya Manjari"/>
          <w:sz w:val="29"/>
          <w:szCs w:val="29"/>
          <w:lang w:bidi="ne-NP"/>
        </w:rPr>
      </w:pPr>
      <w:r w:rsidRPr="00A123CB">
        <w:rPr>
          <w:rFonts w:ascii="Pragya Manjari" w:hAnsi="Pragya Manjari" w:cs="Pragya Manjari" w:hint="cs"/>
          <w:sz w:val="29"/>
          <w:szCs w:val="29"/>
          <w:cs/>
          <w:lang w:bidi="ne-NP"/>
        </w:rPr>
        <w:t>निबन्ध आफैँमा स्वतन्त्र र पूर्ण साहित्यिक विधा हो । यसमा स्रष्</w:t>
      </w:r>
      <w:r w:rsidR="00C92AE5" w:rsidRPr="00A123CB">
        <w:rPr>
          <w:rFonts w:ascii="Pragya Manjari" w:hAnsi="Pragya Manjari" w:cs="Pragya Manjari" w:hint="cs"/>
          <w:sz w:val="29"/>
          <w:szCs w:val="29"/>
          <w:cs/>
          <w:lang w:bidi="ne-NP"/>
        </w:rPr>
        <w:t>टा</w:t>
      </w:r>
      <w:r w:rsidRPr="00A123CB">
        <w:rPr>
          <w:rFonts w:ascii="Pragya Manjari" w:hAnsi="Pragya Manjari" w:cs="Pragya Manjari" w:hint="cs"/>
          <w:sz w:val="29"/>
          <w:szCs w:val="29"/>
          <w:cs/>
          <w:lang w:bidi="ne-NP"/>
        </w:rPr>
        <w:t>को दृष्टिकोण अनिवार्य तत्त्वका रूपमा आउने गर्दछ ।</w:t>
      </w:r>
    </w:p>
    <w:p w:rsidR="008D1605" w:rsidRDefault="008D1605" w:rsidP="00A123CB">
      <w:pPr>
        <w:spacing w:after="120" w:line="360" w:lineRule="auto"/>
        <w:ind w:firstLine="720"/>
        <w:jc w:val="both"/>
        <w:rPr>
          <w:rFonts w:ascii="Pragya Manjari" w:hAnsi="Pragya Manjari" w:cs="Pragya Manjari"/>
          <w:sz w:val="29"/>
          <w:szCs w:val="29"/>
          <w:lang w:bidi="ne-NP"/>
        </w:rPr>
      </w:pPr>
      <w:r w:rsidRPr="00A123CB">
        <w:rPr>
          <w:rFonts w:ascii="Pragya Manjari" w:hAnsi="Pragya Manjari" w:cs="Pragya Manjari" w:hint="cs"/>
          <w:sz w:val="29"/>
          <w:szCs w:val="29"/>
          <w:cs/>
          <w:lang w:bidi="ne-NP"/>
        </w:rPr>
        <w:lastRenderedPageBreak/>
        <w:t xml:space="preserve">कुनै शीर्षकमा सम्बन्धित रहेर आफ्ना विचार, चावना र तर्कहरूलाई क्रमबद्ध र एकीकृत </w:t>
      </w:r>
      <w:r w:rsidR="007745F0" w:rsidRPr="00A123CB">
        <w:rPr>
          <w:rFonts w:ascii="Pragya Manjari" w:hAnsi="Pragya Manjari" w:cs="Pragya Manjari" w:hint="cs"/>
          <w:sz w:val="29"/>
          <w:szCs w:val="29"/>
          <w:cs/>
          <w:lang w:bidi="ne-NP"/>
        </w:rPr>
        <w:t>रूपमा प्रस्तुत गरिएको सङ्गठित रचना निबन्ध हो । निबन्धको शाब्दिक अर्थ राम्ररी बाँध्नु भन्ने हुन्छ । यसको अर्थ विचार, भावना तथा तर्कहरूलाई एकीकृत गरी सिलसिलाबद्ध रूपमा प्रस्तुत गर्नु भन्ने बुझ्नु पर्छ । निबन्ध गद्य विधा हो । निबन्ध कलात्मक हुनुपर्छ । कुनै पनि वस्तुको सोझो वर्णन पनि निबन्ध हुन्छ तर कलात्मक वा साहित्यिक ढङ्गमा लेखिएको निबन्ध राम्रो मानिन्छ ।</w:t>
      </w:r>
    </w:p>
    <w:p w:rsidR="008162C8" w:rsidRPr="00A123CB" w:rsidRDefault="008162C8" w:rsidP="00A123CB">
      <w:pPr>
        <w:spacing w:after="120" w:line="360" w:lineRule="auto"/>
        <w:ind w:firstLine="720"/>
        <w:jc w:val="both"/>
        <w:rPr>
          <w:rFonts w:ascii="Pragya Manjari" w:hAnsi="Pragya Manjari" w:cs="Pragya Manjari"/>
          <w:sz w:val="29"/>
          <w:szCs w:val="29"/>
          <w:lang w:bidi="ne-NP"/>
        </w:rPr>
      </w:pPr>
      <w:r w:rsidRPr="008162C8">
        <w:rPr>
          <w:rFonts w:ascii="Pragya Manjari" w:hAnsi="Pragya Manjari" w:cs="Pragya Manjari"/>
          <w:sz w:val="29"/>
          <w:szCs w:val="29"/>
          <w:cs/>
          <w:lang w:bidi="ne-NP"/>
        </w:rPr>
        <w:t xml:space="preserve">विद्यार्थीहरूलाई कुनै विषय शीर्षक दिएर त्यसका बारेमा स्वतन्त्र लेख लेख्न लगाउन सकिन्छ ।विचारले सरल‚ सहज तरिकाले प्रकट गर्ने माध्यम </w:t>
      </w:r>
      <w:r w:rsidR="009919BD">
        <w:rPr>
          <w:rFonts w:ascii="Pragya Manjari" w:hAnsi="Pragya Manjari" w:cs="Pragya Manjari"/>
          <w:sz w:val="29"/>
          <w:szCs w:val="29"/>
          <w:cs/>
          <w:lang w:bidi="ne-NP"/>
        </w:rPr>
        <w:t>निबन्ध</w:t>
      </w:r>
      <w:r w:rsidRPr="008162C8">
        <w:rPr>
          <w:rFonts w:ascii="Pragya Manjari" w:hAnsi="Pragya Manjari" w:cs="Pragya Manjari"/>
          <w:sz w:val="29"/>
          <w:szCs w:val="29"/>
          <w:cs/>
          <w:lang w:bidi="ne-NP"/>
        </w:rPr>
        <w:t xml:space="preserve"> हो । यसले वाक्य विस्तारको जग निर्माण तथा उर्जा प्रदान गर्न सहयोगीको रूपमा काम गर्दछ । सिर्जनात्मक लेखनमा सहयोगी भएर आदि‚ मध्य र अन्त्यका तारतम्यमा छोटो रूपमा नै प्रकट गर्न सकिन्छ । </w:t>
      </w:r>
      <w:r w:rsidR="00B52F12">
        <w:rPr>
          <w:rFonts w:ascii="Pragya Manjari" w:hAnsi="Pragya Manjari" w:cs="Pragya Manjari" w:hint="cs"/>
          <w:sz w:val="29"/>
          <w:szCs w:val="29"/>
          <w:cs/>
          <w:lang w:bidi="ne-NP"/>
        </w:rPr>
        <w:t xml:space="preserve">वाक्य तथा </w:t>
      </w:r>
      <w:r w:rsidR="009919BD">
        <w:rPr>
          <w:rFonts w:ascii="Pragya Manjari" w:hAnsi="Pragya Manjari" w:cs="Pragya Manjari" w:hint="cs"/>
          <w:sz w:val="29"/>
          <w:szCs w:val="29"/>
          <w:cs/>
          <w:lang w:bidi="ne-NP"/>
        </w:rPr>
        <w:t>निबन्ध</w:t>
      </w:r>
      <w:r w:rsidR="00B52F12">
        <w:rPr>
          <w:rFonts w:ascii="Pragya Manjari" w:hAnsi="Pragya Manjari" w:cs="Pragya Manjari" w:hint="cs"/>
          <w:sz w:val="29"/>
          <w:szCs w:val="29"/>
          <w:cs/>
          <w:lang w:bidi="ne-NP"/>
        </w:rPr>
        <w:t>हरूको सिलसिलेबार सङ्ग्रह नै निबन्ध</w:t>
      </w:r>
      <w:r w:rsidRPr="008162C8">
        <w:rPr>
          <w:rFonts w:ascii="Pragya Manjari" w:hAnsi="Pragya Manjari" w:cs="Pragya Manjari"/>
          <w:sz w:val="29"/>
          <w:szCs w:val="29"/>
          <w:cs/>
          <w:lang w:bidi="ne-NP"/>
        </w:rPr>
        <w:t xml:space="preserve"> हो । यसले लेखाइ सीप विकासमा मह</w:t>
      </w:r>
      <w:r w:rsidR="00B52F12">
        <w:rPr>
          <w:rFonts w:ascii="Pragya Manjari" w:hAnsi="Pragya Manjari" w:cs="Pragya Manjari" w:hint="cs"/>
          <w:sz w:val="29"/>
          <w:szCs w:val="29"/>
          <w:cs/>
          <w:lang w:bidi="ne-NP"/>
        </w:rPr>
        <w:t>त्त्</w:t>
      </w:r>
      <w:r w:rsidRPr="008162C8">
        <w:rPr>
          <w:rFonts w:ascii="Pragya Manjari" w:hAnsi="Pragya Manjari" w:cs="Pragya Manjari"/>
          <w:sz w:val="29"/>
          <w:szCs w:val="29"/>
          <w:cs/>
          <w:lang w:bidi="ne-NP"/>
        </w:rPr>
        <w:t xml:space="preserve">वपूर्ण भूमिका खेलेको हुन्छ । तल्लो तहदेखि नै यो व्याकरणीय कमीकमजोरीहरू निराकरण गर्न सहयोगी भएको छ । निरन्तर अभ्यासबाट लेखन कलामा स्तरीयता ल्याउन र शुद्धता ल्याउन </w:t>
      </w:r>
      <w:r w:rsidR="009919BD">
        <w:rPr>
          <w:rFonts w:ascii="Pragya Manjari" w:hAnsi="Pragya Manjari" w:cs="Pragya Manjari"/>
          <w:sz w:val="29"/>
          <w:szCs w:val="29"/>
          <w:cs/>
          <w:lang w:bidi="ne-NP"/>
        </w:rPr>
        <w:t>निबन्ध</w:t>
      </w:r>
      <w:r w:rsidRPr="008162C8">
        <w:rPr>
          <w:rFonts w:ascii="Pragya Manjari" w:hAnsi="Pragya Manjari" w:cs="Pragya Manjari"/>
          <w:sz w:val="29"/>
          <w:szCs w:val="29"/>
          <w:cs/>
          <w:lang w:bidi="ne-NP"/>
        </w:rPr>
        <w:t xml:space="preserve"> लेखन गराउनुपर्दछ । साहित्यमा विधाहरू सिर्जना गर्न सहयोगी हुनुका साथै सबै तहका लागि उपयुक्त कार्यकलाप गराउन पनि सहयोगी सिद्ध लेखन सीप मान्न सकिन्छ ।</w:t>
      </w:r>
    </w:p>
    <w:p w:rsidR="00363EB0" w:rsidRPr="00CB1F52" w:rsidRDefault="00363EB0" w:rsidP="0044103F">
      <w:pPr>
        <w:pStyle w:val="Heading4"/>
        <w:spacing w:before="240" w:after="120" w:line="360" w:lineRule="auto"/>
        <w:ind w:left="990" w:hanging="990"/>
        <w:rPr>
          <w:rFonts w:ascii="Pragya Manjari" w:hAnsi="Pragya Manjari" w:cs="Pragya Manjari"/>
          <w:b/>
          <w:bCs/>
          <w:i w:val="0"/>
          <w:iCs w:val="0"/>
          <w:color w:val="000000" w:themeColor="text1"/>
          <w:sz w:val="33"/>
          <w:szCs w:val="33"/>
          <w:lang w:bidi="ne-NP"/>
        </w:rPr>
      </w:pPr>
      <w:bookmarkStart w:id="23" w:name="_Toc91420313"/>
      <w:r w:rsidRPr="00CB1F52">
        <w:rPr>
          <w:rFonts w:ascii="Pragya Manjari" w:hAnsi="Pragya Manjari" w:cs="Pragya Manjari" w:hint="cs"/>
          <w:b/>
          <w:bCs/>
          <w:i w:val="0"/>
          <w:iCs w:val="0"/>
          <w:color w:val="000000" w:themeColor="text1"/>
          <w:sz w:val="33"/>
          <w:szCs w:val="33"/>
          <w:cs/>
          <w:lang w:bidi="ne-NP"/>
        </w:rPr>
        <w:lastRenderedPageBreak/>
        <w:t>२.३.१. पृष्ठभूमि</w:t>
      </w:r>
      <w:bookmarkEnd w:id="23"/>
    </w:p>
    <w:p w:rsidR="0044103F" w:rsidRDefault="00363EB0" w:rsidP="0044103F">
      <w:pPr>
        <w:spacing w:after="120" w:line="360" w:lineRule="auto"/>
        <w:ind w:firstLine="720"/>
        <w:jc w:val="both"/>
        <w:rPr>
          <w:rFonts w:ascii="Pragya Manjari" w:hAnsi="Pragya Manjari" w:cs="Pragya Manjari"/>
          <w:sz w:val="29"/>
          <w:szCs w:val="29"/>
          <w:lang w:bidi="ne-NP"/>
        </w:rPr>
      </w:pPr>
      <w:r w:rsidRPr="00363EB0">
        <w:rPr>
          <w:rFonts w:ascii="Pragya Manjari" w:hAnsi="Pragya Manjari" w:cs="Pragya Manjari"/>
          <w:sz w:val="29"/>
          <w:szCs w:val="29"/>
          <w:cs/>
          <w:lang w:bidi="ne-NP"/>
        </w:rPr>
        <w:t>भाषा परिर्वतनशील भएका कारणले यसले साहित्यिक स्वरूप ग्रहण गरेको छ र त्यहीसमयदेखि नै यसका प्रंमुख दुई भेदहरू पनि देखिन थाले । छन्द साहित्य</w:t>
      </w:r>
      <w:r w:rsidRPr="00363EB0">
        <w:rPr>
          <w:rFonts w:ascii="Pragya Manjari" w:hAnsi="Pragya Manjari" w:cs="Pragya Manjari"/>
          <w:sz w:val="29"/>
          <w:szCs w:val="29"/>
          <w:lang w:bidi="ne-NP"/>
        </w:rPr>
        <w:t xml:space="preserve">, </w:t>
      </w:r>
      <w:r w:rsidRPr="00363EB0">
        <w:rPr>
          <w:rFonts w:ascii="Pragya Manjari" w:hAnsi="Pragya Manjari" w:cs="Pragya Manjari"/>
          <w:sz w:val="29"/>
          <w:szCs w:val="29"/>
          <w:cs/>
          <w:lang w:bidi="ne-NP"/>
        </w:rPr>
        <w:t>नियमानुसार छन्दमा बाँधिएको भाषाको साहित्यिक रूपलाई पद्य र छन्दमुक्त साहित्यिक भाषिक स्वरूपलाई गद्य भन्न थालियो । लेख्य भाषाका प्रमुख भेदहरू मध्ये निबन्ध गद्यमा लेखिने आस्वादनका दृष्टिलेसाहित्यको श्रव्य भेद अन्तर्गत पर्ने साहित्यको सशक्त विधा हो । निबन्ध सरल र जटिल अभिव्यक्तिको गोरेटोमा यात्रा गर्ने आत्मा र वस्तु दुवै वा कुनै एक पक्षमा केन्द्रित भएर लेखिनेरमाइलो र छोटो गद्य विधा हो । गद्यको अभिव्यक्ति क्षमता सबल र प्रौढ हुँदै गएपनि सिर्जित प्रकाशन प्रसारण</w:t>
      </w:r>
      <w:r w:rsidRPr="00363EB0">
        <w:rPr>
          <w:rFonts w:ascii="Pragya Manjari" w:hAnsi="Pragya Manjari" w:cs="Pragya Manjari"/>
          <w:sz w:val="29"/>
          <w:szCs w:val="29"/>
          <w:lang w:bidi="ne-NP"/>
        </w:rPr>
        <w:t xml:space="preserve">, </w:t>
      </w:r>
      <w:r w:rsidRPr="00363EB0">
        <w:rPr>
          <w:rFonts w:ascii="Pragya Manjari" w:hAnsi="Pragya Manjari" w:cs="Pragya Manjari"/>
          <w:sz w:val="29"/>
          <w:szCs w:val="29"/>
          <w:cs/>
          <w:lang w:bidi="ne-NP"/>
        </w:rPr>
        <w:t>वितरण र संरक्षण एवम् सुपठनको वातावरण तयार हुँदै गएपछि मात्रसाहित्यमा निबन्ध एउटा छुट्टै विधाको रूपमा सिर्जन हुन थाल्यो । त्यसकारण निबन्ध विश्वसाहित्यकै मह</w:t>
      </w:r>
      <w:r>
        <w:rPr>
          <w:rFonts w:ascii="Pragya Manjari" w:hAnsi="Pragya Manjari" w:cs="Pragya Manjari" w:hint="cs"/>
          <w:sz w:val="29"/>
          <w:szCs w:val="29"/>
          <w:cs/>
          <w:lang w:bidi="ne-NP"/>
        </w:rPr>
        <w:t>त्त्</w:t>
      </w:r>
      <w:r w:rsidRPr="00363EB0">
        <w:rPr>
          <w:rFonts w:ascii="Pragya Manjari" w:hAnsi="Pragya Manjari" w:cs="Pragya Manjari"/>
          <w:sz w:val="29"/>
          <w:szCs w:val="29"/>
          <w:cs/>
          <w:lang w:bidi="ne-NP"/>
        </w:rPr>
        <w:t>वपूर्ण विधा हो ।</w:t>
      </w:r>
    </w:p>
    <w:p w:rsidR="0044103F" w:rsidRDefault="00363EB0" w:rsidP="0044103F">
      <w:pPr>
        <w:spacing w:after="120" w:line="360" w:lineRule="auto"/>
        <w:ind w:firstLine="720"/>
        <w:jc w:val="both"/>
        <w:rPr>
          <w:rFonts w:ascii="Pragya Manjari" w:hAnsi="Pragya Manjari" w:cs="Pragya Manjari"/>
          <w:sz w:val="29"/>
          <w:szCs w:val="29"/>
          <w:lang w:bidi="ne-NP"/>
        </w:rPr>
      </w:pPr>
      <w:r w:rsidRPr="00363EB0">
        <w:rPr>
          <w:rFonts w:ascii="Pragya Manjari" w:hAnsi="Pragya Manjari" w:cs="Pragya Manjari"/>
          <w:sz w:val="29"/>
          <w:szCs w:val="29"/>
          <w:cs/>
          <w:lang w:bidi="ne-NP"/>
        </w:rPr>
        <w:t xml:space="preserve">अन्तरङ्ग विचार भावना अभिव्यक्त भएको अथवा बहिरङ्ग वर्णन प्रस्तुत भएको समय रस्थानगत सीमाभित्र बाँधिन बाध्य नभए पनि निश्चित प्रकारको सिलसिला तथा अनुक्रमयुक्त विषय विशेषमा केन्द्रित कलात्मक गद्य रचनालाई निबन्ध भनिन्छ । निबन्धलाई साहित्यशास्त्रको एक प्रमुख </w:t>
      </w:r>
      <w:r w:rsidRPr="00363EB0">
        <w:rPr>
          <w:rFonts w:ascii="Pragya Manjari" w:hAnsi="Pragya Manjari" w:cs="Pragya Manjari"/>
          <w:sz w:val="29"/>
          <w:szCs w:val="29"/>
          <w:cs/>
          <w:lang w:bidi="ne-NP"/>
        </w:rPr>
        <w:lastRenderedPageBreak/>
        <w:t xml:space="preserve">विधाको रूपमा मान्यता दिइएको छ । यो विधा साहित्यमा मात्र सीमित नभएर सम्पूर्ण वाङ्मयमा नै फैलिएको छ </w:t>
      </w:r>
      <w:r w:rsidR="0044103F">
        <w:rPr>
          <w:rFonts w:ascii="Pragya Manjari" w:hAnsi="Pragya Manjari" w:cs="Pragya Manjari" w:hint="cs"/>
          <w:sz w:val="29"/>
          <w:szCs w:val="29"/>
          <w:cs/>
          <w:lang w:bidi="ne-NP"/>
        </w:rPr>
        <w:t>।</w:t>
      </w:r>
    </w:p>
    <w:p w:rsidR="0044103F" w:rsidRDefault="00363EB0" w:rsidP="0044103F">
      <w:pPr>
        <w:spacing w:after="120" w:line="360" w:lineRule="auto"/>
        <w:ind w:firstLine="720"/>
        <w:jc w:val="both"/>
        <w:rPr>
          <w:rFonts w:ascii="Pragya Manjari" w:hAnsi="Pragya Manjari" w:cs="Pragya Manjari"/>
          <w:sz w:val="29"/>
          <w:szCs w:val="29"/>
          <w:lang w:bidi="ne-NP"/>
        </w:rPr>
      </w:pPr>
      <w:r w:rsidRPr="00363EB0">
        <w:rPr>
          <w:rFonts w:ascii="Pragya Manjari" w:hAnsi="Pragya Manjari" w:cs="Pragya Manjari"/>
          <w:sz w:val="29"/>
          <w:szCs w:val="29"/>
          <w:cs/>
          <w:lang w:bidi="ne-NP"/>
        </w:rPr>
        <w:t>मानिस चिन्तनशील</w:t>
      </w:r>
      <w:r w:rsidR="004A3812">
        <w:rPr>
          <w:rFonts w:ascii="Pragya Manjari" w:hAnsi="Pragya Manjari" w:cs="Pragya Manjari" w:hint="cs"/>
          <w:sz w:val="29"/>
          <w:szCs w:val="29"/>
          <w:cs/>
          <w:lang w:bidi="ne-NP"/>
        </w:rPr>
        <w:t>,</w:t>
      </w:r>
      <w:r w:rsidRPr="00363EB0">
        <w:rPr>
          <w:rFonts w:ascii="Pragya Manjari" w:hAnsi="Pragya Manjari" w:cs="Pragya Manjari"/>
          <w:sz w:val="29"/>
          <w:szCs w:val="29"/>
          <w:cs/>
          <w:lang w:bidi="ne-NP"/>
        </w:rPr>
        <w:t xml:space="preserve"> चेतनशील एवम् सिर्जनशील प्राणी भएका नाताले उसका पृष्ठभूमिमा अथाह व्यक्त अव्यक्त ज्ञान राशी छन् । वर्तमान जीवन भोगाइका तीता मीठा पक्षहरू आखाँसामुन्ने हुन्छन् । यस्तै अथाह ज्ञान राशी जीवन भोगाइका पक्षहरूको सानो विन्दु टिपेर निबन्ध लेखनको थालनी हुन्छ । मानिसले जुनसुकै विषयमा स्वतन्त्र रूपले सोच्ने विचार गर्ने र भावनात्मक प्रवाहमा विषय सम्बद्ध विचार व्यक्त गर्न सक्ने खुबी पनि राख्छन् तर सबै व्यक्तिले मानवको नाताले समान अनुभूति राखे पनि अध्ययनको कमी</w:t>
      </w:r>
      <w:r w:rsidR="00FC5F95">
        <w:rPr>
          <w:rFonts w:ascii="Pragya Manjari" w:hAnsi="Pragya Manjari" w:cs="Pragya Manjari" w:hint="cs"/>
          <w:sz w:val="29"/>
          <w:szCs w:val="29"/>
          <w:cs/>
          <w:lang w:bidi="ne-NP"/>
        </w:rPr>
        <w:t>,</w:t>
      </w:r>
      <w:r w:rsidRPr="00363EB0">
        <w:rPr>
          <w:rFonts w:ascii="Pragya Manjari" w:hAnsi="Pragya Manjari" w:cs="Pragya Manjari"/>
          <w:sz w:val="29"/>
          <w:szCs w:val="29"/>
          <w:cs/>
          <w:lang w:bidi="ne-NP"/>
        </w:rPr>
        <w:t xml:space="preserve"> साधनाको कमी</w:t>
      </w:r>
      <w:r w:rsidR="00FC5F95">
        <w:rPr>
          <w:rFonts w:ascii="Pragya Manjari" w:hAnsi="Pragya Manjari" w:cs="Pragya Manjari" w:hint="cs"/>
          <w:sz w:val="29"/>
          <w:szCs w:val="29"/>
          <w:cs/>
          <w:lang w:bidi="ne-NP"/>
        </w:rPr>
        <w:t>,</w:t>
      </w:r>
      <w:r w:rsidRPr="00363EB0">
        <w:rPr>
          <w:rFonts w:ascii="Pragya Manjari" w:hAnsi="Pragya Manjari" w:cs="Pragya Manjari"/>
          <w:sz w:val="29"/>
          <w:szCs w:val="29"/>
          <w:cs/>
          <w:lang w:bidi="ne-NP"/>
        </w:rPr>
        <w:t xml:space="preserve"> अवसरको कमी आदिले अभिव्यक्तिलाई प्रत्यक्षतः असर पारेको हुन्छ । साधना र अभ्यासले कलामा चमक आउँछ । अध्ययन र अभ्यासले कलामा चमक आउँछ । अध्ययन र अभ्यासले अभिव्यक्तिमा परिपक्वता आउँछ । अभिव्यक्तिको सीपमा जति परिपक्वता आयो निबन्ध पनि त्यतिकै प्रौढ बन्न पुग्छ । भाषिक सीप र प्रस्तुति सामथ्र्यले निबन्धमा प्रखरता ल्याउँछ । अनुभूति जतिसुकै तीव्र किन नहोस अभ्यास नभएमा त्यसले विकसित रूप लिन सक्दैन । त्यसैले साधना र अभ्यासबिना निबन्ध लेखन क्षमतामा अधुरोपना आउन सक्छ ।</w:t>
      </w:r>
    </w:p>
    <w:p w:rsidR="0044103F" w:rsidRDefault="00363EB0" w:rsidP="0044103F">
      <w:pPr>
        <w:spacing w:after="120" w:line="360" w:lineRule="auto"/>
        <w:ind w:firstLine="720"/>
        <w:jc w:val="both"/>
        <w:rPr>
          <w:rFonts w:ascii="Pragya Manjari" w:hAnsi="Pragya Manjari" w:cs="Pragya Manjari"/>
          <w:sz w:val="29"/>
          <w:szCs w:val="29"/>
          <w:lang w:bidi="ne-NP"/>
        </w:rPr>
      </w:pPr>
      <w:r w:rsidRPr="00363EB0">
        <w:rPr>
          <w:rFonts w:ascii="Pragya Manjari" w:hAnsi="Pragya Manjari" w:cs="Pragya Manjari"/>
          <w:sz w:val="29"/>
          <w:szCs w:val="29"/>
          <w:cs/>
          <w:lang w:bidi="ne-NP"/>
        </w:rPr>
        <w:t xml:space="preserve">निबन्धले काल्पनिक वा भाव संवेदना मूलक अभिव्यक्ति लिएर बौद्धिक एवम् तर्कमूलक अभिव्यक्ति सम्मको क्षेत्रलाई ढाक्दछ । मानिसका </w:t>
      </w:r>
      <w:r w:rsidRPr="00363EB0">
        <w:rPr>
          <w:rFonts w:ascii="Pragya Manjari" w:hAnsi="Pragya Manjari" w:cs="Pragya Manjari"/>
          <w:sz w:val="29"/>
          <w:szCs w:val="29"/>
          <w:cs/>
          <w:lang w:bidi="ne-NP"/>
        </w:rPr>
        <w:lastRenderedPageBreak/>
        <w:t>हरेक प्रकारका चेतनाको प्रतिबिम्ब यस विधामा परेको हुन्छ । स्वतन्त्र अभिव्यक्तिको अवसर लेखकलाई प्राप्त भएको हुँदा विषयगत उदारताको व्याप्ति यस विधामा पाइनु स्वाभाविकै हो । लेखकले कि त अन्तःहृदयबाट अद्भूत सत्यलाई उद्घाटित गरिदिन्छ कि त अध्ययन तथा निरीक्षणबाट आर्जित ज्ञानलाई प्रस्तुत गरिदिन्छ ।</w:t>
      </w:r>
    </w:p>
    <w:p w:rsidR="0044103F" w:rsidRDefault="00363EB0" w:rsidP="0044103F">
      <w:pPr>
        <w:spacing w:after="120" w:line="360" w:lineRule="auto"/>
        <w:ind w:firstLine="720"/>
        <w:jc w:val="both"/>
        <w:rPr>
          <w:rFonts w:ascii="Pragya Manjari" w:hAnsi="Pragya Manjari" w:cs="Pragya Manjari"/>
          <w:sz w:val="29"/>
          <w:szCs w:val="29"/>
          <w:lang w:bidi="ne-NP"/>
        </w:rPr>
      </w:pPr>
      <w:r w:rsidRPr="00363EB0">
        <w:rPr>
          <w:rFonts w:ascii="Pragya Manjari" w:hAnsi="Pragya Manjari" w:cs="Pragya Manjari"/>
          <w:sz w:val="29"/>
          <w:szCs w:val="29"/>
          <w:cs/>
          <w:lang w:bidi="ne-NP"/>
        </w:rPr>
        <w:t>सङ्क्षिप्तता</w:t>
      </w:r>
      <w:r w:rsidRPr="00363EB0">
        <w:rPr>
          <w:rFonts w:ascii="Pragya Manjari" w:hAnsi="Pragya Manjari" w:cs="Pragya Manjari"/>
          <w:sz w:val="29"/>
          <w:szCs w:val="29"/>
          <w:lang w:bidi="ne-NP"/>
        </w:rPr>
        <w:t xml:space="preserve">, </w:t>
      </w:r>
      <w:r w:rsidRPr="00363EB0">
        <w:rPr>
          <w:rFonts w:ascii="Pragya Manjari" w:hAnsi="Pragya Manjari" w:cs="Pragya Manjari"/>
          <w:sz w:val="29"/>
          <w:szCs w:val="29"/>
          <w:cs/>
          <w:lang w:bidi="ne-NP"/>
        </w:rPr>
        <w:t>एकता र स्पस्टतालाई निबन्ध कलाको मूलभूत विशेषता मानिएको छ । हुन त लामो निबन्धको अस्तित्व पनि साहित्यिक लेखनमा नपाइने हो तर पनि सामान्यतया निबन्धका लागि लघु आकार नै उपयुक्त ठानिन्छ । विषयगत एकरूपता नभएको निबन्ध कलाको कोटिमा आउन सक्दैन । विषयान्तर वा अप्रासङ्गिक विषय समावेश हुनु कलागत कमजोरी हो । निर्दिष्ट विषय केन्द्रित निबन्धमा रचना विधागत अनुशासन पाइन्छ ।</w:t>
      </w:r>
    </w:p>
    <w:p w:rsidR="0044103F" w:rsidRDefault="00363EB0" w:rsidP="0044103F">
      <w:pPr>
        <w:spacing w:after="120" w:line="360" w:lineRule="auto"/>
        <w:ind w:firstLine="720"/>
        <w:jc w:val="both"/>
        <w:rPr>
          <w:rFonts w:ascii="Pragya Manjari" w:hAnsi="Pragya Manjari" w:cs="Pragya Manjari"/>
          <w:sz w:val="29"/>
          <w:szCs w:val="29"/>
          <w:lang w:bidi="ne-NP"/>
        </w:rPr>
      </w:pPr>
      <w:r w:rsidRPr="00363EB0">
        <w:rPr>
          <w:rFonts w:ascii="Pragya Manjari" w:hAnsi="Pragya Manjari" w:cs="Pragya Manjari"/>
          <w:sz w:val="29"/>
          <w:szCs w:val="29"/>
          <w:cs/>
          <w:lang w:bidi="ne-NP"/>
        </w:rPr>
        <w:t xml:space="preserve">निबन्धको अन्य साहित्यिक विधाहरूका झैँ आफ्नो संरचना हुन्छ । चाहे आगमनात्मक पद्धतिबाट लेखिएको होस् अथवा निगमनात्मक पद्धतिबाट लेखिएको होस् निबन्ध विधा शब्द वाक्य </w:t>
      </w:r>
      <w:r w:rsidR="009919BD">
        <w:rPr>
          <w:rFonts w:ascii="Pragya Manjari" w:hAnsi="Pragya Manjari" w:cs="Pragya Manjari"/>
          <w:sz w:val="29"/>
          <w:szCs w:val="29"/>
          <w:cs/>
          <w:lang w:bidi="ne-NP"/>
        </w:rPr>
        <w:t>निबन्ध</w:t>
      </w:r>
      <w:r w:rsidRPr="00363EB0">
        <w:rPr>
          <w:rFonts w:ascii="Pragya Manjari" w:hAnsi="Pragya Manjari" w:cs="Pragya Manjari"/>
          <w:sz w:val="29"/>
          <w:szCs w:val="29"/>
          <w:cs/>
          <w:lang w:bidi="ne-NP"/>
        </w:rPr>
        <w:t xml:space="preserve"> आदिद्वारा संकार पाएको हुन्छ । उत्कृट निबन्धमा लयात्मकताको गुण रहनुको साथै काव्यात्मक रूपधार रहेको हुन्छ (श्रेष्ठ र अन्य</w:t>
      </w:r>
      <w:r w:rsidRPr="00363EB0">
        <w:rPr>
          <w:rFonts w:ascii="Pragya Manjari" w:hAnsi="Pragya Manjari" w:cs="Pragya Manjari"/>
          <w:sz w:val="29"/>
          <w:szCs w:val="29"/>
          <w:lang w:bidi="ne-NP"/>
        </w:rPr>
        <w:t xml:space="preserve">, </w:t>
      </w:r>
      <w:r w:rsidRPr="00363EB0">
        <w:rPr>
          <w:rFonts w:ascii="Pragya Manjari" w:hAnsi="Pragya Manjari" w:cs="Pragya Manjari"/>
          <w:sz w:val="29"/>
          <w:szCs w:val="29"/>
          <w:cs/>
          <w:lang w:bidi="ne-NP"/>
        </w:rPr>
        <w:t xml:space="preserve">२०६४ </w:t>
      </w:r>
      <w:r w:rsidR="00FC5F95">
        <w:rPr>
          <w:rFonts w:ascii="Pragya Manjari" w:hAnsi="Pragya Manjari" w:cs="Pragya Manjari" w:hint="cs"/>
          <w:sz w:val="29"/>
          <w:szCs w:val="29"/>
          <w:cs/>
          <w:lang w:bidi="ne-NP"/>
        </w:rPr>
        <w:t>:</w:t>
      </w:r>
      <w:r w:rsidRPr="00363EB0">
        <w:rPr>
          <w:rFonts w:ascii="Pragya Manjari" w:hAnsi="Pragya Manjari" w:cs="Pragya Manjari"/>
          <w:sz w:val="29"/>
          <w:szCs w:val="29"/>
          <w:cs/>
          <w:lang w:bidi="ne-NP"/>
        </w:rPr>
        <w:t xml:space="preserve"> ११६) । त्यस्तै निबन्धले अन्य साहित्यिक विधाहरूका तुलनामा छुट्टै स्थान कायम गरेको छ । काव्यकारिता</w:t>
      </w:r>
      <w:r w:rsidRPr="00363EB0">
        <w:rPr>
          <w:rFonts w:ascii="Pragya Manjari" w:hAnsi="Pragya Manjari" w:cs="Pragya Manjari"/>
          <w:sz w:val="29"/>
          <w:szCs w:val="29"/>
          <w:lang w:bidi="ne-NP"/>
        </w:rPr>
        <w:t xml:space="preserve">, </w:t>
      </w:r>
      <w:r w:rsidRPr="00363EB0">
        <w:rPr>
          <w:rFonts w:ascii="Pragya Manjari" w:hAnsi="Pragya Manjari" w:cs="Pragya Manjari"/>
          <w:sz w:val="29"/>
          <w:szCs w:val="29"/>
          <w:cs/>
          <w:lang w:bidi="ne-NP"/>
        </w:rPr>
        <w:t>नाटकीयता र कथाकारिताको धेरथोर प्रभाव निबन्धले ग्रहण गरे तापनि आखिर निबन्ध निबन्ध नै हो ।</w:t>
      </w:r>
    </w:p>
    <w:p w:rsidR="00363EB0" w:rsidRPr="00363EB0" w:rsidRDefault="00363EB0" w:rsidP="0044103F">
      <w:pPr>
        <w:spacing w:after="120" w:line="360" w:lineRule="auto"/>
        <w:ind w:firstLine="720"/>
        <w:jc w:val="both"/>
        <w:rPr>
          <w:rFonts w:ascii="Pragya Manjari" w:hAnsi="Pragya Manjari" w:cs="Pragya Manjari"/>
          <w:sz w:val="29"/>
          <w:szCs w:val="29"/>
          <w:lang w:bidi="ne-NP"/>
        </w:rPr>
      </w:pPr>
      <w:r w:rsidRPr="00363EB0">
        <w:rPr>
          <w:rFonts w:ascii="Pragya Manjari" w:hAnsi="Pragya Manjari" w:cs="Pragya Manjari"/>
          <w:sz w:val="29"/>
          <w:szCs w:val="29"/>
          <w:cs/>
          <w:lang w:bidi="ne-NP"/>
        </w:rPr>
        <w:lastRenderedPageBreak/>
        <w:t>निबन्धले आकार प्रस्तुति र प्रबन्धन आफ्नोपन स्पष्ट गरेको हुन्छ । वैयक्तिक रागकोसहज अभिव्यक्ति हुन्छ । आयतन सीमित भए तापनि असीमित छन् । स्वस्थ दृष्टिकोण</w:t>
      </w:r>
      <w:r w:rsidRPr="00363EB0">
        <w:rPr>
          <w:rFonts w:ascii="Pragya Manjari" w:hAnsi="Pragya Manjari" w:cs="Pragya Manjari"/>
          <w:sz w:val="29"/>
          <w:szCs w:val="29"/>
          <w:lang w:bidi="ne-NP"/>
        </w:rPr>
        <w:t xml:space="preserve">, </w:t>
      </w:r>
      <w:r w:rsidRPr="00363EB0">
        <w:rPr>
          <w:rFonts w:ascii="Pragya Manjari" w:hAnsi="Pragya Manjari" w:cs="Pragya Manjari"/>
          <w:sz w:val="29"/>
          <w:szCs w:val="29"/>
          <w:cs/>
          <w:lang w:bidi="ne-NP"/>
        </w:rPr>
        <w:t>सजीवतार प्रवाह निबन्धका गुण हुन् । त्यसैले अनन्त वास्तविक भावक काल्पनिक आत्मगत चिन्तन आपद विषयवस्तुमा केन्द्रित छोटो</w:t>
      </w:r>
      <w:r w:rsidRPr="00363EB0">
        <w:rPr>
          <w:rFonts w:ascii="Pragya Manjari" w:hAnsi="Pragya Manjari" w:cs="Pragya Manjari"/>
          <w:sz w:val="29"/>
          <w:szCs w:val="29"/>
          <w:lang w:bidi="ne-NP"/>
        </w:rPr>
        <w:t xml:space="preserve">, </w:t>
      </w:r>
      <w:r w:rsidRPr="00363EB0">
        <w:rPr>
          <w:rFonts w:ascii="Pragya Manjari" w:hAnsi="Pragya Manjari" w:cs="Pragya Manjari"/>
          <w:sz w:val="29"/>
          <w:szCs w:val="29"/>
          <w:cs/>
          <w:lang w:bidi="ne-NP"/>
        </w:rPr>
        <w:t>छरितो</w:t>
      </w:r>
      <w:r w:rsidRPr="00363EB0">
        <w:rPr>
          <w:rFonts w:ascii="Pragya Manjari" w:hAnsi="Pragya Manjari" w:cs="Pragya Manjari"/>
          <w:sz w:val="29"/>
          <w:szCs w:val="29"/>
          <w:lang w:bidi="ne-NP"/>
        </w:rPr>
        <w:t xml:space="preserve">, </w:t>
      </w:r>
      <w:r w:rsidRPr="00363EB0">
        <w:rPr>
          <w:rFonts w:ascii="Pragya Manjari" w:hAnsi="Pragya Manjari" w:cs="Pragya Manjari"/>
          <w:sz w:val="29"/>
          <w:szCs w:val="29"/>
          <w:cs/>
          <w:lang w:bidi="ne-NP"/>
        </w:rPr>
        <w:t>खँदिलो</w:t>
      </w:r>
      <w:r w:rsidRPr="00363EB0">
        <w:rPr>
          <w:rFonts w:ascii="Pragya Manjari" w:hAnsi="Pragya Manjari" w:cs="Pragya Manjari"/>
          <w:sz w:val="29"/>
          <w:szCs w:val="29"/>
          <w:lang w:bidi="ne-NP"/>
        </w:rPr>
        <w:t xml:space="preserve">, </w:t>
      </w:r>
      <w:r w:rsidRPr="00363EB0">
        <w:rPr>
          <w:rFonts w:ascii="Pragya Manjari" w:hAnsi="Pragya Manjari" w:cs="Pragya Manjari"/>
          <w:sz w:val="29"/>
          <w:szCs w:val="29"/>
          <w:cs/>
          <w:lang w:bidi="ne-NP"/>
        </w:rPr>
        <w:t>सङ्गठित आलङ्कारिक भाषाशैली शिष्ट ढङ्गले व्यङग्य प्रहार गर्दै सङकेतात्मक सन्देश हार्दिक अनुभूतिको रागात्मक फेरबदल भएको सुललित गद्य विधामा चर्चित साहित्यिक रचना नै निबन्ध हो ।</w:t>
      </w:r>
    </w:p>
    <w:p w:rsidR="00EF06A8" w:rsidRPr="00CB1F52" w:rsidRDefault="00B52F12" w:rsidP="0044103F">
      <w:pPr>
        <w:pStyle w:val="Heading4"/>
        <w:spacing w:before="240" w:after="120" w:line="360" w:lineRule="auto"/>
        <w:ind w:left="990" w:hanging="990"/>
        <w:rPr>
          <w:rFonts w:ascii="Pragya Manjari" w:hAnsi="Pragya Manjari" w:cs="Pragya Manjari"/>
          <w:b/>
          <w:bCs/>
          <w:i w:val="0"/>
          <w:iCs w:val="0"/>
          <w:color w:val="000000" w:themeColor="text1"/>
          <w:sz w:val="33"/>
          <w:szCs w:val="33"/>
          <w:lang w:bidi="ne-NP"/>
        </w:rPr>
      </w:pPr>
      <w:bookmarkStart w:id="24" w:name="_Toc91420314"/>
      <w:r w:rsidRPr="00CB1F52">
        <w:rPr>
          <w:rFonts w:ascii="Pragya Manjari" w:hAnsi="Pragya Manjari" w:cs="Pragya Manjari" w:hint="cs"/>
          <w:b/>
          <w:bCs/>
          <w:i w:val="0"/>
          <w:iCs w:val="0"/>
          <w:color w:val="000000" w:themeColor="text1"/>
          <w:sz w:val="33"/>
          <w:szCs w:val="33"/>
          <w:cs/>
          <w:lang w:bidi="ne-NP"/>
        </w:rPr>
        <w:t>२.३.</w:t>
      </w:r>
      <w:r w:rsidR="00CB1F52">
        <w:rPr>
          <w:rFonts w:ascii="Pragya Manjari" w:hAnsi="Pragya Manjari" w:cs="Pragya Manjari" w:hint="cs"/>
          <w:b/>
          <w:bCs/>
          <w:i w:val="0"/>
          <w:iCs w:val="0"/>
          <w:color w:val="000000" w:themeColor="text1"/>
          <w:sz w:val="33"/>
          <w:szCs w:val="33"/>
          <w:cs/>
          <w:lang w:bidi="ne-NP"/>
        </w:rPr>
        <w:t>२</w:t>
      </w:r>
      <w:r w:rsidRPr="00CB1F52">
        <w:rPr>
          <w:rFonts w:ascii="Pragya Manjari" w:hAnsi="Pragya Manjari" w:cs="Pragya Manjari" w:hint="cs"/>
          <w:b/>
          <w:bCs/>
          <w:i w:val="0"/>
          <w:iCs w:val="0"/>
          <w:color w:val="000000" w:themeColor="text1"/>
          <w:sz w:val="33"/>
          <w:szCs w:val="33"/>
          <w:cs/>
          <w:lang w:bidi="ne-NP"/>
        </w:rPr>
        <w:t xml:space="preserve">. </w:t>
      </w:r>
      <w:r w:rsidRPr="00CB1F52">
        <w:rPr>
          <w:rFonts w:ascii="Pragya Manjari" w:hAnsi="Pragya Manjari" w:cs="Pragya Manjari"/>
          <w:b/>
          <w:bCs/>
          <w:i w:val="0"/>
          <w:iCs w:val="0"/>
          <w:color w:val="000000" w:themeColor="text1"/>
          <w:sz w:val="33"/>
          <w:szCs w:val="33"/>
          <w:cs/>
          <w:lang w:bidi="ne-NP"/>
        </w:rPr>
        <w:tab/>
      </w:r>
      <w:r w:rsidR="00EF06A8" w:rsidRPr="00CB1F52">
        <w:rPr>
          <w:rFonts w:ascii="Pragya Manjari" w:hAnsi="Pragya Manjari" w:cs="Pragya Manjari" w:hint="cs"/>
          <w:b/>
          <w:bCs/>
          <w:i w:val="0"/>
          <w:iCs w:val="0"/>
          <w:color w:val="000000" w:themeColor="text1"/>
          <w:sz w:val="33"/>
          <w:szCs w:val="33"/>
          <w:cs/>
          <w:lang w:bidi="ne-NP"/>
        </w:rPr>
        <w:t>निबन्धको व्युत्पत्ति र अर्थ</w:t>
      </w:r>
      <w:bookmarkEnd w:id="24"/>
    </w:p>
    <w:p w:rsidR="0044103F" w:rsidRDefault="00EF06A8" w:rsidP="0044103F">
      <w:pPr>
        <w:spacing w:after="120" w:line="360" w:lineRule="auto"/>
        <w:ind w:firstLine="720"/>
        <w:jc w:val="both"/>
        <w:rPr>
          <w:rFonts w:ascii="Pragya Manjari" w:hAnsi="Pragya Manjari" w:cs="Pragya Manjari"/>
          <w:sz w:val="29"/>
          <w:szCs w:val="29"/>
          <w:lang w:bidi="ne-NP"/>
        </w:rPr>
      </w:pPr>
      <w:r w:rsidRPr="00A123CB">
        <w:rPr>
          <w:rFonts w:ascii="Pragya Manjari" w:hAnsi="Pragya Manjari" w:cs="Pragya Manjari" w:hint="cs"/>
          <w:sz w:val="29"/>
          <w:szCs w:val="29"/>
          <w:cs/>
          <w:lang w:bidi="ne-NP"/>
        </w:rPr>
        <w:t>‘बन्ध’ धातुमा ‘ध</w:t>
      </w:r>
      <w:r w:rsidR="00C44BCB">
        <w:rPr>
          <w:rFonts w:ascii="Pragya Manjari" w:hAnsi="Pragya Manjari" w:cs="Pragya Manjari" w:hint="cs"/>
          <w:sz w:val="29"/>
          <w:szCs w:val="29"/>
          <w:cs/>
          <w:lang w:bidi="ne-NP"/>
        </w:rPr>
        <w:t>ञ्</w:t>
      </w:r>
      <w:r w:rsidRPr="00A123CB">
        <w:rPr>
          <w:rFonts w:ascii="Pragya Manjari" w:hAnsi="Pragya Manjari" w:cs="Pragya Manjari" w:hint="cs"/>
          <w:sz w:val="29"/>
          <w:szCs w:val="29"/>
          <w:cs/>
          <w:lang w:bidi="ne-NP"/>
        </w:rPr>
        <w:t>’ प्रत्य</w:t>
      </w:r>
      <w:r w:rsidR="00A123CB">
        <w:rPr>
          <w:rFonts w:ascii="Pragya Manjari" w:hAnsi="Pragya Manjari" w:cs="Pragya Manjari" w:hint="cs"/>
          <w:sz w:val="29"/>
          <w:szCs w:val="29"/>
          <w:cs/>
          <w:lang w:bidi="ne-NP"/>
        </w:rPr>
        <w:t>य</w:t>
      </w:r>
      <w:r w:rsidRPr="00A123CB">
        <w:rPr>
          <w:rFonts w:ascii="Pragya Manjari" w:hAnsi="Pragya Manjari" w:cs="Pragya Manjari" w:hint="cs"/>
          <w:sz w:val="29"/>
          <w:szCs w:val="29"/>
          <w:cs/>
          <w:lang w:bidi="ne-NP"/>
        </w:rPr>
        <w:t xml:space="preserve"> लागेर बन्ध शब्द निर्माण हुन्छ । ‘बन्ध’ शब्दमा </w:t>
      </w:r>
      <w:r w:rsidR="00A123CB">
        <w:rPr>
          <w:rFonts w:ascii="Pragya Manjari" w:hAnsi="Pragya Manjari" w:cs="Pragya Manjari" w:hint="cs"/>
          <w:sz w:val="29"/>
          <w:szCs w:val="29"/>
          <w:cs/>
          <w:lang w:bidi="ne-NP"/>
        </w:rPr>
        <w:t>‘</w:t>
      </w:r>
      <w:r w:rsidRPr="00A123CB">
        <w:rPr>
          <w:rFonts w:ascii="Pragya Manjari" w:hAnsi="Pragya Manjari" w:cs="Pragya Manjari" w:hint="cs"/>
          <w:sz w:val="29"/>
          <w:szCs w:val="29"/>
          <w:cs/>
          <w:lang w:bidi="ne-NP"/>
        </w:rPr>
        <w:t>नि</w:t>
      </w:r>
      <w:r w:rsidR="00A123CB">
        <w:rPr>
          <w:rFonts w:ascii="Pragya Manjari" w:hAnsi="Pragya Manjari" w:cs="Pragya Manjari" w:hint="cs"/>
          <w:sz w:val="29"/>
          <w:szCs w:val="29"/>
          <w:cs/>
          <w:lang w:bidi="ne-NP"/>
        </w:rPr>
        <w:t>’</w:t>
      </w:r>
      <w:r w:rsidRPr="00A123CB">
        <w:rPr>
          <w:rFonts w:ascii="Pragya Manjari" w:hAnsi="Pragya Manjari" w:cs="Pragya Manjari" w:hint="cs"/>
          <w:sz w:val="29"/>
          <w:szCs w:val="29"/>
          <w:cs/>
          <w:lang w:bidi="ne-NP"/>
        </w:rPr>
        <w:t xml:space="preserve"> उपसर्ग लागेर बनेको निबन्ध शब्दकोशाब्दिकअर्थबाँध्नु,सङ्ग्रहगर्नु,जुटाउनुभन्नेहुन्छ। साहित्य सिर्जनाका सन्दर्भमा भनेयसकोअर्थविशेषप्रकारलेबाँधिएकोरचनाभन्नसकिन्छ। निबन्ध भनेको भावनाका कणहरूलाई अभिव्यक्तिका शिल्पमा सिलसिलाबद्ध ढङ्गले सङ्ग्रहित गर्नु वा व्यवस्थित ढङ्गले व्यक्त गर्नु हो । खासगरी विषयवस्तुलाई नियमबद्ध तरिकाले गरिने गद्य रचनालाई निबन्ध भनिन्छ । निबन्धमा वस्तु र भावना वा तथ्य र कल्पना दुवै </w:t>
      </w:r>
      <w:r w:rsidR="00805B11" w:rsidRPr="00A123CB">
        <w:rPr>
          <w:rFonts w:ascii="Pragya Manjari" w:hAnsi="Pragya Manjari" w:cs="Pragya Manjari" w:hint="cs"/>
          <w:sz w:val="29"/>
          <w:szCs w:val="29"/>
          <w:cs/>
          <w:lang w:bidi="ne-NP"/>
        </w:rPr>
        <w:t>रहन सक्छन् । निबन्ध लेखनमा विचार, तर्क, उदाहरण, ज्ञान र विश्लेषणको महत्त्वपूर्ण भूमिका हुन्छ ।</w:t>
      </w:r>
    </w:p>
    <w:p w:rsidR="002C0BF6" w:rsidRDefault="002C0BF6" w:rsidP="0044103F">
      <w:pPr>
        <w:spacing w:after="120" w:line="360" w:lineRule="auto"/>
        <w:ind w:firstLine="720"/>
        <w:jc w:val="both"/>
        <w:rPr>
          <w:rFonts w:ascii="Pragya Manjari" w:hAnsi="Pragya Manjari" w:cs="Pragya Manjari"/>
          <w:sz w:val="29"/>
          <w:szCs w:val="29"/>
          <w:lang w:bidi="ne-NP"/>
        </w:rPr>
      </w:pPr>
      <w:r w:rsidRPr="002C0BF6">
        <w:rPr>
          <w:rFonts w:ascii="Pragya Manjari" w:hAnsi="Pragya Manjari" w:cs="Pragya Manjari"/>
          <w:sz w:val="29"/>
          <w:szCs w:val="29"/>
          <w:cs/>
          <w:lang w:bidi="ne-NP"/>
        </w:rPr>
        <w:lastRenderedPageBreak/>
        <w:t>“निबन्ध” शब्दको व्युत्पत्तिमूलक अर्थलाई जोडेर हेर्दा यसले जीवन जगत्को कुनै विषयलाई सौन्दर्यपूर्ण गद्य भाषाका माध्यमबाट लघु आयममा प्रकट गरेको साहित्यिक विधालाई नै जनाउँछ (भण्डारी र अन्य २०६४</w:t>
      </w:r>
      <w:r>
        <w:rPr>
          <w:rFonts w:ascii="Pragya Manjari" w:hAnsi="Pragya Manjari" w:cs="Pragya Manjari" w:hint="cs"/>
          <w:sz w:val="29"/>
          <w:szCs w:val="29"/>
          <w:cs/>
          <w:lang w:bidi="ne-NP"/>
        </w:rPr>
        <w:t xml:space="preserve"> : </w:t>
      </w:r>
      <w:r w:rsidRPr="002C0BF6">
        <w:rPr>
          <w:rFonts w:ascii="Pragya Manjari" w:hAnsi="Pragya Manjari" w:cs="Pragya Manjari"/>
          <w:sz w:val="29"/>
          <w:szCs w:val="29"/>
          <w:cs/>
          <w:lang w:bidi="ne-NP"/>
        </w:rPr>
        <w:t xml:space="preserve">४९७) । छरपष्ट भएका विचारलाई अभिव्यक्तिका माध्यमबाट एउटा बिटोमा बाँध्नु यसको </w:t>
      </w:r>
      <w:r w:rsidRPr="0041458A">
        <w:rPr>
          <w:rFonts w:ascii="Manjari" w:hAnsi="Manjari" w:cs="Manjari"/>
          <w:sz w:val="29"/>
          <w:szCs w:val="29"/>
          <w:cs/>
          <w:lang w:bidi="ne-NP"/>
        </w:rPr>
        <w:t xml:space="preserve">उद्देश्य </w:t>
      </w:r>
      <w:r w:rsidRPr="002C0BF6">
        <w:rPr>
          <w:rFonts w:ascii="Pragya Manjari" w:hAnsi="Pragya Manjari" w:cs="Pragya Manjari"/>
          <w:sz w:val="29"/>
          <w:szCs w:val="29"/>
          <w:cs/>
          <w:lang w:bidi="ne-NP"/>
        </w:rPr>
        <w:t xml:space="preserve">हो । संस्कृतका कोशकार आप्टेले </w:t>
      </w:r>
      <w:r>
        <w:rPr>
          <w:rFonts w:ascii="Pragya Manjari" w:hAnsi="Pragya Manjari" w:cs="Pragya Manjari" w:hint="cs"/>
          <w:sz w:val="29"/>
          <w:szCs w:val="29"/>
          <w:cs/>
          <w:lang w:bidi="ne-NP"/>
        </w:rPr>
        <w:t xml:space="preserve">: </w:t>
      </w:r>
      <w:r w:rsidRPr="002C0BF6">
        <w:rPr>
          <w:rFonts w:ascii="Pragya Manjari" w:hAnsi="Pragya Manjari" w:cs="Pragya Manjari"/>
          <w:sz w:val="29"/>
          <w:szCs w:val="29"/>
          <w:cs/>
          <w:lang w:bidi="ne-NP"/>
        </w:rPr>
        <w:t>बाध्नु</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कस्नु</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जकड्नु</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आशक्ति संलग्नतारचना लेखन साहित्यिक लेखन वा कृति</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स्ङग्रह ग्रन्थ</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नियन्त्रण</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अवरोध</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बन्धन मुत्रावरोध र हथकडी आदि अर्थ लगाएका छन् ।</w:t>
      </w:r>
    </w:p>
    <w:p w:rsidR="002C0BF6" w:rsidRPr="002C0BF6" w:rsidRDefault="002C0BF6" w:rsidP="0044103F">
      <w:pPr>
        <w:spacing w:after="120" w:line="360" w:lineRule="auto"/>
        <w:ind w:firstLine="720"/>
        <w:jc w:val="both"/>
        <w:rPr>
          <w:rFonts w:ascii="Pragya Manjari" w:hAnsi="Pragya Manjari" w:cs="Pragya Manjari"/>
          <w:sz w:val="29"/>
          <w:szCs w:val="29"/>
          <w:lang w:bidi="ne-NP"/>
        </w:rPr>
      </w:pPr>
      <w:r w:rsidRPr="002C0BF6">
        <w:rPr>
          <w:rFonts w:ascii="Pragya Manjari" w:hAnsi="Pragya Manjari" w:cs="Pragya Manjari"/>
          <w:sz w:val="29"/>
          <w:szCs w:val="29"/>
          <w:cs/>
          <w:lang w:bidi="ne-NP"/>
        </w:rPr>
        <w:t>पूर्वीय वाङ्मयमा “निबन्ध” शब्दको निकै चर्चा भएको पाइन्छ । भोजपत्रहरू समेटेर बाँध्ने तात्पर्यमा निबन्धको प्रयोग तिनमा भएको पाइन्छ । कुनै पनि विचार वा भावलाई बाँध्ने वा प्रबन्धन गर्ने सन्दर्भमा निबन्ध शब्दको प्रयोग भएको मानिन्छ । गीतामा “निबन्धाया सुरीमाटा” भनेर निबन्धलाई सांसारिक मायामा बाँध्ने साधनका रूपमा परिचित गराइएको छ । यसैगरीयज्ञवल्क्य स्मृतिमा “निबन्ध द्रव्यभेव च” भनेर सांसारिक सम्पूर्ण पदार्थका रूपमा निबन्धलाई अर्थाएको छ भने हेमचन्द्रले यसको अर्थ बन्धन र सूत्र निरोधक ग्रन्थहरूको सङ्ग्रहित ज्ञानकारूपमा लगाएका छन् । वामन सितम आन्टेद्वारा सम्पादित संस्कृत हिन्दी शब्दकोशमा निबन्धलाईबाँध्नु</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जोड्नु</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आशक्ति रचना</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कुनै साहित्यिक ग्रन्थ वा कुनै कृतिको टीका कुनै स</w:t>
      </w:r>
      <w:r>
        <w:rPr>
          <w:rFonts w:ascii="Pragya Manjari" w:hAnsi="Pragya Manjari" w:cs="Pragya Manjari" w:hint="cs"/>
          <w:sz w:val="29"/>
          <w:szCs w:val="29"/>
          <w:cs/>
          <w:lang w:bidi="ne-NP"/>
        </w:rPr>
        <w:t>ङ्ग्रह</w:t>
      </w:r>
      <w:r w:rsidRPr="002C0BF6">
        <w:rPr>
          <w:rFonts w:ascii="Pragya Manjari" w:hAnsi="Pragya Manjari" w:cs="Pragya Manjari"/>
          <w:sz w:val="29"/>
          <w:szCs w:val="29"/>
          <w:lang w:bidi="ne-NP"/>
        </w:rPr>
        <w:t>,</w:t>
      </w:r>
      <w:r w:rsidRPr="002C0BF6">
        <w:rPr>
          <w:rFonts w:ascii="Pragya Manjari" w:hAnsi="Pragya Manjari" w:cs="Pragya Manjari"/>
          <w:sz w:val="29"/>
          <w:szCs w:val="29"/>
          <w:cs/>
          <w:lang w:bidi="ne-NP"/>
        </w:rPr>
        <w:t>शृङ्खला आदि अनेक अर्थ दिइएको छ (उपाध्याय</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२०५८</w:t>
      </w:r>
      <w:r>
        <w:rPr>
          <w:rFonts w:ascii="Pragya Manjari" w:hAnsi="Pragya Manjari" w:cs="Pragya Manjari" w:hint="cs"/>
          <w:sz w:val="29"/>
          <w:szCs w:val="29"/>
          <w:cs/>
          <w:lang w:bidi="ne-NP"/>
        </w:rPr>
        <w:t xml:space="preserve"> : </w:t>
      </w:r>
      <w:r w:rsidRPr="002C0BF6">
        <w:rPr>
          <w:rFonts w:ascii="Pragya Manjari" w:hAnsi="Pragya Manjari" w:cs="Pragya Manjari"/>
          <w:sz w:val="29"/>
          <w:szCs w:val="29"/>
          <w:cs/>
          <w:lang w:bidi="ne-NP"/>
        </w:rPr>
        <w:t xml:space="preserve">१६०)। कादम्वरी काव्यको मङ लायरश्लोकमा शब्दको शीला र शाब्दिक कलालाई </w:t>
      </w:r>
      <w:r w:rsidRPr="002C0BF6">
        <w:rPr>
          <w:rFonts w:ascii="Pragya Manjari" w:hAnsi="Pragya Manjari" w:cs="Pragya Manjari"/>
          <w:sz w:val="29"/>
          <w:szCs w:val="29"/>
          <w:cs/>
          <w:lang w:bidi="ne-NP"/>
        </w:rPr>
        <w:lastRenderedPageBreak/>
        <w:t>निबन्धको संज्ञा दिइएको पाइन्छ (सुवेदी</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२०५८</w:t>
      </w:r>
      <w:r>
        <w:rPr>
          <w:rFonts w:ascii="Pragya Manjari" w:hAnsi="Pragya Manjari" w:cs="Pragya Manjari" w:hint="cs"/>
          <w:sz w:val="29"/>
          <w:szCs w:val="29"/>
          <w:cs/>
          <w:lang w:bidi="ne-NP"/>
        </w:rPr>
        <w:t xml:space="preserve"> : </w:t>
      </w:r>
      <w:r w:rsidRPr="002C0BF6">
        <w:rPr>
          <w:rFonts w:ascii="Pragya Manjari" w:hAnsi="Pragya Manjari" w:cs="Pragya Manjari"/>
          <w:sz w:val="29"/>
          <w:szCs w:val="29"/>
          <w:cs/>
          <w:lang w:bidi="ne-NP"/>
        </w:rPr>
        <w:t>७)। यस्ता शाब्दिक अर्थमा व्याख्यायित निबन्ध वर्तमानमा भने साहित्यको ललित र सौन्दर्ययुक्त सिर्जनात्मक अर्थ दिने सुगठित एवं सुव्यवस्थित विधाका रूपमा स्थापित भएको छ । यसरी पूर्वीयसाहित्यका निबन्ध विधा भन्ने नाम उल्लेख नभए पनि गद्य लेख रचनाहरूमा निबन्धको गन्ध पाइन्छ ।</w:t>
      </w:r>
    </w:p>
    <w:p w:rsidR="00E25F52" w:rsidRDefault="002C0BF6" w:rsidP="0044103F">
      <w:pPr>
        <w:spacing w:after="120" w:line="360" w:lineRule="auto"/>
        <w:ind w:firstLine="720"/>
        <w:jc w:val="both"/>
        <w:rPr>
          <w:rFonts w:ascii="Pragya Manjari" w:hAnsi="Pragya Manjari" w:cs="Pragya Manjari"/>
          <w:sz w:val="29"/>
          <w:szCs w:val="29"/>
          <w:lang w:bidi="ne-NP"/>
        </w:rPr>
      </w:pPr>
      <w:r w:rsidRPr="002C0BF6">
        <w:rPr>
          <w:rFonts w:ascii="Pragya Manjari" w:hAnsi="Pragya Manjari" w:cs="Pragya Manjari"/>
          <w:sz w:val="29"/>
          <w:szCs w:val="29"/>
          <w:cs/>
          <w:lang w:bidi="ne-NP"/>
        </w:rPr>
        <w:t>पाश्चात्य साहित्यमा १६ औ शताब्दीमा यस विधाको विकास भएको हो । यस विधाका जनकका रूपमा फ्रान्सिस ‘मोन्तेन’ लाई लिइन्छ । उनले नै सबैभन्दा पहिले ‘एस्से’ शब्दको प्रयोग गरेका हुन् । यस सिर्जनालाई ग्रिसेली भाषाको एस्साइज शब्दले सम्बोधन गरिन्छजसको अर्थ अङ्गे्रजीमा एस्से र नेपालीमा निबन्ध हुन्छ । एस्सेको परिभाषित अर्थ अङ्ग्रेजीमा प्रयत्न र नेपालीमा जमर्क</w:t>
      </w:r>
      <w:r w:rsidR="00E25F52">
        <w:rPr>
          <w:rFonts w:ascii="Pragya Manjari" w:hAnsi="Pragya Manjari" w:cs="Pragya Manjari" w:hint="cs"/>
          <w:sz w:val="29"/>
          <w:szCs w:val="29"/>
          <w:cs/>
          <w:lang w:bidi="ne-NP"/>
        </w:rPr>
        <w:t>ो</w:t>
      </w:r>
      <w:r w:rsidRPr="002C0BF6">
        <w:rPr>
          <w:rFonts w:ascii="Pragya Manjari" w:hAnsi="Pragya Manjari" w:cs="Pragya Manjari"/>
          <w:sz w:val="29"/>
          <w:szCs w:val="29"/>
          <w:cs/>
          <w:lang w:bidi="ne-NP"/>
        </w:rPr>
        <w:t>भन्ने हुन्छ (सुवेदी</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२०६३</w:t>
      </w:r>
      <w:r w:rsidR="00E25F52">
        <w:rPr>
          <w:rFonts w:ascii="Pragya Manjari" w:hAnsi="Pragya Manjari" w:cs="Pragya Manjari" w:hint="cs"/>
          <w:sz w:val="29"/>
          <w:szCs w:val="29"/>
          <w:cs/>
          <w:lang w:bidi="ne-NP"/>
        </w:rPr>
        <w:t xml:space="preserve"> : </w:t>
      </w:r>
      <w:r w:rsidRPr="002C0BF6">
        <w:rPr>
          <w:rFonts w:ascii="Pragya Manjari" w:hAnsi="Pragya Manjari" w:cs="Pragya Manjari"/>
          <w:sz w:val="29"/>
          <w:szCs w:val="29"/>
          <w:cs/>
          <w:lang w:bidi="ne-NP"/>
        </w:rPr>
        <w:t>१) । अक्सफोर्ड एडभान्स लर्नर्स अफ करेन्ट इङ्लिसमा निबन्धलाई कुनै पनि विषयमा लेखिएको सङ्क्षिप्त गद्यात्मक रचना पनि भनिएको छ। नेपाली साहित्यमा सामान्यतया निबन्ध यसैको पर्यायका रूपमा प्रयुक्त छ (उपाध्याय</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२०५८</w:t>
      </w:r>
      <w:r w:rsidR="00E25F52">
        <w:rPr>
          <w:rFonts w:ascii="Pragya Manjari" w:hAnsi="Pragya Manjari" w:cs="Pragya Manjari" w:hint="cs"/>
          <w:sz w:val="29"/>
          <w:szCs w:val="29"/>
          <w:cs/>
          <w:lang w:bidi="ne-NP"/>
        </w:rPr>
        <w:t xml:space="preserve"> : </w:t>
      </w:r>
      <w:r w:rsidRPr="002C0BF6">
        <w:rPr>
          <w:rFonts w:ascii="Pragya Manjari" w:hAnsi="Pragya Manjari" w:cs="Pragya Manjari"/>
          <w:sz w:val="29"/>
          <w:szCs w:val="29"/>
          <w:cs/>
          <w:lang w:bidi="ne-NP"/>
        </w:rPr>
        <w:t>१६१) भनी उल्लेख गरिएको पाइन्छ ।</w:t>
      </w:r>
    </w:p>
    <w:p w:rsidR="00E25F52" w:rsidRDefault="002C0BF6" w:rsidP="0044103F">
      <w:pPr>
        <w:spacing w:after="120" w:line="360" w:lineRule="auto"/>
        <w:ind w:firstLine="720"/>
        <w:jc w:val="both"/>
        <w:rPr>
          <w:rFonts w:ascii="Pragya Manjari" w:hAnsi="Pragya Manjari" w:cs="Pragya Manjari"/>
          <w:sz w:val="29"/>
          <w:szCs w:val="29"/>
          <w:lang w:bidi="ne-NP"/>
        </w:rPr>
      </w:pPr>
      <w:r w:rsidRPr="002C0BF6">
        <w:rPr>
          <w:rFonts w:ascii="Pragya Manjari" w:hAnsi="Pragya Manjari" w:cs="Pragya Manjari"/>
          <w:sz w:val="29"/>
          <w:szCs w:val="29"/>
          <w:cs/>
          <w:lang w:bidi="ne-NP"/>
        </w:rPr>
        <w:t xml:space="preserve">नेपाली भाषाका प्रारम्भिक अभिलेख ताम्रपत्र आदिका नमुनाहरूसँगै नेपाली निबन्धले आफ्ना निर्माणको पूर्वाधार तयार पारेको हो तापनि निबन्ध भने संस्कृतबाट आएको तत्सम शब्द हो । अहिले अङ्गे्रजीको एस्से को रूपान्तरणका रूपमा नेपालीमा निबन्ध शब्द प्रयोग भइरहेको छर यसले कुनै </w:t>
      </w:r>
      <w:r w:rsidRPr="002C0BF6">
        <w:rPr>
          <w:rFonts w:ascii="Pragya Manjari" w:hAnsi="Pragya Manjari" w:cs="Pragya Manjari"/>
          <w:sz w:val="29"/>
          <w:szCs w:val="29"/>
          <w:cs/>
          <w:lang w:bidi="ne-NP"/>
        </w:rPr>
        <w:lastRenderedPageBreak/>
        <w:t>विषयका बारेमा आफ्ना मनमा उत्पन्न भावाना</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धारणा</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सोचाइ</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विचार आदिलाई सिलसिलाबद्ध ढङ्गले लेखिएको गद्यमय अभिव्यक्तिलाई नैबुझाएकोछ। कुनै वस्तु वा विषयकोस्वरूप प्रकृति र गुण दोषमा देखिएको संस्थागत चिन्तन धारा निबन्धले बाँधेको हुन्छ । निबन्ध बढी सरल</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स्वच्छन्द</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आडम्बरहीन</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व्यक्ति मिश्रित र पाठकसँग नजिकको साइनो राख्ने खालको हुन्छ । नेपाली साहित्यका क्षेत्रमा पनि निबन्ध विधाले निकै ठूलो स्थान प्राप्त गरिसकेको छ ।</w:t>
      </w:r>
    </w:p>
    <w:p w:rsidR="002C0BF6" w:rsidRPr="002C0BF6" w:rsidRDefault="002C0BF6" w:rsidP="0044103F">
      <w:pPr>
        <w:spacing w:after="120" w:line="360" w:lineRule="auto"/>
        <w:ind w:firstLine="720"/>
        <w:jc w:val="both"/>
        <w:rPr>
          <w:rFonts w:ascii="Pragya Manjari" w:hAnsi="Pragya Manjari" w:cs="Pragya Manjari"/>
          <w:sz w:val="29"/>
          <w:szCs w:val="29"/>
          <w:lang w:bidi="ne-NP"/>
        </w:rPr>
      </w:pPr>
      <w:r w:rsidRPr="002C0BF6">
        <w:rPr>
          <w:rFonts w:ascii="Pragya Manjari" w:hAnsi="Pragya Manjari" w:cs="Pragya Manjari"/>
          <w:sz w:val="29"/>
          <w:szCs w:val="29"/>
          <w:cs/>
          <w:lang w:bidi="ne-NP"/>
        </w:rPr>
        <w:t xml:space="preserve">वर्तमान सन्र्दभमा निबन्धको शाब्दिक अर्थसँग अझ स्पष्ट हुन निम्न लिखित नेपाली शब्दकोशका आधारमा अर्थलाई प्रस्ट्याउनु अझ सान्दर्भिक देखिन्छ </w:t>
      </w:r>
      <w:r w:rsidR="0044103F">
        <w:rPr>
          <w:rFonts w:ascii="Pragya Manjari" w:hAnsi="Pragya Manjari" w:cs="Pragya Manjari" w:hint="cs"/>
          <w:sz w:val="29"/>
          <w:szCs w:val="29"/>
          <w:cs/>
          <w:lang w:bidi="ne-NP"/>
        </w:rPr>
        <w:t>:</w:t>
      </w:r>
    </w:p>
    <w:p w:rsidR="00E25F52" w:rsidRDefault="002C0BF6" w:rsidP="0044103F">
      <w:pPr>
        <w:spacing w:after="120" w:line="360" w:lineRule="auto"/>
        <w:ind w:firstLine="720"/>
        <w:jc w:val="both"/>
        <w:rPr>
          <w:rFonts w:ascii="Pragya Manjari" w:hAnsi="Pragya Manjari" w:cs="Pragya Manjari"/>
          <w:sz w:val="29"/>
          <w:szCs w:val="29"/>
          <w:lang w:bidi="ne-NP"/>
        </w:rPr>
      </w:pPr>
      <w:r w:rsidRPr="002C0BF6">
        <w:rPr>
          <w:rFonts w:ascii="Pragya Manjari" w:hAnsi="Pragya Manjari" w:cs="Pragya Manjari"/>
          <w:sz w:val="29"/>
          <w:szCs w:val="29"/>
          <w:cs/>
          <w:lang w:bidi="ne-NP"/>
        </w:rPr>
        <w:t>कुनै एक विषयमा सम्बन्धित मत</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विचार</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सिद्धान्त आदिको तुलनात्मक एवं पाण्डित्यपूर्ण विवेचना गरिएको भावनायुक्त लेख (नेपाली शब्दकोश</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२०१९</w:t>
      </w:r>
      <w:r w:rsidR="00E25F52">
        <w:rPr>
          <w:rFonts w:ascii="Pragya Manjari" w:hAnsi="Pragya Manjari" w:cs="Pragya Manjari" w:hint="cs"/>
          <w:sz w:val="29"/>
          <w:szCs w:val="29"/>
          <w:cs/>
          <w:lang w:bidi="ne-NP"/>
        </w:rPr>
        <w:t xml:space="preserve"> : </w:t>
      </w:r>
      <w:r w:rsidRPr="002C0BF6">
        <w:rPr>
          <w:rFonts w:ascii="Pragya Manjari" w:hAnsi="Pragya Manjari" w:cs="Pragya Manjari"/>
          <w:sz w:val="29"/>
          <w:szCs w:val="29"/>
          <w:cs/>
          <w:lang w:bidi="ne-NP"/>
        </w:rPr>
        <w:t xml:space="preserve">५७२) भनिएको छ भने कुनै विषयलाई लिएर कल्पना वा वस्तुगत पाराले गद्यमा लेखिएको छोटो साहित्यिक रचनाः साहित्यको एक गद्य विधा (नेपाली बृहत् शब्दकोश (सम्पा) ने.रा.प्र.प्र. काठमाडौ </w:t>
      </w:r>
      <w:r w:rsidR="00E25F52">
        <w:rPr>
          <w:rFonts w:ascii="Pragya Manjari" w:hAnsi="Pragya Manjari" w:cs="Pragya Manjari" w:hint="cs"/>
          <w:sz w:val="29"/>
          <w:szCs w:val="29"/>
          <w:cs/>
          <w:lang w:bidi="ne-NP"/>
        </w:rPr>
        <w:t>(</w:t>
      </w:r>
      <w:r w:rsidRPr="002C0BF6">
        <w:rPr>
          <w:rFonts w:ascii="Pragya Manjari" w:hAnsi="Pragya Manjari" w:cs="Pragya Manjari"/>
          <w:sz w:val="29"/>
          <w:szCs w:val="29"/>
          <w:cs/>
          <w:lang w:bidi="ne-NP"/>
        </w:rPr>
        <w:t xml:space="preserve">२०५५ </w:t>
      </w:r>
      <w:r w:rsidR="00E25F52">
        <w:rPr>
          <w:rFonts w:ascii="Pragya Manjari" w:hAnsi="Pragya Manjari" w:cs="Pragya Manjari" w:hint="cs"/>
          <w:sz w:val="29"/>
          <w:szCs w:val="29"/>
          <w:cs/>
          <w:lang w:bidi="ne-NP"/>
        </w:rPr>
        <w:t>:</w:t>
      </w:r>
      <w:r w:rsidRPr="002C0BF6">
        <w:rPr>
          <w:rFonts w:ascii="Pragya Manjari" w:hAnsi="Pragya Manjari" w:cs="Pragya Manjari"/>
          <w:sz w:val="29"/>
          <w:szCs w:val="29"/>
          <w:cs/>
          <w:lang w:bidi="ne-NP"/>
        </w:rPr>
        <w:t xml:space="preserve"> ७३१) हो भनिएको छ । त्यस्तै कुनै वस्तु</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विचार तथा भावको शृङ्खलाबद्ध अभिव्यक्ति भएको गद्य रचनाको एक विधा</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प्रबन्ध निबन्ध आत्मपरक र वस्तुपरक दुवै शैलीमा लेखिन्छ (प्रयोगात्मक नेपाली शब्दकोश</w:t>
      </w:r>
      <w:r w:rsidRPr="002C0BF6">
        <w:rPr>
          <w:rFonts w:ascii="Pragya Manjari" w:hAnsi="Pragya Manjari" w:cs="Pragya Manjari"/>
          <w:sz w:val="29"/>
          <w:szCs w:val="29"/>
          <w:lang w:bidi="ne-NP"/>
        </w:rPr>
        <w:t xml:space="preserve">, </w:t>
      </w:r>
      <w:r w:rsidRPr="002C0BF6">
        <w:rPr>
          <w:rFonts w:ascii="Pragya Manjari" w:hAnsi="Pragya Manjari" w:cs="Pragya Manjari"/>
          <w:sz w:val="29"/>
          <w:szCs w:val="29"/>
          <w:cs/>
          <w:lang w:bidi="ne-NP"/>
        </w:rPr>
        <w:t>२०६१</w:t>
      </w:r>
      <w:r w:rsidR="00E25F52">
        <w:rPr>
          <w:rFonts w:ascii="Pragya Manjari" w:hAnsi="Pragya Manjari" w:cs="Pragya Manjari" w:hint="cs"/>
          <w:sz w:val="29"/>
          <w:szCs w:val="29"/>
          <w:cs/>
          <w:lang w:bidi="ne-NP"/>
        </w:rPr>
        <w:t xml:space="preserve"> : </w:t>
      </w:r>
      <w:r w:rsidRPr="002C0BF6">
        <w:rPr>
          <w:rFonts w:ascii="Pragya Manjari" w:hAnsi="Pragya Manjari" w:cs="Pragya Manjari"/>
          <w:sz w:val="29"/>
          <w:szCs w:val="29"/>
          <w:cs/>
          <w:lang w:bidi="ne-NP"/>
        </w:rPr>
        <w:t>५५१) भनिएको छ ।</w:t>
      </w:r>
    </w:p>
    <w:p w:rsidR="002C0BF6" w:rsidRDefault="002C0BF6" w:rsidP="0044103F">
      <w:pPr>
        <w:spacing w:after="120" w:line="360" w:lineRule="auto"/>
        <w:ind w:firstLine="720"/>
        <w:jc w:val="both"/>
        <w:rPr>
          <w:rFonts w:ascii="Pragya Manjari" w:hAnsi="Pragya Manjari" w:cs="Pragya Manjari"/>
          <w:sz w:val="29"/>
          <w:szCs w:val="29"/>
          <w:lang w:bidi="ne-NP"/>
        </w:rPr>
      </w:pPr>
      <w:r w:rsidRPr="002C0BF6">
        <w:rPr>
          <w:rFonts w:ascii="Pragya Manjari" w:hAnsi="Pragya Manjari" w:cs="Pragya Manjari"/>
          <w:sz w:val="29"/>
          <w:szCs w:val="29"/>
          <w:cs/>
          <w:lang w:bidi="ne-NP"/>
        </w:rPr>
        <w:lastRenderedPageBreak/>
        <w:t>उल्लिखित शब्दकोशीय अर्थहरूलाई हेर्दा निबन्ध वस्तुगत तथा आत्मगत रूपमा कुनै विषयका बारेमा लेखिएको शृङ्खलित गद्यात्मकअभिव्यक्तिहोभन्ने स्पष्टहुन पुग्छ। योसाहित्यको स्वतन्त्र एवं सिर्जनात्मक विधा हो ।</w:t>
      </w:r>
    </w:p>
    <w:p w:rsidR="00C36A0E" w:rsidRPr="00CB1F52" w:rsidRDefault="00C36A0E" w:rsidP="0044103F">
      <w:pPr>
        <w:pStyle w:val="Heading4"/>
        <w:spacing w:before="240" w:after="120" w:line="360" w:lineRule="auto"/>
        <w:ind w:left="990" w:hanging="990"/>
        <w:rPr>
          <w:rFonts w:ascii="Pragya Manjari" w:hAnsi="Pragya Manjari" w:cs="Pragya Manjari"/>
          <w:b/>
          <w:bCs/>
          <w:i w:val="0"/>
          <w:iCs w:val="0"/>
          <w:color w:val="000000" w:themeColor="text1"/>
          <w:sz w:val="33"/>
          <w:szCs w:val="33"/>
          <w:lang w:bidi="ne-NP"/>
        </w:rPr>
      </w:pPr>
      <w:bookmarkStart w:id="25" w:name="_Toc91420315"/>
      <w:r w:rsidRPr="00CB1F52">
        <w:rPr>
          <w:rFonts w:ascii="Pragya Manjari" w:hAnsi="Pragya Manjari" w:cs="Pragya Manjari" w:hint="cs"/>
          <w:b/>
          <w:bCs/>
          <w:i w:val="0"/>
          <w:iCs w:val="0"/>
          <w:color w:val="000000" w:themeColor="text1"/>
          <w:sz w:val="33"/>
          <w:szCs w:val="33"/>
          <w:cs/>
          <w:lang w:bidi="ne-NP"/>
        </w:rPr>
        <w:t>२.३.</w:t>
      </w:r>
      <w:r w:rsidR="00CB1F52" w:rsidRPr="00CB1F52">
        <w:rPr>
          <w:rFonts w:ascii="Pragya Manjari" w:hAnsi="Pragya Manjari" w:cs="Pragya Manjari" w:hint="cs"/>
          <w:b/>
          <w:bCs/>
          <w:i w:val="0"/>
          <w:iCs w:val="0"/>
          <w:color w:val="000000" w:themeColor="text1"/>
          <w:sz w:val="33"/>
          <w:szCs w:val="33"/>
          <w:cs/>
          <w:lang w:bidi="ne-NP"/>
        </w:rPr>
        <w:t>३</w:t>
      </w:r>
      <w:r w:rsidRPr="00CB1F52">
        <w:rPr>
          <w:rFonts w:ascii="Pragya Manjari" w:hAnsi="Pragya Manjari" w:cs="Pragya Manjari" w:hint="cs"/>
          <w:b/>
          <w:bCs/>
          <w:i w:val="0"/>
          <w:iCs w:val="0"/>
          <w:color w:val="000000" w:themeColor="text1"/>
          <w:sz w:val="33"/>
          <w:szCs w:val="33"/>
          <w:cs/>
          <w:lang w:bidi="ne-NP"/>
        </w:rPr>
        <w:t xml:space="preserve">. </w:t>
      </w:r>
      <w:r w:rsidRPr="00CB1F52">
        <w:rPr>
          <w:rFonts w:ascii="Pragya Manjari" w:hAnsi="Pragya Manjari" w:cs="Pragya Manjari"/>
          <w:b/>
          <w:bCs/>
          <w:i w:val="0"/>
          <w:iCs w:val="0"/>
          <w:color w:val="000000" w:themeColor="text1"/>
          <w:sz w:val="33"/>
          <w:szCs w:val="33"/>
          <w:cs/>
          <w:lang w:bidi="ne-NP"/>
        </w:rPr>
        <w:tab/>
      </w:r>
      <w:r w:rsidRPr="00CB1F52">
        <w:rPr>
          <w:rFonts w:ascii="Pragya Manjari" w:hAnsi="Pragya Manjari" w:cs="Pragya Manjari" w:hint="cs"/>
          <w:b/>
          <w:bCs/>
          <w:i w:val="0"/>
          <w:iCs w:val="0"/>
          <w:color w:val="000000" w:themeColor="text1"/>
          <w:sz w:val="33"/>
          <w:szCs w:val="33"/>
          <w:cs/>
          <w:lang w:bidi="ne-NP"/>
        </w:rPr>
        <w:t>निबन्धको परिभाषा</w:t>
      </w:r>
      <w:bookmarkEnd w:id="25"/>
    </w:p>
    <w:p w:rsidR="000B1656" w:rsidRDefault="00A605CA" w:rsidP="000B1656">
      <w:pPr>
        <w:spacing w:after="120" w:line="360" w:lineRule="auto"/>
        <w:ind w:firstLine="720"/>
        <w:jc w:val="both"/>
        <w:rPr>
          <w:rFonts w:ascii="Pragya Manjari" w:hAnsi="Pragya Manjari" w:cs="Pragya Manjari"/>
          <w:sz w:val="29"/>
          <w:szCs w:val="29"/>
          <w:lang w:bidi="ne-NP"/>
        </w:rPr>
      </w:pPr>
      <w:r w:rsidRPr="00645C2F">
        <w:rPr>
          <w:rFonts w:ascii="Pragya Manjari" w:hAnsi="Pragya Manjari" w:cs="Pragya Manjari"/>
          <w:sz w:val="29"/>
          <w:szCs w:val="29"/>
          <w:cs/>
          <w:lang w:bidi="hi-IN"/>
        </w:rPr>
        <w:t xml:space="preserve">निबन्धशब्द अङ्ग्रेजी </w:t>
      </w:r>
      <w:r w:rsidR="000B1656">
        <w:rPr>
          <w:rFonts w:ascii="Pragya Manjari" w:hAnsi="Pragya Manjari" w:cs="Pragya Manjari" w:hint="cs"/>
          <w:sz w:val="29"/>
          <w:szCs w:val="29"/>
          <w:cs/>
          <w:lang w:bidi="ne-NP"/>
        </w:rPr>
        <w:t xml:space="preserve">एस्से </w:t>
      </w:r>
      <w:r w:rsidRPr="00645C2F">
        <w:rPr>
          <w:rFonts w:ascii="Pragya Manjari" w:hAnsi="Pragya Manjari" w:cs="Pragya Manjari"/>
          <w:sz w:val="29"/>
          <w:szCs w:val="29"/>
          <w:cs/>
          <w:lang w:bidi="hi-IN"/>
        </w:rPr>
        <w:t xml:space="preserve">शब्दको नेपाली रूपान्तर हो।संस्कृतको </w:t>
      </w:r>
      <w:r w:rsidR="00645C2F">
        <w:rPr>
          <w:rFonts w:ascii="Pragya Manjari" w:hAnsi="Pragya Manjari" w:cs="Pragya Manjari" w:hint="cs"/>
          <w:sz w:val="29"/>
          <w:szCs w:val="29"/>
          <w:cs/>
          <w:lang w:bidi="ne-NP"/>
        </w:rPr>
        <w:t>‘</w:t>
      </w:r>
      <w:r w:rsidRPr="00645C2F">
        <w:rPr>
          <w:rFonts w:ascii="Pragya Manjari" w:hAnsi="Pragya Manjari" w:cs="Pragya Manjari"/>
          <w:sz w:val="29"/>
          <w:szCs w:val="29"/>
          <w:cs/>
          <w:lang w:bidi="hi-IN"/>
        </w:rPr>
        <w:t>बन्ध</w:t>
      </w:r>
      <w:r w:rsidR="00645C2F">
        <w:rPr>
          <w:rFonts w:ascii="Pragya Manjari" w:hAnsi="Pragya Manjari" w:cs="Pragya Manjari" w:hint="cs"/>
          <w:sz w:val="29"/>
          <w:szCs w:val="29"/>
          <w:cs/>
          <w:lang w:bidi="ne-NP"/>
        </w:rPr>
        <w:t>’</w:t>
      </w:r>
      <w:r w:rsidRPr="00645C2F">
        <w:rPr>
          <w:rFonts w:ascii="Pragya Manjari" w:hAnsi="Pragya Manjari" w:cs="Pragya Manjari"/>
          <w:sz w:val="29"/>
          <w:szCs w:val="29"/>
          <w:cs/>
          <w:lang w:bidi="hi-IN"/>
        </w:rPr>
        <w:t>धातु</w:t>
      </w:r>
      <w:r w:rsidR="006528DE">
        <w:rPr>
          <w:rFonts w:ascii="Pragya Manjari" w:hAnsi="Pragya Manjari" w:cs="Pragya Manjari" w:hint="cs"/>
          <w:sz w:val="29"/>
          <w:szCs w:val="29"/>
          <w:cs/>
          <w:lang w:bidi="ne-NP"/>
        </w:rPr>
        <w:t>मा‘</w:t>
      </w:r>
      <w:r w:rsidRPr="00645C2F">
        <w:rPr>
          <w:rFonts w:ascii="Pragya Manjari" w:hAnsi="Pragya Manjari" w:cs="Pragya Manjari"/>
          <w:sz w:val="29"/>
          <w:szCs w:val="29"/>
          <w:cs/>
          <w:lang w:bidi="hi-IN"/>
        </w:rPr>
        <w:t>धञ्</w:t>
      </w:r>
      <w:r w:rsidR="006528DE">
        <w:rPr>
          <w:rFonts w:ascii="Pragya Manjari" w:hAnsi="Pragya Manjari" w:cs="Pragya Manjari" w:hint="cs"/>
          <w:sz w:val="29"/>
          <w:szCs w:val="29"/>
          <w:cs/>
          <w:lang w:bidi="ne-NP"/>
        </w:rPr>
        <w:t>’</w:t>
      </w:r>
      <w:r w:rsidRPr="00645C2F">
        <w:rPr>
          <w:rFonts w:ascii="Pragya Manjari" w:hAnsi="Pragya Manjari" w:cs="Pragya Manjari"/>
          <w:sz w:val="29"/>
          <w:szCs w:val="29"/>
          <w:cs/>
          <w:lang w:bidi="hi-IN"/>
        </w:rPr>
        <w:t xml:space="preserve"> प्रत्यय लागेर </w:t>
      </w:r>
      <w:r w:rsidR="00645C2F">
        <w:rPr>
          <w:rFonts w:ascii="Pragya Manjari" w:hAnsi="Pragya Manjari" w:cs="Pragya Manjari" w:hint="cs"/>
          <w:sz w:val="29"/>
          <w:szCs w:val="29"/>
          <w:cs/>
          <w:lang w:bidi="ne-NP"/>
        </w:rPr>
        <w:t>‘</w:t>
      </w:r>
      <w:r w:rsidRPr="00645C2F">
        <w:rPr>
          <w:rFonts w:ascii="Pragya Manjari" w:hAnsi="Pragya Manjari" w:cs="Pragya Manjari"/>
          <w:sz w:val="29"/>
          <w:szCs w:val="29"/>
          <w:cs/>
          <w:lang w:bidi="hi-IN"/>
        </w:rPr>
        <w:t>बन्ध</w:t>
      </w:r>
      <w:r w:rsidR="00645C2F">
        <w:rPr>
          <w:rFonts w:ascii="Pragya Manjari" w:hAnsi="Pragya Manjari" w:cs="Pragya Manjari" w:hint="cs"/>
          <w:sz w:val="29"/>
          <w:szCs w:val="29"/>
          <w:cs/>
          <w:lang w:bidi="ne-NP"/>
        </w:rPr>
        <w:t>’</w:t>
      </w:r>
      <w:r w:rsidRPr="00645C2F">
        <w:rPr>
          <w:rFonts w:ascii="Pragya Manjari" w:hAnsi="Pragya Manjari" w:cs="Pragya Manjari"/>
          <w:sz w:val="29"/>
          <w:szCs w:val="29"/>
          <w:cs/>
          <w:lang w:bidi="hi-IN"/>
        </w:rPr>
        <w:t xml:space="preserve">शब्दको व्युत्पादन हुन्छ रत्यही </w:t>
      </w:r>
      <w:r w:rsidR="00645C2F">
        <w:rPr>
          <w:rFonts w:ascii="Pragya Manjari" w:hAnsi="Pragya Manjari" w:cs="Pragya Manjari" w:hint="cs"/>
          <w:sz w:val="29"/>
          <w:szCs w:val="29"/>
          <w:cs/>
          <w:lang w:bidi="ne-NP"/>
        </w:rPr>
        <w:t>‘</w:t>
      </w:r>
      <w:r w:rsidRPr="00645C2F">
        <w:rPr>
          <w:rFonts w:ascii="Pragya Manjari" w:hAnsi="Pragya Manjari" w:cs="Pragya Manjari"/>
          <w:sz w:val="29"/>
          <w:szCs w:val="29"/>
          <w:cs/>
          <w:lang w:bidi="hi-IN"/>
        </w:rPr>
        <w:t>बन्ध</w:t>
      </w:r>
      <w:r w:rsidR="00645C2F">
        <w:rPr>
          <w:rFonts w:ascii="Pragya Manjari" w:hAnsi="Pragya Manjari" w:cs="Pragya Manjari" w:hint="cs"/>
          <w:sz w:val="29"/>
          <w:szCs w:val="29"/>
          <w:cs/>
          <w:lang w:bidi="ne-NP"/>
        </w:rPr>
        <w:t>’</w:t>
      </w:r>
      <w:r w:rsidRPr="00645C2F">
        <w:rPr>
          <w:rFonts w:ascii="Pragya Manjari" w:hAnsi="Pragya Manjari" w:cs="Pragya Manjari"/>
          <w:sz w:val="29"/>
          <w:szCs w:val="29"/>
          <w:cs/>
          <w:lang w:bidi="hi-IN"/>
        </w:rPr>
        <w:t xml:space="preserve">शब्दमा संस्कृतकै </w:t>
      </w:r>
      <w:r w:rsidR="00645C2F">
        <w:rPr>
          <w:rFonts w:ascii="Pragya Manjari" w:hAnsi="Pragya Manjari" w:cs="Pragya Manjari" w:hint="cs"/>
          <w:sz w:val="29"/>
          <w:szCs w:val="29"/>
          <w:cs/>
          <w:lang w:bidi="ne-NP"/>
        </w:rPr>
        <w:t>‘</w:t>
      </w:r>
      <w:r w:rsidRPr="00645C2F">
        <w:rPr>
          <w:rFonts w:ascii="Pragya Manjari" w:hAnsi="Pragya Manjari" w:cs="Pragya Manjari"/>
          <w:sz w:val="29"/>
          <w:szCs w:val="29"/>
          <w:cs/>
          <w:lang w:bidi="hi-IN"/>
        </w:rPr>
        <w:t>नि</w:t>
      </w:r>
      <w:r w:rsidR="00645C2F">
        <w:rPr>
          <w:rFonts w:ascii="Pragya Manjari" w:hAnsi="Pragya Manjari" w:cs="Pragya Manjari" w:hint="cs"/>
          <w:sz w:val="29"/>
          <w:szCs w:val="29"/>
          <w:cs/>
          <w:lang w:bidi="ne-NP"/>
        </w:rPr>
        <w:t>’</w:t>
      </w:r>
      <w:r w:rsidRPr="00645C2F">
        <w:rPr>
          <w:rFonts w:ascii="Pragya Manjari" w:hAnsi="Pragya Manjari" w:cs="Pragya Manjari"/>
          <w:sz w:val="29"/>
          <w:szCs w:val="29"/>
          <w:cs/>
          <w:lang w:bidi="hi-IN"/>
        </w:rPr>
        <w:t xml:space="preserve">उपसर्ग लागेपछि </w:t>
      </w:r>
      <w:r w:rsidR="00645C2F">
        <w:rPr>
          <w:rFonts w:ascii="Pragya Manjari" w:hAnsi="Pragya Manjari" w:cs="Pragya Manjari" w:hint="cs"/>
          <w:sz w:val="29"/>
          <w:szCs w:val="29"/>
          <w:cs/>
          <w:lang w:bidi="ne-NP"/>
        </w:rPr>
        <w:t>‘</w:t>
      </w:r>
      <w:r w:rsidRPr="00645C2F">
        <w:rPr>
          <w:rFonts w:ascii="Pragya Manjari" w:hAnsi="Pragya Manjari" w:cs="Pragya Manjari"/>
          <w:sz w:val="29"/>
          <w:szCs w:val="29"/>
          <w:cs/>
          <w:lang w:bidi="hi-IN"/>
        </w:rPr>
        <w:t>निबन्ध</w:t>
      </w:r>
      <w:r w:rsidR="00645C2F">
        <w:rPr>
          <w:rFonts w:ascii="Pragya Manjari" w:hAnsi="Pragya Manjari" w:cs="Pragya Manjari" w:hint="cs"/>
          <w:sz w:val="29"/>
          <w:szCs w:val="29"/>
          <w:cs/>
          <w:lang w:bidi="ne-NP"/>
        </w:rPr>
        <w:t>’</w:t>
      </w:r>
      <w:r w:rsidRPr="00645C2F">
        <w:rPr>
          <w:rFonts w:ascii="Pragya Manjari" w:hAnsi="Pragya Manjari" w:cs="Pragya Manjari"/>
          <w:sz w:val="29"/>
          <w:szCs w:val="29"/>
          <w:cs/>
          <w:lang w:bidi="hi-IN"/>
        </w:rPr>
        <w:t xml:space="preserve">शब्दकोव्युत्पादन हुन्छ। निबन्ध तत्सम शब्द हो र यसले बाँध्नु भन्ने अर्थ दिन्छ।अङ्ग्रेजी </w:t>
      </w:r>
      <w:r w:rsidR="000B1656">
        <w:rPr>
          <w:rFonts w:ascii="Pragya Manjari" w:hAnsi="Pragya Manjari" w:cs="Pragya Manjari" w:hint="cs"/>
          <w:sz w:val="29"/>
          <w:szCs w:val="29"/>
          <w:cs/>
          <w:lang w:bidi="ne-NP"/>
        </w:rPr>
        <w:t>एस्से</w:t>
      </w:r>
      <w:r w:rsidRPr="00645C2F">
        <w:rPr>
          <w:rFonts w:ascii="Pragya Manjari" w:hAnsi="Pragya Manjari" w:cs="Pragya Manjari"/>
          <w:sz w:val="29"/>
          <w:szCs w:val="29"/>
          <w:cs/>
          <w:lang w:bidi="hi-IN"/>
        </w:rPr>
        <w:t>शब्दले पनि छरिएर रहेका भावहरूलाई एकै ठाउँमा बाँध्नुभन्ने अर्थ दिन्छ। साहित्यका सन्दर्भमा यो अर्थ साभिप्राय पनि देखिन्छ।</w:t>
      </w:r>
    </w:p>
    <w:p w:rsidR="000B1656" w:rsidRDefault="007C29B6" w:rsidP="000B1656">
      <w:pPr>
        <w:spacing w:after="120" w:line="360" w:lineRule="auto"/>
        <w:ind w:firstLine="720"/>
        <w:jc w:val="both"/>
        <w:rPr>
          <w:rFonts w:ascii="Pragya Manjari" w:hAnsi="Pragya Manjari" w:cs="Pragya Manjari"/>
          <w:sz w:val="29"/>
          <w:szCs w:val="29"/>
          <w:lang w:bidi="ne-NP"/>
        </w:rPr>
      </w:pPr>
      <w:r w:rsidRPr="007C29B6">
        <w:rPr>
          <w:rFonts w:ascii="Pragya Manjari" w:hAnsi="Pragya Manjari" w:cs="Pragya Manjari"/>
          <w:sz w:val="29"/>
          <w:szCs w:val="29"/>
          <w:cs/>
          <w:lang w:bidi="ne-NP"/>
        </w:rPr>
        <w:t>निबन्धलाई पूर्वीय एवं पाश्चात्य विद</w:t>
      </w:r>
      <w:r>
        <w:rPr>
          <w:rFonts w:ascii="Pragya Manjari" w:hAnsi="Pragya Manjari" w:cs="Pragya Manjari" w:hint="cs"/>
          <w:sz w:val="29"/>
          <w:szCs w:val="29"/>
          <w:cs/>
          <w:lang w:bidi="ne-NP"/>
        </w:rPr>
        <w:t>्व</w:t>
      </w:r>
      <w:r w:rsidRPr="007C29B6">
        <w:rPr>
          <w:rFonts w:ascii="Pragya Manjari" w:hAnsi="Pragya Manjari" w:cs="Pragya Manjari"/>
          <w:sz w:val="29"/>
          <w:szCs w:val="29"/>
          <w:cs/>
          <w:lang w:bidi="ne-NP"/>
        </w:rPr>
        <w:t>ानहरूले विभिन्न ढङ</w:t>
      </w:r>
      <w:r>
        <w:rPr>
          <w:rFonts w:ascii="Pragya Manjari" w:hAnsi="Pragya Manjari" w:cs="Pragya Manjari" w:hint="cs"/>
          <w:sz w:val="29"/>
          <w:szCs w:val="29"/>
          <w:cs/>
          <w:lang w:bidi="ne-NP"/>
        </w:rPr>
        <w:t>्ग</w:t>
      </w:r>
      <w:r w:rsidRPr="007C29B6">
        <w:rPr>
          <w:rFonts w:ascii="Pragya Manjari" w:hAnsi="Pragya Manjari" w:cs="Pragya Manjari"/>
          <w:sz w:val="29"/>
          <w:szCs w:val="29"/>
          <w:cs/>
          <w:lang w:bidi="ne-NP"/>
        </w:rPr>
        <w:t xml:space="preserve">लेपरिभाषित गरेका छन् ।उनीहरूका परिचय एवं परिभाषाहरूमा मतैक्य नभए पनि विषयगत तथा शैलीगत रूपमा धेरै विद्वानहरूको विचार मिल्दोजुल्दो देखिन्छ । सोह्रौँ शताब्दीमा आरम्भ भएको निबन्धयात्रा युरोपमा फ्रान्सबाट विस्तारित भएको हो । यस प्रणेता फ्रान्सेली स्रष्टा मोन्तेन र बेलायती निबन्धकार वेकन हुन् । नेपाली साहित्यमा प्रचलित निबन्ध </w:t>
      </w:r>
      <w:r w:rsidRPr="007C29B6">
        <w:rPr>
          <w:rFonts w:ascii="Pragya Manjari" w:hAnsi="Pragya Manjari" w:cs="Pragya Manjari"/>
          <w:sz w:val="29"/>
          <w:szCs w:val="29"/>
          <w:cs/>
          <w:lang w:bidi="ne-NP"/>
        </w:rPr>
        <w:lastRenderedPageBreak/>
        <w:t>अङग्रेजी</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हिन्दी र नेपाली विद्वानहरूका केही मह</w:t>
      </w:r>
      <w:r>
        <w:rPr>
          <w:rFonts w:ascii="Pragya Manjari" w:hAnsi="Pragya Manjari" w:cs="Pragya Manjari" w:hint="cs"/>
          <w:sz w:val="29"/>
          <w:szCs w:val="29"/>
          <w:cs/>
          <w:lang w:bidi="ne-NP"/>
        </w:rPr>
        <w:t>त्त्</w:t>
      </w:r>
      <w:r w:rsidRPr="007C29B6">
        <w:rPr>
          <w:rFonts w:ascii="Pragya Manjari" w:hAnsi="Pragya Manjari" w:cs="Pragya Manjari"/>
          <w:sz w:val="29"/>
          <w:szCs w:val="29"/>
          <w:cs/>
          <w:lang w:bidi="ne-NP"/>
        </w:rPr>
        <w:t>वपूर्ण परिभाषाहरूलाई निम्नानुसार प्रस्तुत गरिएको छ</w:t>
      </w:r>
      <w:r w:rsidR="000B1656">
        <w:rPr>
          <w:rFonts w:ascii="Pragya Manjari" w:hAnsi="Pragya Manjari" w:cs="Pragya Manjari" w:hint="cs"/>
          <w:sz w:val="29"/>
          <w:szCs w:val="29"/>
          <w:cs/>
          <w:lang w:bidi="ne-NP"/>
        </w:rPr>
        <w:t xml:space="preserve"> :</w:t>
      </w:r>
    </w:p>
    <w:p w:rsidR="000B1656" w:rsidRDefault="007C29B6" w:rsidP="000B1656">
      <w:pPr>
        <w:spacing w:after="120" w:line="360" w:lineRule="auto"/>
        <w:ind w:firstLine="720"/>
        <w:jc w:val="both"/>
        <w:rPr>
          <w:rFonts w:ascii="Pragya Manjari" w:hAnsi="Pragya Manjari" w:cs="Pragya Manjari"/>
          <w:sz w:val="29"/>
          <w:szCs w:val="29"/>
          <w:lang w:bidi="ne-NP"/>
        </w:rPr>
      </w:pPr>
      <w:r w:rsidRPr="007C29B6">
        <w:rPr>
          <w:rFonts w:ascii="Pragya Manjari" w:hAnsi="Pragya Manjari" w:cs="Pragya Manjari"/>
          <w:sz w:val="29"/>
          <w:szCs w:val="29"/>
          <w:cs/>
          <w:lang w:bidi="ne-NP"/>
        </w:rPr>
        <w:t>फ्रान्सेली निबन्धकार मोन्तेनका अनुसार मेरा रचनाहरू म स्वयमको अन्तरात्मा अरु पाठक सामु प्रस्तुत गरिदिने प्रयत्नभाव हुन् । यिनमा मेरै विचार र कल्पना भन्दा बाहेक कुनै नयाँ खोज अन्वेषण छैन (न्यौपाने</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 xml:space="preserve">२०५९ </w:t>
      </w:r>
      <w:r>
        <w:rPr>
          <w:rFonts w:ascii="Pragya Manjari" w:hAnsi="Pragya Manjari" w:cs="Pragya Manjari" w:hint="cs"/>
          <w:sz w:val="29"/>
          <w:szCs w:val="29"/>
          <w:cs/>
          <w:lang w:bidi="ne-NP"/>
        </w:rPr>
        <w:t>:</w:t>
      </w:r>
      <w:r w:rsidRPr="007C29B6">
        <w:rPr>
          <w:rFonts w:ascii="Pragya Manjari" w:hAnsi="Pragya Manjari" w:cs="Pragya Manjari"/>
          <w:sz w:val="29"/>
          <w:szCs w:val="29"/>
          <w:cs/>
          <w:lang w:bidi="ne-NP"/>
        </w:rPr>
        <w:t xml:space="preserve"> १५५) भनिएको छ ।   फ्रान्सिस बेकनका     अनु</w:t>
      </w:r>
      <w:r>
        <w:rPr>
          <w:rFonts w:ascii="Pragya Manjari" w:hAnsi="Pragya Manjari" w:cs="Pragya Manjari" w:hint="cs"/>
          <w:sz w:val="29"/>
          <w:szCs w:val="29"/>
          <w:cs/>
          <w:lang w:bidi="ne-NP"/>
        </w:rPr>
        <w:t>सार</w:t>
      </w:r>
      <w:r w:rsidRPr="007C29B6">
        <w:rPr>
          <w:rFonts w:ascii="Pragya Manjari" w:hAnsi="Pragya Manjari" w:cs="Pragya Manjari"/>
          <w:sz w:val="29"/>
          <w:szCs w:val="29"/>
          <w:cs/>
          <w:lang w:bidi="ne-NP"/>
        </w:rPr>
        <w:t xml:space="preserve"> विकीर्ण चिन्तनको समग्र प्रस्तुतीकरण निबन्ध हो । केही सङ्क्षिप्त टिप्पणी भएका जहाँ जिज्ञासा र भावात्मकताको स्थानमा अभिप्राय वा विचारात्मकताको मात्रा अधिक रहन्छ</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तिनीहरू निबन्ध हुन्</w:t>
      </w:r>
      <w:r w:rsidRPr="007C29B6">
        <w:rPr>
          <w:rFonts w:ascii="Pragya Manjari" w:hAnsi="Pragya Manjari" w:cs="Pragya Manjari"/>
          <w:sz w:val="29"/>
          <w:szCs w:val="29"/>
          <w:lang w:bidi="ne-NP"/>
        </w:rPr>
        <w:t>(</w:t>
      </w:r>
      <w:r w:rsidRPr="007C29B6">
        <w:rPr>
          <w:rFonts w:ascii="Pragya Manjari" w:hAnsi="Pragya Manjari" w:cs="Pragya Manjari"/>
          <w:sz w:val="29"/>
          <w:szCs w:val="29"/>
          <w:cs/>
          <w:lang w:bidi="ne-NP"/>
        </w:rPr>
        <w:t>भण्डारी र अन्य २०६४</w:t>
      </w:r>
      <w:r>
        <w:rPr>
          <w:rFonts w:ascii="Pragya Manjari" w:hAnsi="Pragya Manjari" w:cs="Pragya Manjari" w:hint="cs"/>
          <w:sz w:val="29"/>
          <w:szCs w:val="29"/>
          <w:cs/>
          <w:lang w:bidi="ne-NP"/>
        </w:rPr>
        <w:t xml:space="preserve">: </w:t>
      </w:r>
      <w:r w:rsidRPr="007C29B6">
        <w:rPr>
          <w:rFonts w:ascii="Pragya Manjari" w:hAnsi="Pragya Manjari" w:cs="Pragya Manjari"/>
          <w:sz w:val="29"/>
          <w:szCs w:val="29"/>
          <w:cs/>
          <w:lang w:bidi="ne-NP"/>
        </w:rPr>
        <w:t>४९७) । त्यस्तै सेन्टव्युभका विचारका निबन्ध विषयवस्तुको विशिष्ट ज्ञानसञ्चय गरिने भण्डार हो र यो श्रमसाध्य सिर्जन</w:t>
      </w:r>
      <w:r w:rsidR="00785095">
        <w:rPr>
          <w:rFonts w:ascii="Pragya Manjari" w:hAnsi="Pragya Manjari" w:cs="Pragya Manjari" w:hint="cs"/>
          <w:sz w:val="29"/>
          <w:szCs w:val="29"/>
          <w:cs/>
          <w:lang w:bidi="ne-NP"/>
        </w:rPr>
        <w:t>ा</w:t>
      </w:r>
      <w:r w:rsidRPr="007C29B6">
        <w:rPr>
          <w:rFonts w:ascii="Pragya Manjari" w:hAnsi="Pragya Manjari" w:cs="Pragya Manjari"/>
          <w:sz w:val="29"/>
          <w:szCs w:val="29"/>
          <w:cs/>
          <w:lang w:bidi="ne-NP"/>
        </w:rPr>
        <w:t xml:space="preserve"> विधा हो (सुवेदी</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२०६३</w:t>
      </w:r>
      <w:r>
        <w:rPr>
          <w:rFonts w:ascii="Pragya Manjari" w:hAnsi="Pragya Manjari" w:cs="Pragya Manjari" w:hint="cs"/>
          <w:sz w:val="29"/>
          <w:szCs w:val="29"/>
          <w:cs/>
          <w:lang w:bidi="ne-NP"/>
        </w:rPr>
        <w:t xml:space="preserve"> : </w:t>
      </w:r>
      <w:r w:rsidRPr="007C29B6">
        <w:rPr>
          <w:rFonts w:ascii="Pragya Manjari" w:hAnsi="Pragya Manjari" w:cs="Pragya Manjari"/>
          <w:sz w:val="29"/>
          <w:szCs w:val="29"/>
          <w:cs/>
          <w:lang w:bidi="ne-NP"/>
        </w:rPr>
        <w:t>६) ।हड्सनका अभिमतमा मोटामोटी रूपमा कुनै पनि विषयमा लेखिएको रचनालाई सच्चा निबन्ध मान्नसकिन्छ। यसको मुख्य विशेषता हो अपेक्षाकृत सङ्क्षिप्तता र पट्यारिलोपनाको अभाव हो (सुवेदी</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२०६३</w:t>
      </w:r>
      <w:r>
        <w:rPr>
          <w:rFonts w:ascii="Pragya Manjari" w:hAnsi="Pragya Manjari" w:cs="Pragya Manjari" w:hint="cs"/>
          <w:sz w:val="29"/>
          <w:szCs w:val="29"/>
          <w:cs/>
          <w:lang w:bidi="ne-NP"/>
        </w:rPr>
        <w:t xml:space="preserve"> : </w:t>
      </w:r>
      <w:r w:rsidRPr="007C29B6">
        <w:rPr>
          <w:rFonts w:ascii="Pragya Manjari" w:hAnsi="Pragya Manjari" w:cs="Pragya Manjari"/>
          <w:sz w:val="29"/>
          <w:szCs w:val="29"/>
          <w:cs/>
          <w:lang w:bidi="ne-NP"/>
        </w:rPr>
        <w:t>६) । हिन्दीका आचार्य रामचन्द्र शुक्लको “विचारमा विचार एवं शिल्प र भावनाको विशृङ्खलता जोगाइ स्वतन्त्र अभिव्यक्ति प्रदान गर्ने रचनाशिल्प नै निबन्ध हो ।</w:t>
      </w:r>
      <w:r>
        <w:rPr>
          <w:rFonts w:ascii="Pragya Manjari" w:hAnsi="Pragya Manjari" w:cs="Pragya Manjari" w:hint="cs"/>
          <w:sz w:val="29"/>
          <w:szCs w:val="29"/>
          <w:cs/>
          <w:lang w:bidi="ne-NP"/>
        </w:rPr>
        <w:t>”</w:t>
      </w:r>
      <w:r w:rsidRPr="007C29B6">
        <w:rPr>
          <w:rFonts w:ascii="Pragya Manjari" w:hAnsi="Pragya Manjari" w:cs="Pragya Manjari"/>
          <w:sz w:val="29"/>
          <w:szCs w:val="29"/>
          <w:cs/>
          <w:lang w:bidi="ne-NP"/>
        </w:rPr>
        <w:t xml:space="preserve"> नियमका बन्धनमा निबन्धकार बाँधिन चाहँदैन (लम्साल र अन्य</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२०६५</w:t>
      </w:r>
      <w:r>
        <w:rPr>
          <w:rFonts w:ascii="Pragya Manjari" w:hAnsi="Pragya Manjari" w:cs="Pragya Manjari" w:hint="cs"/>
          <w:sz w:val="29"/>
          <w:szCs w:val="29"/>
          <w:cs/>
          <w:lang w:bidi="ne-NP"/>
        </w:rPr>
        <w:t xml:space="preserve"> : </w:t>
      </w:r>
      <w:r w:rsidRPr="007C29B6">
        <w:rPr>
          <w:rFonts w:ascii="Pragya Manjari" w:hAnsi="Pragya Manjari" w:cs="Pragya Manjari"/>
          <w:sz w:val="29"/>
          <w:szCs w:val="29"/>
          <w:cs/>
          <w:lang w:bidi="ne-NP"/>
        </w:rPr>
        <w:t>२२७) । त्यसैगरी बङ्गला साहित्यका विद्वान डा. गुलाब रायका अनुसार निबन्ध यसप्रकारको गद्य रचना हो</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 xml:space="preserve">जसमा सीमित आयमभित्र कुनै विषयको वर्णन </w:t>
      </w:r>
      <w:r w:rsidRPr="007C29B6">
        <w:rPr>
          <w:rFonts w:ascii="Pragya Manjari" w:hAnsi="Pragya Manjari" w:cs="Pragya Manjari"/>
          <w:sz w:val="29"/>
          <w:szCs w:val="29"/>
          <w:cs/>
          <w:lang w:bidi="ne-NP"/>
        </w:rPr>
        <w:lastRenderedPageBreak/>
        <w:t>वा प्रतिपादन विशिष्ट संस्थागतपन</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स्वच्छन्दता</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सजावट र सङगतिपूर्ण तथा सु</w:t>
      </w:r>
      <w:r>
        <w:rPr>
          <w:rFonts w:ascii="Pragya Manjari" w:hAnsi="Pragya Manjari" w:cs="Pragya Manjari" w:hint="cs"/>
          <w:sz w:val="29"/>
          <w:szCs w:val="29"/>
          <w:cs/>
          <w:lang w:bidi="ne-NP"/>
        </w:rPr>
        <w:t>-</w:t>
      </w:r>
      <w:r w:rsidRPr="007C29B6">
        <w:rPr>
          <w:rFonts w:ascii="Pragya Manjari" w:hAnsi="Pragya Manjari" w:cs="Pragya Manjari"/>
          <w:sz w:val="29"/>
          <w:szCs w:val="29"/>
          <w:cs/>
          <w:lang w:bidi="ne-NP"/>
        </w:rPr>
        <w:t>समम्बद्धतापूर्वक गरिएको हुन्छ (भण्डारी र अन्य</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२०६४</w:t>
      </w:r>
      <w:r>
        <w:rPr>
          <w:rFonts w:ascii="Pragya Manjari" w:hAnsi="Pragya Manjari" w:cs="Pragya Manjari" w:hint="cs"/>
          <w:sz w:val="29"/>
          <w:szCs w:val="29"/>
          <w:cs/>
          <w:lang w:bidi="ne-NP"/>
        </w:rPr>
        <w:t xml:space="preserve"> : </w:t>
      </w:r>
      <w:r w:rsidRPr="007C29B6">
        <w:rPr>
          <w:rFonts w:ascii="Pragya Manjari" w:hAnsi="Pragya Manjari" w:cs="Pragya Manjari"/>
          <w:sz w:val="29"/>
          <w:szCs w:val="29"/>
          <w:cs/>
          <w:lang w:bidi="ne-NP"/>
        </w:rPr>
        <w:t>४९८) भनेका छन् ।</w:t>
      </w:r>
    </w:p>
    <w:p w:rsidR="000B1656" w:rsidRDefault="007C29B6" w:rsidP="000B1656">
      <w:pPr>
        <w:spacing w:after="120" w:line="360" w:lineRule="auto"/>
        <w:ind w:firstLine="720"/>
        <w:jc w:val="both"/>
        <w:rPr>
          <w:rFonts w:ascii="Pragya Manjari" w:hAnsi="Pragya Manjari" w:cs="Pragya Manjari"/>
          <w:sz w:val="29"/>
          <w:szCs w:val="29"/>
          <w:lang w:bidi="ne-NP"/>
        </w:rPr>
      </w:pPr>
      <w:r w:rsidRPr="007C29B6">
        <w:rPr>
          <w:rFonts w:ascii="Pragya Manjari" w:hAnsi="Pragya Manjari" w:cs="Pragya Manjari"/>
          <w:sz w:val="29"/>
          <w:szCs w:val="29"/>
          <w:cs/>
          <w:lang w:bidi="ne-NP"/>
        </w:rPr>
        <w:t>नेपाली साहित्यका महानायक लक्ष्मीप्रसाद देवकोटाको मान्यतामा यो टेबिल गफ हो</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चस्मादार अध्यापकको व्याख्यान होइन</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न त बमन वेदान्त । यसमा ठर्रोपना हुँदैन यो लच्किछ र घनिष्टतातिर ओर्लिन्छ (भण्डारी र अन्य २०६४</w:t>
      </w:r>
      <w:r>
        <w:rPr>
          <w:rFonts w:ascii="Pragya Manjari" w:hAnsi="Pragya Manjari" w:cs="Pragya Manjari" w:hint="cs"/>
          <w:sz w:val="29"/>
          <w:szCs w:val="29"/>
          <w:cs/>
          <w:lang w:bidi="ne-NP"/>
        </w:rPr>
        <w:t xml:space="preserve"> : </w:t>
      </w:r>
      <w:r w:rsidRPr="007C29B6">
        <w:rPr>
          <w:rFonts w:ascii="Pragya Manjari" w:hAnsi="Pragya Manjari" w:cs="Pragya Manjari"/>
          <w:sz w:val="29"/>
          <w:szCs w:val="29"/>
          <w:cs/>
          <w:lang w:bidi="ne-NP"/>
        </w:rPr>
        <w:t>४९८) । डा. ईश्वर बरालले निबन्धको परिभाषा यसरी दिएका छन् । निबन्ध भनेको एक किसिमको कुरा गराइ हो । लेखकका मनमा भावनालाई</w:t>
      </w:r>
    </w:p>
    <w:p w:rsidR="000B1656" w:rsidRDefault="007C29B6" w:rsidP="000B1656">
      <w:pPr>
        <w:spacing w:after="120" w:line="360" w:lineRule="auto"/>
        <w:ind w:firstLine="720"/>
        <w:jc w:val="both"/>
        <w:rPr>
          <w:rFonts w:ascii="Pragya Manjari" w:hAnsi="Pragya Manjari" w:cs="Pragya Manjari"/>
          <w:sz w:val="29"/>
          <w:szCs w:val="29"/>
          <w:lang w:bidi="ne-NP"/>
        </w:rPr>
      </w:pPr>
      <w:r w:rsidRPr="007C29B6">
        <w:rPr>
          <w:rFonts w:ascii="Pragya Manjari" w:hAnsi="Pragya Manjari" w:cs="Pragya Manjari"/>
          <w:sz w:val="29"/>
          <w:szCs w:val="29"/>
          <w:cs/>
          <w:lang w:bidi="ne-NP"/>
        </w:rPr>
        <w:t>स्वगत कथनका रूपमा उद्गारित गराउने विधा निबन्ध हो (भण्डारी र अन्य</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२०६४</w:t>
      </w:r>
      <w:r>
        <w:rPr>
          <w:rFonts w:ascii="Pragya Manjari" w:hAnsi="Pragya Manjari" w:cs="Pragya Manjari" w:hint="cs"/>
          <w:sz w:val="29"/>
          <w:szCs w:val="29"/>
          <w:cs/>
          <w:lang w:bidi="ne-NP"/>
        </w:rPr>
        <w:t xml:space="preserve"> : </w:t>
      </w:r>
      <w:r w:rsidRPr="007C29B6">
        <w:rPr>
          <w:rFonts w:ascii="Pragya Manjari" w:hAnsi="Pragya Manjari" w:cs="Pragya Manjari"/>
          <w:sz w:val="29"/>
          <w:szCs w:val="29"/>
          <w:cs/>
          <w:lang w:bidi="ne-NP"/>
        </w:rPr>
        <w:t>४९२) । बालकृष्ण पोखरेलको दृष्टिकोणमा “सबैभन्दा माथिल्लो तहको निबन्ध हो निजात्मक । हरेक निजात्मक निबन्ध लेखकले आफ्नो हृदयभित्र लुकेर बनेको अदृश्य स्रोतलाई सुनाएको गन्थन हो” ( भण्डारी र अन्य</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२०६४</w:t>
      </w:r>
      <w:r>
        <w:rPr>
          <w:rFonts w:ascii="Pragya Manjari" w:hAnsi="Pragya Manjari" w:cs="Pragya Manjari" w:hint="cs"/>
          <w:sz w:val="29"/>
          <w:szCs w:val="29"/>
          <w:cs/>
          <w:lang w:bidi="ne-NP"/>
        </w:rPr>
        <w:t xml:space="preserve"> : </w:t>
      </w:r>
      <w:r w:rsidRPr="007C29B6">
        <w:rPr>
          <w:rFonts w:ascii="Pragya Manjari" w:hAnsi="Pragya Manjari" w:cs="Pragya Manjari"/>
          <w:sz w:val="29"/>
          <w:szCs w:val="29"/>
          <w:cs/>
          <w:lang w:bidi="ne-NP"/>
        </w:rPr>
        <w:t xml:space="preserve">४९९) । डा. बासुदेव त्रिपाठीका अभिमतमा निबन्ध </w:t>
      </w:r>
      <w:r w:rsidR="007C4FAF">
        <w:rPr>
          <w:rFonts w:ascii="Pragya Manjari" w:hAnsi="Pragya Manjari" w:cs="Pragya Manjari" w:hint="cs"/>
          <w:sz w:val="29"/>
          <w:szCs w:val="29"/>
          <w:cs/>
          <w:lang w:bidi="ne-NP"/>
        </w:rPr>
        <w:t>स्फूट</w:t>
      </w:r>
      <w:r w:rsidRPr="007C29B6">
        <w:rPr>
          <w:rFonts w:ascii="Pragya Manjari" w:hAnsi="Pragya Manjari" w:cs="Pragya Manjari"/>
          <w:sz w:val="29"/>
          <w:szCs w:val="29"/>
          <w:cs/>
          <w:lang w:bidi="ne-NP"/>
        </w:rPr>
        <w:t xml:space="preserve"> रचना हो । विचार</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वर्णन र भावनालाई स्</w:t>
      </w:r>
      <w:r w:rsidR="006C5833">
        <w:rPr>
          <w:rFonts w:ascii="Pragya Manjari" w:hAnsi="Pragya Manjari" w:cs="Pragya Manjari" w:hint="cs"/>
          <w:sz w:val="29"/>
          <w:szCs w:val="29"/>
          <w:cs/>
          <w:lang w:bidi="ne-NP"/>
        </w:rPr>
        <w:t>फूर्त</w:t>
      </w:r>
      <w:r w:rsidRPr="007C29B6">
        <w:rPr>
          <w:rFonts w:ascii="Pragya Manjari" w:hAnsi="Pragya Manjari" w:cs="Pragya Manjari"/>
          <w:sz w:val="29"/>
          <w:szCs w:val="29"/>
          <w:cs/>
          <w:lang w:bidi="ne-NP"/>
        </w:rPr>
        <w:t xml:space="preserve"> रूपमा व्यक्त्याउने प्रयासविना निबन्ध रचना थालिन्छ । भाषिकसाम</w:t>
      </w:r>
      <w:r w:rsidR="007C4FAF">
        <w:rPr>
          <w:rFonts w:ascii="Pragya Manjari" w:hAnsi="Pragya Manjari" w:cs="Pragya Manjari" w:hint="cs"/>
          <w:sz w:val="29"/>
          <w:szCs w:val="29"/>
          <w:cs/>
          <w:lang w:bidi="ne-NP"/>
        </w:rPr>
        <w:t>र्थ्य</w:t>
      </w:r>
      <w:r w:rsidRPr="007C29B6">
        <w:rPr>
          <w:rFonts w:ascii="Pragya Manjari" w:hAnsi="Pragya Manjari" w:cs="Pragya Manjari"/>
          <w:sz w:val="29"/>
          <w:szCs w:val="29"/>
          <w:cs/>
          <w:lang w:bidi="ne-NP"/>
        </w:rPr>
        <w:t xml:space="preserve"> पनि निबन्ध रचनाको पृष्ठभूमि हो</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तर त्यति मात्र होइन अनुभूतिशील र चिन्तनशील प्रतिभाको उदय बिना निबन्ध विधा जन्मन पनि सक्दैन (भण्डारी र अन्य</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२०६४</w:t>
      </w:r>
      <w:r w:rsidR="007C4FAF">
        <w:rPr>
          <w:rFonts w:ascii="Pragya Manjari" w:hAnsi="Pragya Manjari" w:cs="Pragya Manjari" w:hint="cs"/>
          <w:sz w:val="29"/>
          <w:szCs w:val="29"/>
          <w:cs/>
          <w:lang w:bidi="ne-NP"/>
        </w:rPr>
        <w:t xml:space="preserve"> : </w:t>
      </w:r>
      <w:r w:rsidRPr="007C29B6">
        <w:rPr>
          <w:rFonts w:ascii="Pragya Manjari" w:hAnsi="Pragya Manjari" w:cs="Pragya Manjari"/>
          <w:sz w:val="29"/>
          <w:szCs w:val="29"/>
          <w:cs/>
          <w:lang w:bidi="ne-NP"/>
        </w:rPr>
        <w:t xml:space="preserve">४९९) । उपयुक्त परिभाषाहरूको आधारमा के भन्न सकिन्छ भने गद्य भाषामा लेखिएको जीवनजगतकै विषयवस्तु भाव विचारलाई प्रस्तुत गरिएको लघु </w:t>
      </w:r>
      <w:r w:rsidRPr="007C29B6">
        <w:rPr>
          <w:rFonts w:ascii="Pragya Manjari" w:hAnsi="Pragya Manjari" w:cs="Pragya Manjari"/>
          <w:sz w:val="29"/>
          <w:szCs w:val="29"/>
          <w:cs/>
          <w:lang w:bidi="ne-NP"/>
        </w:rPr>
        <w:lastRenderedPageBreak/>
        <w:t>कलेवरमा संरचित साहित्यिक विधा निबन्ध हो । योसामान्यतया एउटै विषयमा केन्द्रित भएर रचना गरिन्छ । यो धेरै लामो पनि हुँदैन र धेरै छोटो पनि हुदैन । यसमा लेखकका व्यक्तिगत अनुभव</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अनुभूति र दृष्टिकोणहरू सहज र स्वाभाविकरूपमा व्यक्त भएका हुन्छन् । लेखकले वैयक्तिक जीवनयापनका क्रममा प्राप्त गरेका अनुभवहरूलाई वैयक्तिकताका साथ व्यक्त गरी निबन्धको रचना गरिएको हुन्छ ।</w:t>
      </w:r>
    </w:p>
    <w:p w:rsidR="000B1656" w:rsidRDefault="007C29B6" w:rsidP="000B1656">
      <w:pPr>
        <w:spacing w:after="120" w:line="360" w:lineRule="auto"/>
        <w:ind w:firstLine="720"/>
        <w:jc w:val="both"/>
        <w:rPr>
          <w:rFonts w:ascii="Pragya Manjari" w:hAnsi="Pragya Manjari" w:cs="Pragya Manjari"/>
          <w:sz w:val="29"/>
          <w:szCs w:val="29"/>
          <w:lang w:bidi="ne-NP"/>
        </w:rPr>
      </w:pPr>
      <w:r w:rsidRPr="007C29B6">
        <w:rPr>
          <w:rFonts w:ascii="Pragya Manjari" w:hAnsi="Pragya Manjari" w:cs="Pragya Manjari"/>
          <w:sz w:val="29"/>
          <w:szCs w:val="29"/>
          <w:cs/>
          <w:lang w:bidi="ne-NP"/>
        </w:rPr>
        <w:t>यसरी निबन्धका सम्बन्धमा विभिन्न विद्वानले भिन्न–भिन्न दृष्टिकोण व्यक्त गरेकाछन्। यति हुँदाहुँदै पनि निबन्धका कतिपय तत्त्वहरूका बारेमा भने विद्वानहरूका बिच समानता पाउन सकिन्छ । गद्यात्मकता</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लघुता</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सङगठन</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वस्तुनिष्ठता</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रागात्मकता आदिका बारेमा यस्तोसमानता पाउन सकिन्छ । वास्तवमा निबन्ध औपचारिक गद्यमा व्यक्तिको मनोभावना प्रस्फुटित हुने आत्मप्रकाशनको माध्यम हो र यो साहित्यको स्वतन्त्र एव सिर्जनात्मक विधा हो । यो उन्मुक्तर स्वच्छन्द भए पनि आफैमा पूर्ण</w:t>
      </w:r>
      <w:r w:rsidRPr="007C29B6">
        <w:rPr>
          <w:rFonts w:ascii="Pragya Manjari" w:hAnsi="Pragya Manjari" w:cs="Pragya Manjari"/>
          <w:sz w:val="29"/>
          <w:szCs w:val="29"/>
          <w:lang w:bidi="ne-NP"/>
        </w:rPr>
        <w:t xml:space="preserve">, </w:t>
      </w:r>
      <w:r w:rsidRPr="007C29B6">
        <w:rPr>
          <w:rFonts w:ascii="Pragya Manjari" w:hAnsi="Pragya Manjari" w:cs="Pragya Manjari"/>
          <w:sz w:val="29"/>
          <w:szCs w:val="29"/>
          <w:cs/>
          <w:lang w:bidi="ne-NP"/>
        </w:rPr>
        <w:t>रोचकता र सजीवता रहेको एवं विचारको सशक्तता भएकोसाहित्यिक विधा हो ।</w:t>
      </w:r>
    </w:p>
    <w:p w:rsidR="00A605CA" w:rsidRDefault="00A605CA" w:rsidP="000B1656">
      <w:pPr>
        <w:spacing w:after="120" w:line="360" w:lineRule="auto"/>
        <w:ind w:firstLine="720"/>
        <w:jc w:val="both"/>
        <w:rPr>
          <w:rFonts w:ascii="Pragya Manjari" w:hAnsi="Pragya Manjari" w:cs="Pragya Manjari"/>
          <w:sz w:val="29"/>
          <w:szCs w:val="29"/>
          <w:lang w:bidi="ne-NP"/>
        </w:rPr>
      </w:pPr>
      <w:r w:rsidRPr="00645C2F">
        <w:rPr>
          <w:rFonts w:ascii="Pragya Manjari" w:hAnsi="Pragya Manjari" w:cs="Pragya Manjari"/>
          <w:sz w:val="29"/>
          <w:szCs w:val="29"/>
          <w:cs/>
          <w:lang w:bidi="hi-IN"/>
        </w:rPr>
        <w:t>निबन्धलाई विभिन्न विद्वान्हरूले विभिन्न किसिमले परिभाषित गरे पनियो आख्याननिरपेक्ष गद्यरचनाका रूपमा देखिन्छ र यसको तात्पर्यगत अर्थ पनियही हो। वैयक्तिकता निजात्मकता</w:t>
      </w:r>
      <w:r w:rsidRPr="00645C2F">
        <w:rPr>
          <w:rFonts w:ascii="Pragya Manjari" w:hAnsi="Pragya Manjari" w:cs="Pragya Manjari"/>
          <w:sz w:val="29"/>
          <w:szCs w:val="29"/>
          <w:lang w:bidi="ne-NP"/>
        </w:rPr>
        <w:t xml:space="preserve">, </w:t>
      </w:r>
      <w:r w:rsidRPr="00645C2F">
        <w:rPr>
          <w:rFonts w:ascii="Pragya Manjari" w:hAnsi="Pragya Manjari" w:cs="Pragya Manjari"/>
          <w:sz w:val="29"/>
          <w:szCs w:val="29"/>
          <w:cs/>
          <w:lang w:bidi="hi-IN"/>
        </w:rPr>
        <w:t>आत्मप्रकटीकरण</w:t>
      </w:r>
      <w:r w:rsidRPr="00645C2F">
        <w:rPr>
          <w:rFonts w:ascii="Pragya Manjari" w:hAnsi="Pragya Manjari" w:cs="Pragya Manjari"/>
          <w:sz w:val="29"/>
          <w:szCs w:val="29"/>
          <w:lang w:bidi="ne-NP"/>
        </w:rPr>
        <w:t xml:space="preserve">, </w:t>
      </w:r>
      <w:r w:rsidRPr="00645C2F">
        <w:rPr>
          <w:rFonts w:ascii="Pragya Manjari" w:hAnsi="Pragya Manjari" w:cs="Pragya Manjari"/>
          <w:sz w:val="29"/>
          <w:szCs w:val="29"/>
          <w:cs/>
          <w:lang w:bidi="hi-IN"/>
        </w:rPr>
        <w:t>सङ्क्षिप्तता</w:t>
      </w:r>
      <w:r w:rsidRPr="00645C2F">
        <w:rPr>
          <w:rFonts w:ascii="Pragya Manjari" w:hAnsi="Pragya Manjari" w:cs="Pragya Manjari"/>
          <w:sz w:val="29"/>
          <w:szCs w:val="29"/>
          <w:lang w:bidi="ne-NP"/>
        </w:rPr>
        <w:t xml:space="preserve">, </w:t>
      </w:r>
      <w:r w:rsidRPr="00645C2F">
        <w:rPr>
          <w:rFonts w:ascii="Pragya Manjari" w:hAnsi="Pragya Manjari" w:cs="Pragya Manjari"/>
          <w:sz w:val="29"/>
          <w:szCs w:val="29"/>
          <w:cs/>
          <w:lang w:bidi="hi-IN"/>
        </w:rPr>
        <w:t>विषयवस्तुगतस्पष्टता</w:t>
      </w:r>
      <w:r w:rsidRPr="00645C2F">
        <w:rPr>
          <w:rFonts w:ascii="Pragya Manjari" w:hAnsi="Pragya Manjari" w:cs="Pragya Manjari"/>
          <w:sz w:val="29"/>
          <w:szCs w:val="29"/>
          <w:lang w:bidi="ne-NP"/>
        </w:rPr>
        <w:t xml:space="preserve">, </w:t>
      </w:r>
      <w:r w:rsidRPr="00645C2F">
        <w:rPr>
          <w:rFonts w:ascii="Pragya Manjari" w:hAnsi="Pragya Manjari" w:cs="Pragya Manjari"/>
          <w:sz w:val="29"/>
          <w:szCs w:val="29"/>
          <w:cs/>
          <w:lang w:bidi="hi-IN"/>
        </w:rPr>
        <w:t>बौद्धिकता</w:t>
      </w:r>
      <w:r w:rsidRPr="00645C2F">
        <w:rPr>
          <w:rFonts w:ascii="Pragya Manjari" w:hAnsi="Pragya Manjari" w:cs="Pragya Manjari"/>
          <w:sz w:val="29"/>
          <w:szCs w:val="29"/>
          <w:lang w:bidi="ne-NP"/>
        </w:rPr>
        <w:t xml:space="preserve">, </w:t>
      </w:r>
      <w:r w:rsidRPr="00645C2F">
        <w:rPr>
          <w:rFonts w:ascii="Pragya Manjari" w:hAnsi="Pragya Manjari" w:cs="Pragya Manjari"/>
          <w:sz w:val="29"/>
          <w:szCs w:val="29"/>
          <w:cs/>
          <w:lang w:bidi="hi-IN"/>
        </w:rPr>
        <w:t>हार्दिकता</w:t>
      </w:r>
      <w:r w:rsidRPr="00645C2F">
        <w:rPr>
          <w:rFonts w:ascii="Pragya Manjari" w:hAnsi="Pragya Manjari" w:cs="Pragya Manjari"/>
          <w:sz w:val="29"/>
          <w:szCs w:val="29"/>
          <w:lang w:bidi="ne-NP"/>
        </w:rPr>
        <w:t xml:space="preserve">, </w:t>
      </w:r>
      <w:r w:rsidRPr="00645C2F">
        <w:rPr>
          <w:rFonts w:ascii="Pragya Manjari" w:hAnsi="Pragya Manjari" w:cs="Pragya Manjari"/>
          <w:sz w:val="29"/>
          <w:szCs w:val="29"/>
          <w:cs/>
          <w:lang w:bidi="hi-IN"/>
        </w:rPr>
        <w:t xml:space="preserve">विचारको प्रतिपादन आदि </w:t>
      </w:r>
      <w:r w:rsidRPr="00645C2F">
        <w:rPr>
          <w:rFonts w:ascii="Pragya Manjari" w:hAnsi="Pragya Manjari" w:cs="Pragya Manjari"/>
          <w:sz w:val="29"/>
          <w:szCs w:val="29"/>
          <w:cs/>
          <w:lang w:bidi="hi-IN"/>
        </w:rPr>
        <w:lastRenderedPageBreak/>
        <w:t>निबन्धका आधारभूततत्त्व हुन् भने संवेदना र अनुभूतिको सहजता</w:t>
      </w:r>
      <w:r w:rsidRPr="00645C2F">
        <w:rPr>
          <w:rFonts w:ascii="Pragya Manjari" w:hAnsi="Pragya Manjari" w:cs="Pragya Manjari"/>
          <w:sz w:val="29"/>
          <w:szCs w:val="29"/>
          <w:lang w:bidi="ne-NP"/>
        </w:rPr>
        <w:t xml:space="preserve">, </w:t>
      </w:r>
      <w:r w:rsidRPr="00645C2F">
        <w:rPr>
          <w:rFonts w:ascii="Pragya Manjari" w:hAnsi="Pragya Manjari" w:cs="Pragya Manjari"/>
          <w:sz w:val="29"/>
          <w:szCs w:val="29"/>
          <w:cs/>
          <w:lang w:bidi="hi-IN"/>
        </w:rPr>
        <w:t>भावको सघनता</w:t>
      </w:r>
      <w:r w:rsidRPr="00645C2F">
        <w:rPr>
          <w:rFonts w:ascii="Pragya Manjari" w:hAnsi="Pragya Manjari" w:cs="Pragya Manjari"/>
          <w:sz w:val="29"/>
          <w:szCs w:val="29"/>
          <w:lang w:bidi="ne-NP"/>
        </w:rPr>
        <w:t xml:space="preserve">, </w:t>
      </w:r>
      <w:r w:rsidRPr="00645C2F">
        <w:rPr>
          <w:rFonts w:ascii="Pragya Manjari" w:hAnsi="Pragya Manjari" w:cs="Pragya Manjari"/>
          <w:sz w:val="29"/>
          <w:szCs w:val="29"/>
          <w:cs/>
          <w:lang w:bidi="hi-IN"/>
        </w:rPr>
        <w:t>तार्किकता पनिनिबन्धका उपकरण हुन्।</w:t>
      </w:r>
    </w:p>
    <w:p w:rsidR="00645C2F" w:rsidRPr="00CB1F52" w:rsidRDefault="00645C2F" w:rsidP="000B1656">
      <w:pPr>
        <w:pStyle w:val="Heading4"/>
        <w:spacing w:before="240" w:after="120" w:line="360" w:lineRule="auto"/>
        <w:ind w:left="990" w:hanging="990"/>
        <w:rPr>
          <w:rFonts w:ascii="Pragya Manjari" w:hAnsi="Pragya Manjari" w:cs="Pragya Manjari"/>
          <w:b/>
          <w:bCs/>
          <w:i w:val="0"/>
          <w:iCs w:val="0"/>
          <w:color w:val="000000" w:themeColor="text1"/>
          <w:sz w:val="33"/>
          <w:szCs w:val="33"/>
          <w:lang w:bidi="ne-NP"/>
        </w:rPr>
      </w:pPr>
      <w:bookmarkStart w:id="26" w:name="_Toc91420316"/>
      <w:r w:rsidRPr="00CB1F52">
        <w:rPr>
          <w:rFonts w:ascii="Pragya Manjari" w:hAnsi="Pragya Manjari" w:cs="Pragya Manjari" w:hint="cs"/>
          <w:b/>
          <w:bCs/>
          <w:i w:val="0"/>
          <w:iCs w:val="0"/>
          <w:color w:val="000000" w:themeColor="text1"/>
          <w:sz w:val="33"/>
          <w:szCs w:val="33"/>
          <w:cs/>
          <w:lang w:bidi="ne-NP"/>
        </w:rPr>
        <w:t>२.३.</w:t>
      </w:r>
      <w:r w:rsidR="00CB1F52" w:rsidRPr="00CB1F52">
        <w:rPr>
          <w:rFonts w:ascii="Pragya Manjari" w:hAnsi="Pragya Manjari" w:cs="Pragya Manjari" w:hint="cs"/>
          <w:b/>
          <w:bCs/>
          <w:i w:val="0"/>
          <w:iCs w:val="0"/>
          <w:color w:val="000000" w:themeColor="text1"/>
          <w:sz w:val="33"/>
          <w:szCs w:val="33"/>
          <w:cs/>
          <w:lang w:bidi="ne-NP"/>
        </w:rPr>
        <w:t>४</w:t>
      </w:r>
      <w:r w:rsidRPr="00CB1F52">
        <w:rPr>
          <w:rFonts w:ascii="Pragya Manjari" w:hAnsi="Pragya Manjari" w:cs="Pragya Manjari" w:hint="cs"/>
          <w:b/>
          <w:bCs/>
          <w:i w:val="0"/>
          <w:iCs w:val="0"/>
          <w:color w:val="000000" w:themeColor="text1"/>
          <w:sz w:val="33"/>
          <w:szCs w:val="33"/>
          <w:cs/>
          <w:lang w:bidi="ne-NP"/>
        </w:rPr>
        <w:t xml:space="preserve">. </w:t>
      </w:r>
      <w:r w:rsidRPr="00CB1F52">
        <w:rPr>
          <w:rFonts w:ascii="Pragya Manjari" w:hAnsi="Pragya Manjari" w:cs="Pragya Manjari"/>
          <w:b/>
          <w:bCs/>
          <w:i w:val="0"/>
          <w:iCs w:val="0"/>
          <w:color w:val="000000" w:themeColor="text1"/>
          <w:sz w:val="33"/>
          <w:szCs w:val="33"/>
          <w:cs/>
          <w:lang w:bidi="ne-NP"/>
        </w:rPr>
        <w:tab/>
      </w:r>
      <w:r w:rsidRPr="00CB1F52">
        <w:rPr>
          <w:rFonts w:ascii="Pragya Manjari" w:hAnsi="Pragya Manjari" w:cs="Pragya Manjari" w:hint="cs"/>
          <w:b/>
          <w:bCs/>
          <w:i w:val="0"/>
          <w:iCs w:val="0"/>
          <w:color w:val="000000" w:themeColor="text1"/>
          <w:sz w:val="33"/>
          <w:szCs w:val="33"/>
          <w:cs/>
          <w:lang w:bidi="ne-NP"/>
        </w:rPr>
        <w:t>निबन्धको प्रकार</w:t>
      </w:r>
      <w:bookmarkEnd w:id="26"/>
    </w:p>
    <w:p w:rsidR="00645C2F" w:rsidRDefault="00645C2F" w:rsidP="000B1656">
      <w:pPr>
        <w:spacing w:after="120" w:line="360" w:lineRule="auto"/>
        <w:ind w:firstLine="720"/>
        <w:jc w:val="both"/>
        <w:rPr>
          <w:rFonts w:ascii="Pragya Manjari" w:hAnsi="Pragya Manjari" w:cs="Pragya Manjari"/>
          <w:sz w:val="29"/>
          <w:szCs w:val="29"/>
          <w:lang w:bidi="ne-NP"/>
        </w:rPr>
      </w:pPr>
      <w:bookmarkStart w:id="27" w:name="_Hlk81463370"/>
      <w:r>
        <w:rPr>
          <w:rFonts w:ascii="Pragya Manjari" w:hAnsi="Pragya Manjari" w:cs="Pragya Manjari" w:hint="cs"/>
          <w:sz w:val="29"/>
          <w:szCs w:val="29"/>
          <w:cs/>
          <w:lang w:bidi="ne-NP"/>
        </w:rPr>
        <w:t>निबन्धलाई विभिन्न विद्वानहरूले विभिन्न प्रकारले वर्गीकरण गरेका छन् । यसलाई कसैले लेखकीय उपस्थितका आधारमा, कसैले विषयवस्तुको आधारमा, कसैले स</w:t>
      </w:r>
      <w:r w:rsidR="00583B3B">
        <w:rPr>
          <w:rFonts w:ascii="Pragya Manjari" w:hAnsi="Pragya Manjari" w:cs="Pragya Manjari" w:hint="cs"/>
          <w:sz w:val="29"/>
          <w:szCs w:val="29"/>
          <w:cs/>
          <w:lang w:bidi="ne-NP"/>
        </w:rPr>
        <w:t>ंरचनाका आधारमा, कसैले प्रस्तुतिका आधारमा र कसैले लेखनशैलीका आधारमा वर्गीकरण गरेको पाइन्छ । तर धेरैजसो विद्वानहरूले लेखकको उपस्थिति वा प्रस्तुतीकरणको शैलीका आधारमा निबन्धलाई आत्मपरक र वस्तुपरकगरीमूलतः</w:t>
      </w:r>
      <w:r w:rsidR="00635867">
        <w:rPr>
          <w:rFonts w:ascii="Pragya Manjari" w:hAnsi="Pragya Manjari" w:cs="Pragya Manjari" w:hint="cs"/>
          <w:sz w:val="29"/>
          <w:szCs w:val="29"/>
          <w:cs/>
          <w:lang w:bidi="ne-NP"/>
        </w:rPr>
        <w:t>दुई</w:t>
      </w:r>
      <w:r w:rsidR="00583B3B">
        <w:rPr>
          <w:rFonts w:ascii="Pragya Manjari" w:hAnsi="Pragya Manjari" w:cs="Pragya Manjari" w:hint="cs"/>
          <w:sz w:val="29"/>
          <w:szCs w:val="29"/>
          <w:cs/>
          <w:lang w:bidi="ne-NP"/>
        </w:rPr>
        <w:t xml:space="preserve">प्रकारमावर्गीकरणगरेकाछन्। </w:t>
      </w:r>
    </w:p>
    <w:bookmarkEnd w:id="27"/>
    <w:p w:rsidR="00583B3B" w:rsidRDefault="00635867" w:rsidP="000B1656">
      <w:pPr>
        <w:spacing w:line="360" w:lineRule="auto"/>
        <w:ind w:left="1080" w:hanging="1080"/>
        <w:jc w:val="both"/>
        <w:rPr>
          <w:rFonts w:ascii="Pragya Manjari" w:hAnsi="Pragya Manjari" w:cs="Pragya Manjari"/>
          <w:b/>
          <w:bCs/>
          <w:sz w:val="33"/>
          <w:szCs w:val="33"/>
          <w:lang w:bidi="ne-NP"/>
        </w:rPr>
      </w:pPr>
      <w:r>
        <w:rPr>
          <w:rFonts w:ascii="Pragya Manjari" w:hAnsi="Pragya Manjari" w:cs="Pragya Manjari" w:hint="cs"/>
          <w:b/>
          <w:bCs/>
          <w:sz w:val="33"/>
          <w:szCs w:val="33"/>
          <w:cs/>
          <w:lang w:bidi="ne-NP"/>
        </w:rPr>
        <w:t>२.३.३.१.</w:t>
      </w:r>
      <w:r w:rsidR="00583B3B">
        <w:rPr>
          <w:rFonts w:ascii="Pragya Manjari" w:hAnsi="Pragya Manjari" w:cs="Pragya Manjari"/>
          <w:b/>
          <w:bCs/>
          <w:sz w:val="33"/>
          <w:szCs w:val="33"/>
          <w:cs/>
          <w:lang w:bidi="ne-NP"/>
        </w:rPr>
        <w:tab/>
      </w:r>
      <w:r w:rsidR="008B322B">
        <w:rPr>
          <w:rFonts w:ascii="Pragya Manjari" w:hAnsi="Pragya Manjari" w:cs="Pragya Manjari" w:hint="cs"/>
          <w:b/>
          <w:bCs/>
          <w:sz w:val="33"/>
          <w:szCs w:val="33"/>
          <w:cs/>
          <w:lang w:bidi="ne-NP"/>
        </w:rPr>
        <w:t>आत्मपरक निबन्ध</w:t>
      </w:r>
    </w:p>
    <w:p w:rsidR="008B322B" w:rsidRDefault="008B322B" w:rsidP="000B1656">
      <w:pPr>
        <w:spacing w:after="120" w:line="360" w:lineRule="auto"/>
        <w:ind w:firstLine="720"/>
        <w:jc w:val="both"/>
        <w:rPr>
          <w:rFonts w:ascii="Pragya Manjari" w:hAnsi="Pragya Manjari" w:cs="Pragya Manjari"/>
          <w:sz w:val="29"/>
          <w:szCs w:val="29"/>
          <w:lang w:bidi="ne-NP"/>
        </w:rPr>
      </w:pPr>
      <w:r>
        <w:rPr>
          <w:rFonts w:ascii="Pragya Manjari" w:hAnsi="Pragya Manjari" w:cs="Pragya Manjari" w:hint="cs"/>
          <w:sz w:val="29"/>
          <w:szCs w:val="29"/>
          <w:cs/>
          <w:lang w:bidi="ne-NP"/>
        </w:rPr>
        <w:t>निबन्धकार स्वयम् उपस्थित भएर वा विषयवस्तुसँग जोडिएर लेखिने निबन्धलाई आत्मपरक निबन्ध भनिन्छ । आत्मपरक निबन्धमा व्यक्तिका निजी अनुभूतिहरूलाई प्रस्तुत गरिने हुनाले स्रष्टा हुर्किएको समाज, उसले भोगेको जीवन र उसका निजी विचारको प्रतिविम्बन पाइन्छ । यस्ता निबन्धमा व्यक्ति कल्पनाको संसारमा रमाएको हुन्छ । भावुकताको आधिक्यता र यथार्थको न्यूनता नै आत्मपरक निबन्धको चिनारी हो ।</w:t>
      </w:r>
    </w:p>
    <w:p w:rsidR="00635867" w:rsidRDefault="00635867" w:rsidP="000B1656">
      <w:pPr>
        <w:spacing w:after="120" w:line="360" w:lineRule="auto"/>
        <w:ind w:firstLine="720"/>
        <w:jc w:val="both"/>
        <w:rPr>
          <w:rFonts w:ascii="Pragya Manjari" w:hAnsi="Pragya Manjari" w:cs="Pragya Manjari"/>
          <w:sz w:val="29"/>
          <w:szCs w:val="29"/>
          <w:lang w:bidi="ne-NP"/>
        </w:rPr>
      </w:pPr>
      <w:r w:rsidRPr="00635867">
        <w:rPr>
          <w:rFonts w:ascii="Pragya Manjari" w:hAnsi="Pragya Manjari" w:cs="Pragya Manjari"/>
          <w:sz w:val="29"/>
          <w:szCs w:val="29"/>
          <w:lang w:bidi="ne-NP"/>
        </w:rPr>
        <w:t>“</w:t>
      </w:r>
      <w:r w:rsidRPr="00635867">
        <w:rPr>
          <w:rFonts w:ascii="Pragya Manjari" w:hAnsi="Pragya Manjari" w:cs="Pragya Manjari"/>
          <w:sz w:val="29"/>
          <w:szCs w:val="29"/>
          <w:cs/>
          <w:lang w:bidi="ne-NP"/>
        </w:rPr>
        <w:t xml:space="preserve">मेरो निबन्धको विषय म नै हुँ किनभनेमैलेसबभन्दाबढ्तामलाईनैचिनेकोछु।” प्रसिद्ध फ्रान्सेली निबन्धकार </w:t>
      </w:r>
      <w:r w:rsidRPr="00635867">
        <w:rPr>
          <w:rFonts w:ascii="Pragya Manjari" w:hAnsi="Pragya Manjari" w:cs="Pragya Manjari"/>
          <w:sz w:val="29"/>
          <w:szCs w:val="29"/>
          <w:cs/>
          <w:lang w:bidi="ne-NP"/>
        </w:rPr>
        <w:lastRenderedPageBreak/>
        <w:t>मोन्टेगको यस भनाइले पनि आत्मपरकनिबन्धको मूल विषय र भाव स्रष्टा नै हो भन्ने कुरालाई पुष्टि गरेको छ ।आत्मपरक निबन्धलाई वैयक्तिक</w:t>
      </w:r>
      <w:r w:rsidRPr="00635867">
        <w:rPr>
          <w:rFonts w:ascii="Pragya Manjari" w:hAnsi="Pragya Manjari" w:cs="Pragya Manjari"/>
          <w:sz w:val="29"/>
          <w:szCs w:val="29"/>
          <w:lang w:bidi="ne-NP"/>
        </w:rPr>
        <w:t xml:space="preserve">, </w:t>
      </w:r>
      <w:r w:rsidRPr="00635867">
        <w:rPr>
          <w:rFonts w:ascii="Pragya Manjari" w:hAnsi="Pragya Manjari" w:cs="Pragya Manjari"/>
          <w:sz w:val="29"/>
          <w:szCs w:val="29"/>
          <w:cs/>
          <w:lang w:bidi="ne-NP"/>
        </w:rPr>
        <w:t>भावात्मक र विचारात्मक गरी तीन प्रकारमावर्गीकरण गरेको पाइन्छ । उल्लिखित तीनओटै प्रकारमा स्रष्टाको निजी अनुभूति रभोगाइहरूको शाब्दिक अवतरण अनिवार्य मानिन्छ ।</w:t>
      </w:r>
    </w:p>
    <w:p w:rsidR="008B322B" w:rsidRDefault="00635867" w:rsidP="000B1656">
      <w:pPr>
        <w:spacing w:line="360" w:lineRule="auto"/>
        <w:ind w:left="1080" w:hanging="1080"/>
        <w:jc w:val="both"/>
        <w:rPr>
          <w:rFonts w:ascii="Pragya Manjari" w:hAnsi="Pragya Manjari" w:cs="Pragya Manjari"/>
          <w:b/>
          <w:bCs/>
          <w:sz w:val="33"/>
          <w:szCs w:val="33"/>
          <w:lang w:bidi="ne-NP"/>
        </w:rPr>
      </w:pPr>
      <w:r>
        <w:rPr>
          <w:rFonts w:ascii="Pragya Manjari" w:hAnsi="Pragya Manjari" w:cs="Pragya Manjari" w:hint="cs"/>
          <w:b/>
          <w:bCs/>
          <w:sz w:val="33"/>
          <w:szCs w:val="33"/>
          <w:cs/>
          <w:lang w:bidi="ne-NP"/>
        </w:rPr>
        <w:t>२.३.३.२.</w:t>
      </w:r>
      <w:r w:rsidR="008B322B">
        <w:rPr>
          <w:rFonts w:ascii="Pragya Manjari" w:hAnsi="Pragya Manjari" w:cs="Pragya Manjari"/>
          <w:b/>
          <w:bCs/>
          <w:sz w:val="33"/>
          <w:szCs w:val="33"/>
          <w:cs/>
          <w:lang w:bidi="ne-NP"/>
        </w:rPr>
        <w:tab/>
      </w:r>
      <w:r w:rsidR="008B322B">
        <w:rPr>
          <w:rFonts w:ascii="Pragya Manjari" w:hAnsi="Pragya Manjari" w:cs="Pragya Manjari" w:hint="cs"/>
          <w:b/>
          <w:bCs/>
          <w:sz w:val="33"/>
          <w:szCs w:val="33"/>
          <w:cs/>
          <w:lang w:bidi="ne-NP"/>
        </w:rPr>
        <w:t>वस्तुपरक निबन्ध</w:t>
      </w:r>
    </w:p>
    <w:p w:rsidR="008B322B" w:rsidRDefault="008B322B" w:rsidP="000B1656">
      <w:pPr>
        <w:spacing w:after="120" w:line="360" w:lineRule="auto"/>
        <w:ind w:firstLine="720"/>
        <w:jc w:val="both"/>
        <w:rPr>
          <w:rFonts w:ascii="Pragya Manjari" w:hAnsi="Pragya Manjari" w:cs="Pragya Manjari"/>
          <w:sz w:val="29"/>
          <w:szCs w:val="29"/>
          <w:lang w:bidi="ne-NP"/>
        </w:rPr>
      </w:pPr>
      <w:r>
        <w:rPr>
          <w:rFonts w:ascii="Pragya Manjari" w:hAnsi="Pragya Manjari" w:cs="Pragya Manjari" w:hint="cs"/>
          <w:sz w:val="29"/>
          <w:szCs w:val="29"/>
          <w:cs/>
          <w:lang w:bidi="ne-NP"/>
        </w:rPr>
        <w:t>निबन्धकार स्वयम् निबन्धमा उपस्थित नभई दर्शकजस्तो बनेर विषयवस्तुको विश्लेषणात्मक प्रस्तुतीकरण गरिएको निबन्ध वस्तुपरक निबन्ध हो । यस्ता निबन्धमा विषय वस्तुको प्रधानता रहन्छ । यसमा निबन्धकार टाढा बसे र द्रष्टा वा विश्लेषकको भूमिका निर्वाह गरिरहेको हुन्छ । यस प्रकारका निबन्धमा भावनाको भन्दा विचारको र मुटुको भन्दा मष्तिष्कको भूमिका ठूलो हुन्छ । व्यक्ति भिन्न विषय</w:t>
      </w:r>
      <w:r w:rsidR="00557610">
        <w:rPr>
          <w:rFonts w:ascii="Pragya Manjari" w:hAnsi="Pragya Manjari" w:cs="Pragya Manjari" w:hint="cs"/>
          <w:sz w:val="29"/>
          <w:szCs w:val="29"/>
          <w:cs/>
          <w:lang w:bidi="ne-NP"/>
        </w:rPr>
        <w:t>वस्तुलाई ज्ञानका आधारमा विश्लेषणात्मक शैलीका माध्यमबाट प्रस्तुत गरिने हुनाले यसमा नियमको पालना आत्मपरकमा भन्दा बढी हुन्छ । यहाँ निबन्धकार काल्पनिक संसारमा खेल्न पाउँदैन, उसले वस्तुताका सीमामा बाँधिनुपर्छ, भावनामा बग्न पाउँदैन, ज्ञानको परिधिमा अटाउनुपर्छ र सत्यताको घेराभित्र समेटिनुपर्छ । त्यसैले वस्तुपरक निबन्धहरू बढी नै वौद्धिक, दार्शनिक, ज्ञानमूलक एवम् सूचनामूलक हुने गर्दछन् ।</w:t>
      </w:r>
    </w:p>
    <w:p w:rsidR="00583B3B" w:rsidRDefault="00635867" w:rsidP="000B1656">
      <w:pPr>
        <w:spacing w:after="120" w:line="360" w:lineRule="auto"/>
        <w:ind w:firstLine="720"/>
        <w:jc w:val="both"/>
        <w:rPr>
          <w:rFonts w:ascii="Pragya Manjari" w:hAnsi="Pragya Manjari" w:cs="Pragya Manjari"/>
          <w:sz w:val="29"/>
          <w:szCs w:val="29"/>
          <w:lang w:bidi="ne-NP"/>
        </w:rPr>
      </w:pPr>
      <w:r w:rsidRPr="00635867">
        <w:rPr>
          <w:rFonts w:ascii="Pragya Manjari" w:hAnsi="Pragya Manjari" w:cs="Pragya Manjari"/>
          <w:sz w:val="29"/>
          <w:szCs w:val="29"/>
          <w:lang w:bidi="ne-NP"/>
        </w:rPr>
        <w:lastRenderedPageBreak/>
        <w:t>“</w:t>
      </w:r>
      <w:r w:rsidRPr="00635867">
        <w:rPr>
          <w:rFonts w:ascii="Pragya Manjari" w:hAnsi="Pragya Manjari" w:cs="Pragya Manjari"/>
          <w:sz w:val="29"/>
          <w:szCs w:val="29"/>
          <w:cs/>
          <w:lang w:bidi="ne-NP"/>
        </w:rPr>
        <w:t>निबन्ध विकीर्ण चिन्तन हो । छरपस्ट चिन्तनलाई निबन्धले समेटेको हुन्छ ।”प्रसिद्ध बेलायती निबन्धकार बेकनको यस भनाइले पनि वस्तुपरक निबन्धको मूलविषय र भाव चिन्तन</w:t>
      </w:r>
      <w:r w:rsidRPr="00635867">
        <w:rPr>
          <w:rFonts w:ascii="Pragya Manjari" w:hAnsi="Pragya Manjari" w:cs="Pragya Manjari"/>
          <w:sz w:val="29"/>
          <w:szCs w:val="29"/>
          <w:lang w:bidi="ne-NP"/>
        </w:rPr>
        <w:t xml:space="preserve">, </w:t>
      </w:r>
      <w:r w:rsidRPr="00635867">
        <w:rPr>
          <w:rFonts w:ascii="Pragya Manjari" w:hAnsi="Pragya Manjari" w:cs="Pragya Manjari"/>
          <w:sz w:val="29"/>
          <w:szCs w:val="29"/>
          <w:cs/>
          <w:lang w:bidi="ne-NP"/>
        </w:rPr>
        <w:t>ज्ञान वा दर्शनमा आधारित हुन्छ भन्ने कुरालाई पुष्टिगरेको छ । वस्तुपरक निबन्ध पनि वर्णनात्मक र विवरणात्मक दुई प्रकारकाहुन्छन् । यस्ता खाले निबन्धलाई प्रबन्ध पनि भनेको पाइन्छ । यी निबन्धहरूकल्पना र भावुकतामा भन्दा वस्तुजगत्कै प्रधानतामा सिर्जिएका हुन्छन् ।</w:t>
      </w:r>
    </w:p>
    <w:p w:rsidR="00635867" w:rsidRPr="00CB1F52" w:rsidRDefault="00635867" w:rsidP="000B1656">
      <w:pPr>
        <w:pStyle w:val="Heading4"/>
        <w:spacing w:before="240" w:after="120" w:line="360" w:lineRule="auto"/>
        <w:ind w:left="990" w:hanging="990"/>
        <w:rPr>
          <w:rFonts w:ascii="Pragya Manjari" w:hAnsi="Pragya Manjari" w:cs="Pragya Manjari"/>
          <w:b/>
          <w:bCs/>
          <w:i w:val="0"/>
          <w:iCs w:val="0"/>
          <w:color w:val="000000" w:themeColor="text1"/>
          <w:sz w:val="33"/>
          <w:szCs w:val="33"/>
          <w:lang w:bidi="ne-NP"/>
        </w:rPr>
      </w:pPr>
      <w:bookmarkStart w:id="28" w:name="_Toc91420317"/>
      <w:r w:rsidRPr="00CB1F52">
        <w:rPr>
          <w:rFonts w:ascii="Pragya Manjari" w:hAnsi="Pragya Manjari" w:cs="Pragya Manjari" w:hint="cs"/>
          <w:b/>
          <w:bCs/>
          <w:i w:val="0"/>
          <w:iCs w:val="0"/>
          <w:color w:val="000000" w:themeColor="text1"/>
          <w:sz w:val="33"/>
          <w:szCs w:val="33"/>
          <w:cs/>
          <w:lang w:bidi="ne-NP"/>
        </w:rPr>
        <w:t>२.३.४. भाषा पाठ्यक्रम, भाषा पाठ्यपुस्तक र लेखाइ सीप</w:t>
      </w:r>
      <w:bookmarkEnd w:id="28"/>
    </w:p>
    <w:p w:rsidR="00645C2F" w:rsidRDefault="00635867" w:rsidP="000B1656">
      <w:pPr>
        <w:spacing w:after="120" w:line="360" w:lineRule="auto"/>
        <w:ind w:firstLine="720"/>
        <w:jc w:val="both"/>
        <w:rPr>
          <w:rFonts w:ascii="Pragya Manjari" w:hAnsi="Pragya Manjari" w:cs="Pragya Manjari"/>
          <w:sz w:val="29"/>
          <w:szCs w:val="29"/>
          <w:lang w:bidi="ne-NP"/>
        </w:rPr>
      </w:pPr>
      <w:r w:rsidRPr="00635867">
        <w:rPr>
          <w:rFonts w:ascii="Pragya Manjari" w:hAnsi="Pragya Manjari" w:cs="Pragya Manjari"/>
          <w:sz w:val="29"/>
          <w:szCs w:val="29"/>
          <w:cs/>
          <w:lang w:bidi="ne-NP"/>
        </w:rPr>
        <w:t>समग्र शैक्षिक क्रियाकलापहरू भाषाकै माध्यमबाट चलिरहेका हुन्छन् । विद्यार्थीहरूमा भाषिक सीपको विकासमा भाषा पाठ्यक्रम र भाषा सिकाइसम्बन्धी भाषा पाठ्यपुस्तक आवश्यक हुन्छन् । यस्ता पाठ्यक्रम र पाठ्यपुस्तकहरू विद्यार्थीहरूको लेखाइ सीपको विकासमासहयोगी हुन्छन् ।</w:t>
      </w:r>
    </w:p>
    <w:p w:rsidR="00635867" w:rsidRPr="00635867" w:rsidRDefault="00635867" w:rsidP="000B1656">
      <w:pPr>
        <w:spacing w:line="360" w:lineRule="auto"/>
        <w:ind w:left="1080" w:hanging="1080"/>
        <w:jc w:val="both"/>
        <w:rPr>
          <w:rFonts w:ascii="Pragya Manjari" w:hAnsi="Pragya Manjari" w:cs="Pragya Manjari"/>
          <w:b/>
          <w:bCs/>
          <w:sz w:val="33"/>
          <w:szCs w:val="33"/>
          <w:lang w:bidi="ne-NP"/>
        </w:rPr>
      </w:pPr>
      <w:bookmarkStart w:id="29" w:name="_Hlk81715846"/>
      <w:r w:rsidRPr="00635867">
        <w:rPr>
          <w:rFonts w:ascii="Pragya Manjari" w:hAnsi="Pragya Manjari" w:cs="Pragya Manjari" w:hint="cs"/>
          <w:b/>
          <w:bCs/>
          <w:sz w:val="33"/>
          <w:szCs w:val="33"/>
          <w:cs/>
          <w:lang w:bidi="ne-NP"/>
        </w:rPr>
        <w:t>२.३.४.१.</w:t>
      </w:r>
      <w:r>
        <w:rPr>
          <w:rFonts w:ascii="Pragya Manjari" w:hAnsi="Pragya Manjari" w:cs="Pragya Manjari" w:hint="cs"/>
          <w:b/>
          <w:bCs/>
          <w:sz w:val="33"/>
          <w:szCs w:val="33"/>
          <w:cs/>
          <w:lang w:bidi="ne-NP"/>
        </w:rPr>
        <w:t xml:space="preserve"> भाषा पाठ्यक्रम</w:t>
      </w:r>
    </w:p>
    <w:bookmarkEnd w:id="29"/>
    <w:p w:rsidR="00635867" w:rsidRPr="00635867" w:rsidRDefault="00451FF3" w:rsidP="000B1656">
      <w:pPr>
        <w:spacing w:after="120" w:line="360" w:lineRule="auto"/>
        <w:ind w:firstLine="720"/>
        <w:jc w:val="both"/>
        <w:rPr>
          <w:rFonts w:ascii="Pragya Manjari" w:hAnsi="Pragya Manjari" w:cs="Pragya Manjari"/>
          <w:sz w:val="29"/>
          <w:szCs w:val="29"/>
          <w:lang w:bidi="ne-NP"/>
        </w:rPr>
      </w:pPr>
      <w:r w:rsidRPr="00451FF3">
        <w:rPr>
          <w:rFonts w:ascii="Pragya Manjari" w:hAnsi="Pragya Manjari" w:cs="Pragya Manjari"/>
          <w:sz w:val="29"/>
          <w:szCs w:val="29"/>
          <w:cs/>
          <w:lang w:bidi="ne-NP"/>
        </w:rPr>
        <w:t xml:space="preserve">भाषा मानवीय वस्तु हो । मान्छेका मनमा लागेको कुराहरूको आदानप्रदान तथा सिर्जनात्मक प्रस्तुतीकरणको माध्यम भाषा हो । समुदायमा सम्पूर्ण ज्ञानविज्ञान तथा क्रियाकलापहरू भाषाकै माध्यमबाट चलिरहेकै हुन्छ । विद्यार्थीहरूमा भाषिक सीप विकासका निमित्त भाषा पाठ्यक्रमको आवश्यकता पर्दछ । भाषापाठ्क्रम भाषा सिकाइसम्बन्धी </w:t>
      </w:r>
      <w:r w:rsidRPr="00451FF3">
        <w:rPr>
          <w:rFonts w:ascii="Pragya Manjari" w:hAnsi="Pragya Manjari" w:cs="Pragya Manjari"/>
          <w:sz w:val="29"/>
          <w:szCs w:val="29"/>
          <w:cs/>
          <w:lang w:bidi="ne-NP"/>
        </w:rPr>
        <w:lastRenderedPageBreak/>
        <w:t xml:space="preserve">निर्दिष्ट लक्ष्यसम्म पुग्ने गोरेटो हो। भाषाशिक्षणलाई </w:t>
      </w:r>
      <w:r w:rsidRPr="0041458A">
        <w:rPr>
          <w:rFonts w:ascii="Manjari" w:hAnsi="Manjari" w:cs="Manjari"/>
          <w:sz w:val="29"/>
          <w:szCs w:val="29"/>
          <w:cs/>
          <w:lang w:bidi="ne-NP"/>
        </w:rPr>
        <w:t>उद्देश्यमूलक</w:t>
      </w:r>
      <w:r w:rsidRPr="00451FF3">
        <w:rPr>
          <w:rFonts w:ascii="Pragya Manjari" w:hAnsi="Pragya Manjari" w:cs="Pragya Manjari"/>
          <w:sz w:val="29"/>
          <w:szCs w:val="29"/>
          <w:cs/>
          <w:lang w:bidi="ne-NP"/>
        </w:rPr>
        <w:t xml:space="preserve"> बनाउन यसले मार्गदर्शकको काम गरेको हुन्छ । भाषिक सीपसँग सम्बन्धित बोध तथा अभिव्यक्त क्षेत्रका विविध पक्षहरू आर्जन गर्नका निमित्त गरिने सम्पूर्ण प्रयासभाषापाठयक्रमअन्तर्गतपर्दछन्। वास्तवमा पाठ्यक्रमसमग्र शैक्षिक गतिविधिको मार्गदर्शक हो । अरु पाठ्यक्रम जस्तै गरी भाषा पाठ्यक्रमले पनि विद्यालयभित्र र बाहिर विद्यार्थीहरूले गर्ने सम्पूर्ण अनुभवलाई समेट्दछ । भाषिक सीपसँग सम्बन्धित बोधअन्तर्गत श्रुति र पठन तथा अभिव्यक्तिअन्तर्गत बोलाइ र लेखाइ सीपहरू पर्दछन् । कुनै पनि तह वा कक्षाका लागि भाषाशिक्षण गर्न वा लक्षित भाषाका सीप र समझहरू स्तर अनुकूल विकास गर्नका लागि निर्माण गरिने मार्गदर्शक कार्यक्रम भाषा पाठ्यक्रम हो (शर्मा र पौडेल</w:t>
      </w:r>
      <w:r w:rsidRPr="00451FF3">
        <w:rPr>
          <w:rFonts w:ascii="Pragya Manjari" w:hAnsi="Pragya Manjari" w:cs="Pragya Manjari"/>
          <w:sz w:val="29"/>
          <w:szCs w:val="29"/>
          <w:lang w:bidi="ne-NP"/>
        </w:rPr>
        <w:t>,</w:t>
      </w:r>
      <w:r w:rsidRPr="00451FF3">
        <w:rPr>
          <w:rFonts w:ascii="Pragya Manjari" w:hAnsi="Pragya Manjari" w:cs="Pragya Manjari"/>
          <w:sz w:val="29"/>
          <w:szCs w:val="29"/>
          <w:cs/>
          <w:lang w:bidi="ne-NP"/>
        </w:rPr>
        <w:t>२०६०</w:t>
      </w:r>
      <w:r>
        <w:rPr>
          <w:rFonts w:ascii="Pragya Manjari" w:hAnsi="Pragya Manjari" w:cs="Pragya Manjari"/>
          <w:sz w:val="29"/>
          <w:szCs w:val="29"/>
          <w:lang w:bidi="ne-NP"/>
        </w:rPr>
        <w:t xml:space="preserve"> : </w:t>
      </w:r>
      <w:r w:rsidRPr="00451FF3">
        <w:rPr>
          <w:rFonts w:ascii="Pragya Manjari" w:hAnsi="Pragya Manjari" w:cs="Pragya Manjari"/>
          <w:sz w:val="29"/>
          <w:szCs w:val="29"/>
          <w:cs/>
          <w:lang w:bidi="ne-NP"/>
        </w:rPr>
        <w:t>३३३) । यसले सिङ्गो भाषा सम्बन्धी पाठ्यक्रमको विश्लेषण गर्दछ र बोधमा चारै सीपहरू पर्दछन् ।</w:t>
      </w:r>
    </w:p>
    <w:p w:rsidR="00451FF3" w:rsidRDefault="00451FF3" w:rsidP="000B1656">
      <w:pPr>
        <w:spacing w:line="360" w:lineRule="auto"/>
        <w:ind w:left="1080" w:hanging="1080"/>
        <w:jc w:val="both"/>
        <w:rPr>
          <w:rFonts w:ascii="Pragya Manjari" w:hAnsi="Pragya Manjari" w:cs="Pragya Manjari"/>
          <w:b/>
          <w:bCs/>
          <w:sz w:val="33"/>
          <w:szCs w:val="33"/>
          <w:lang w:bidi="ne-NP"/>
        </w:rPr>
      </w:pPr>
      <w:bookmarkStart w:id="30" w:name="_Hlk81716134"/>
      <w:r w:rsidRPr="00635867">
        <w:rPr>
          <w:rFonts w:ascii="Pragya Manjari" w:hAnsi="Pragya Manjari" w:cs="Pragya Manjari" w:hint="cs"/>
          <w:b/>
          <w:bCs/>
          <w:sz w:val="33"/>
          <w:szCs w:val="33"/>
          <w:cs/>
          <w:lang w:bidi="ne-NP"/>
        </w:rPr>
        <w:t>२.३.४.</w:t>
      </w:r>
      <w:r>
        <w:rPr>
          <w:rFonts w:ascii="Pragya Manjari" w:hAnsi="Pragya Manjari" w:cs="Pragya Manjari" w:hint="cs"/>
          <w:b/>
          <w:bCs/>
          <w:sz w:val="33"/>
          <w:szCs w:val="33"/>
          <w:cs/>
          <w:lang w:bidi="ne-NP"/>
        </w:rPr>
        <w:t>२</w:t>
      </w:r>
      <w:r w:rsidRPr="00635867">
        <w:rPr>
          <w:rFonts w:ascii="Pragya Manjari" w:hAnsi="Pragya Manjari" w:cs="Pragya Manjari" w:hint="cs"/>
          <w:b/>
          <w:bCs/>
          <w:sz w:val="33"/>
          <w:szCs w:val="33"/>
          <w:cs/>
          <w:lang w:bidi="ne-NP"/>
        </w:rPr>
        <w:t>.</w:t>
      </w:r>
      <w:r>
        <w:rPr>
          <w:rFonts w:ascii="Pragya Manjari" w:hAnsi="Pragya Manjari" w:cs="Pragya Manjari" w:hint="cs"/>
          <w:b/>
          <w:bCs/>
          <w:sz w:val="33"/>
          <w:szCs w:val="33"/>
          <w:cs/>
          <w:lang w:bidi="ne-NP"/>
        </w:rPr>
        <w:t xml:space="preserve"> भाषा पाठ्यपुस्तक</w:t>
      </w:r>
    </w:p>
    <w:bookmarkEnd w:id="30"/>
    <w:p w:rsidR="00451FF3" w:rsidRDefault="00451FF3" w:rsidP="000B1656">
      <w:pPr>
        <w:spacing w:after="120" w:line="360" w:lineRule="auto"/>
        <w:ind w:firstLine="720"/>
        <w:jc w:val="both"/>
        <w:rPr>
          <w:rFonts w:ascii="Pragya Manjari" w:hAnsi="Pragya Manjari" w:cs="Pragya Manjari"/>
          <w:sz w:val="29"/>
          <w:szCs w:val="29"/>
          <w:lang w:bidi="ne-NP"/>
        </w:rPr>
      </w:pPr>
      <w:r w:rsidRPr="00451FF3">
        <w:rPr>
          <w:rFonts w:ascii="Pragya Manjari" w:hAnsi="Pragya Manjari" w:cs="Pragya Manjari"/>
          <w:sz w:val="29"/>
          <w:szCs w:val="29"/>
          <w:cs/>
          <w:lang w:bidi="ne-NP"/>
        </w:rPr>
        <w:t>जुनसुकै शिक्षा व्यवस्थामा पनि पाठ्यपुस्तकको जरुरत पर्दछ । हाम्रो जस्तो देशमा विद्यालयमा हुने सम्पूर्ण कार्यकलाप पाठ्यपुस्तकमै केन्द्रित हुन्छन् । पाठ्यपुस्तक शिक्षक विद्यार्थीदुवैका लागि कक्षामा प्रस्तुत हुने आधिकारिक सामग्री मानिन्छ । पाठ्यक्रमद</w:t>
      </w:r>
      <w:r>
        <w:rPr>
          <w:rFonts w:ascii="Pragya Manjari" w:hAnsi="Pragya Manjari" w:cs="Pragya Manjari" w:hint="cs"/>
          <w:sz w:val="29"/>
          <w:szCs w:val="29"/>
          <w:cs/>
          <w:lang w:bidi="ne-NP"/>
        </w:rPr>
        <w:t>्वा</w:t>
      </w:r>
      <w:r w:rsidRPr="00451FF3">
        <w:rPr>
          <w:rFonts w:ascii="Pragya Manjari" w:hAnsi="Pragya Manjari" w:cs="Pragya Manjari"/>
          <w:sz w:val="29"/>
          <w:szCs w:val="29"/>
          <w:cs/>
          <w:lang w:bidi="ne-NP"/>
        </w:rPr>
        <w:t>रा निर्धारित</w:t>
      </w:r>
      <w:r w:rsidRPr="0041458A">
        <w:rPr>
          <w:rFonts w:ascii="Manjari" w:hAnsi="Manjari" w:cs="Manjari"/>
          <w:sz w:val="29"/>
          <w:szCs w:val="29"/>
          <w:cs/>
          <w:lang w:bidi="ne-NP"/>
        </w:rPr>
        <w:t>उद्देश्य</w:t>
      </w:r>
      <w:r w:rsidRPr="00451FF3">
        <w:rPr>
          <w:rFonts w:ascii="Pragya Manjari" w:hAnsi="Pragya Manjari" w:cs="Pragya Manjari"/>
          <w:sz w:val="29"/>
          <w:szCs w:val="29"/>
          <w:cs/>
          <w:lang w:bidi="ne-NP"/>
        </w:rPr>
        <w:t xml:space="preserve"> प्राप्तिका लागि विद्यार्थी र शिक्षकलाई मार्गदर्शन गर्ने काम पाठयपुस्तकले गर्दछ । </w:t>
      </w:r>
      <w:r w:rsidRPr="00451FF3">
        <w:rPr>
          <w:rFonts w:ascii="Pragya Manjari" w:hAnsi="Pragya Manjari" w:cs="Pragya Manjari"/>
          <w:sz w:val="29"/>
          <w:szCs w:val="29"/>
          <w:cs/>
          <w:lang w:bidi="ne-NP"/>
        </w:rPr>
        <w:lastRenderedPageBreak/>
        <w:t>पाठ्यपुस्तकले विद्यार्थीहरूलाई गृहकार्य</w:t>
      </w:r>
      <w:r w:rsidRPr="00451FF3">
        <w:rPr>
          <w:rFonts w:ascii="Pragya Manjari" w:hAnsi="Pragya Manjari" w:cs="Pragya Manjari"/>
          <w:sz w:val="29"/>
          <w:szCs w:val="29"/>
          <w:lang w:bidi="ne-NP"/>
        </w:rPr>
        <w:t xml:space="preserve">, </w:t>
      </w:r>
      <w:r w:rsidRPr="00451FF3">
        <w:rPr>
          <w:rFonts w:ascii="Pragya Manjari" w:hAnsi="Pragya Manjari" w:cs="Pragya Manjari"/>
          <w:sz w:val="29"/>
          <w:szCs w:val="29"/>
          <w:cs/>
          <w:lang w:bidi="ne-NP"/>
        </w:rPr>
        <w:t>पुनरावृत्ति र अभ्यास गर्न सहयोग गर्दछ । पाठ्यपुस्तकले विद्यार्थीहरूलाई गृहकार्य</w:t>
      </w:r>
      <w:r w:rsidRPr="00451FF3">
        <w:rPr>
          <w:rFonts w:ascii="Pragya Manjari" w:hAnsi="Pragya Manjari" w:cs="Pragya Manjari"/>
          <w:sz w:val="29"/>
          <w:szCs w:val="29"/>
          <w:lang w:bidi="ne-NP"/>
        </w:rPr>
        <w:t xml:space="preserve">, </w:t>
      </w:r>
      <w:r w:rsidRPr="00451FF3">
        <w:rPr>
          <w:rFonts w:ascii="Pragya Manjari" w:hAnsi="Pragya Manjari" w:cs="Pragya Manjari"/>
          <w:sz w:val="29"/>
          <w:szCs w:val="29"/>
          <w:cs/>
          <w:lang w:bidi="ne-NP"/>
        </w:rPr>
        <w:t>पुनरावृत्ति र अभ्यास गर्न सहयोग गर्दछ । पाठ्यपुस्तक कति लोकप्रिय हुन्छ भने यसलाई ‘मुद्रित शिक्षक’ समेत भनिन्छ (अधिकारी र शर्मा</w:t>
      </w:r>
      <w:r w:rsidRPr="00451FF3">
        <w:rPr>
          <w:rFonts w:ascii="Pragya Manjari" w:hAnsi="Pragya Manjari" w:cs="Pragya Manjari"/>
          <w:sz w:val="29"/>
          <w:szCs w:val="29"/>
          <w:lang w:bidi="ne-NP"/>
        </w:rPr>
        <w:t xml:space="preserve">, </w:t>
      </w:r>
      <w:r w:rsidRPr="00451FF3">
        <w:rPr>
          <w:rFonts w:ascii="Pragya Manjari" w:hAnsi="Pragya Manjari" w:cs="Pragya Manjari"/>
          <w:sz w:val="29"/>
          <w:szCs w:val="29"/>
          <w:cs/>
          <w:lang w:bidi="ne-NP"/>
        </w:rPr>
        <w:t>२०६१</w:t>
      </w:r>
      <w:r>
        <w:rPr>
          <w:rFonts w:ascii="Pragya Manjari" w:hAnsi="Pragya Manjari" w:cs="Pragya Manjari" w:hint="cs"/>
          <w:sz w:val="29"/>
          <w:szCs w:val="29"/>
          <w:cs/>
          <w:lang w:bidi="ne-NP"/>
        </w:rPr>
        <w:t xml:space="preserve"> : </w:t>
      </w:r>
      <w:r w:rsidRPr="00451FF3">
        <w:rPr>
          <w:rFonts w:ascii="Pragya Manjari" w:hAnsi="Pragya Manjari" w:cs="Pragya Manjari"/>
          <w:sz w:val="29"/>
          <w:szCs w:val="29"/>
          <w:cs/>
          <w:lang w:bidi="ne-NP"/>
        </w:rPr>
        <w:t>२४) । यसले शिक्षकले दिन ज्ञानलाई सहज रूपमा प्राप्त गराउन सहयोग समेत गर्दछ ।</w:t>
      </w:r>
    </w:p>
    <w:p w:rsidR="00645C2F" w:rsidRDefault="00451FF3" w:rsidP="000B1656">
      <w:pPr>
        <w:spacing w:after="120" w:line="360" w:lineRule="auto"/>
        <w:ind w:firstLine="720"/>
        <w:jc w:val="both"/>
        <w:rPr>
          <w:rFonts w:ascii="Pragya Manjari" w:hAnsi="Pragya Manjari" w:cs="Pragya Manjari"/>
          <w:sz w:val="29"/>
          <w:szCs w:val="29"/>
          <w:lang w:bidi="ne-NP"/>
        </w:rPr>
      </w:pPr>
      <w:r w:rsidRPr="00451FF3">
        <w:rPr>
          <w:rFonts w:ascii="Pragya Manjari" w:hAnsi="Pragya Manjari" w:cs="Pragya Manjari"/>
          <w:sz w:val="29"/>
          <w:szCs w:val="29"/>
          <w:cs/>
          <w:lang w:bidi="ne-NP"/>
        </w:rPr>
        <w:t>कुनै पनि पाठ पुस्तक सम्बन्धित विषयका पाठयक्रमका्</w:t>
      </w:r>
      <w:r w:rsidRPr="0041458A">
        <w:rPr>
          <w:rFonts w:ascii="Manjari" w:hAnsi="Manjari" w:cs="Manjari"/>
          <w:sz w:val="29"/>
          <w:szCs w:val="29"/>
          <w:cs/>
          <w:lang w:bidi="ne-NP"/>
        </w:rPr>
        <w:t>उद्देश्य</w:t>
      </w:r>
      <w:r w:rsidRPr="00451FF3">
        <w:rPr>
          <w:rFonts w:ascii="Pragya Manjari" w:hAnsi="Pragya Manjari" w:cs="Pragya Manjari"/>
          <w:sz w:val="29"/>
          <w:szCs w:val="29"/>
          <w:cs/>
          <w:lang w:bidi="ne-NP"/>
        </w:rPr>
        <w:t xml:space="preserve"> अनुरूपलेखिएकाहुन्छन् । भाषा पाठ्यपुस्तक पनि सम्बन्धित तह र कक्षाको भाषा पाठ्यक्रम अनुरूप तयार गरिएको हुन्छ । यो भाषाशिक्षण–सिकाइको महत्त्वपूर्ण आधिकारिक सामग्री हो । भाषा पाठयक्रम भाषाशिक्षण सिकाइको सैद्धान्तिक दस्तावेज हो भने भाषा पाठ्यपुस्तक त्यसैको व्यावहारिक कार्यकलाप तथा प्रक्रियामा ढालेर </w:t>
      </w:r>
      <w:r w:rsidRPr="0041458A">
        <w:rPr>
          <w:rFonts w:ascii="Manjari" w:hAnsi="Manjari" w:cs="Manjari"/>
          <w:sz w:val="29"/>
          <w:szCs w:val="29"/>
          <w:cs/>
          <w:lang w:bidi="ne-NP"/>
        </w:rPr>
        <w:t>उद्देश्यपूर्ति</w:t>
      </w:r>
      <w:r w:rsidRPr="00451FF3">
        <w:rPr>
          <w:rFonts w:ascii="Pragya Manjari" w:hAnsi="Pragya Manjari" w:cs="Pragya Manjari"/>
          <w:sz w:val="29"/>
          <w:szCs w:val="29"/>
          <w:cs/>
          <w:lang w:bidi="ne-NP"/>
        </w:rPr>
        <w:t xml:space="preserve"> गर्न सहयोग प</w:t>
      </w:r>
      <w:r w:rsidR="003B2751">
        <w:rPr>
          <w:rFonts w:ascii="Pragya Manjari" w:hAnsi="Pragya Manjari" w:cs="Pragya Manjari" w:hint="cs"/>
          <w:sz w:val="29"/>
          <w:szCs w:val="29"/>
          <w:cs/>
          <w:lang w:bidi="ne-NP"/>
        </w:rPr>
        <w:t>ुर्‍या</w:t>
      </w:r>
      <w:r w:rsidRPr="00451FF3">
        <w:rPr>
          <w:rFonts w:ascii="Pragya Manjari" w:hAnsi="Pragya Manjari" w:cs="Pragya Manjari"/>
          <w:sz w:val="29"/>
          <w:szCs w:val="29"/>
          <w:cs/>
          <w:lang w:bidi="ne-NP"/>
        </w:rPr>
        <w:t>उने भरपर्दो सामग्री हो । भाषा पाठयपुस्तक विद्यार्थीहरूको मानसिक</w:t>
      </w:r>
      <w:r w:rsidRPr="00451FF3">
        <w:rPr>
          <w:rFonts w:ascii="Pragya Manjari" w:hAnsi="Pragya Manjari" w:cs="Pragya Manjari"/>
          <w:sz w:val="29"/>
          <w:szCs w:val="29"/>
          <w:lang w:bidi="ne-NP"/>
        </w:rPr>
        <w:t xml:space="preserve">, </w:t>
      </w:r>
      <w:r w:rsidRPr="00451FF3">
        <w:rPr>
          <w:rFonts w:ascii="Pragya Manjari" w:hAnsi="Pragya Manjari" w:cs="Pragya Manjari"/>
          <w:sz w:val="29"/>
          <w:szCs w:val="29"/>
          <w:cs/>
          <w:lang w:bidi="ne-NP"/>
        </w:rPr>
        <w:t>सांवेगिक</w:t>
      </w:r>
      <w:r w:rsidRPr="00451FF3">
        <w:rPr>
          <w:rFonts w:ascii="Pragya Manjari" w:hAnsi="Pragya Manjari" w:cs="Pragya Manjari"/>
          <w:sz w:val="29"/>
          <w:szCs w:val="29"/>
          <w:lang w:bidi="ne-NP"/>
        </w:rPr>
        <w:t xml:space="preserve">, </w:t>
      </w:r>
      <w:r w:rsidRPr="00451FF3">
        <w:rPr>
          <w:rFonts w:ascii="Pragya Manjari" w:hAnsi="Pragya Manjari" w:cs="Pragya Manjari"/>
          <w:sz w:val="29"/>
          <w:szCs w:val="29"/>
          <w:cs/>
          <w:lang w:bidi="ne-NP"/>
        </w:rPr>
        <w:t>बौद्धिक पक्षका साथै उनीहरूको रुचि</w:t>
      </w:r>
      <w:r w:rsidRPr="00451FF3">
        <w:rPr>
          <w:rFonts w:ascii="Pragya Manjari" w:hAnsi="Pragya Manjari" w:cs="Pragya Manjari"/>
          <w:sz w:val="29"/>
          <w:szCs w:val="29"/>
          <w:lang w:bidi="ne-NP"/>
        </w:rPr>
        <w:t xml:space="preserve">, </w:t>
      </w:r>
      <w:r w:rsidRPr="00451FF3">
        <w:rPr>
          <w:rFonts w:ascii="Pragya Manjari" w:hAnsi="Pragya Manjari" w:cs="Pragya Manjari"/>
          <w:sz w:val="29"/>
          <w:szCs w:val="29"/>
          <w:cs/>
          <w:lang w:bidi="ne-NP"/>
        </w:rPr>
        <w:t>आवश्यकता तथा सिकाइ प्रवृत्ति समेतलाई ख्याल गरेर मनोवैज्ञानिक सिकाइ अनुक्रममा बाँधी तयार गरिएकोहुन्छ । भाषा पाठ्यपुस्तक मूलतः भाषाका चार सीपहरू सुनाइ</w:t>
      </w:r>
      <w:r w:rsidRPr="00451FF3">
        <w:rPr>
          <w:rFonts w:ascii="Pragya Manjari" w:hAnsi="Pragya Manjari" w:cs="Pragya Manjari"/>
          <w:sz w:val="29"/>
          <w:szCs w:val="29"/>
          <w:lang w:bidi="ne-NP"/>
        </w:rPr>
        <w:t xml:space="preserve">, </w:t>
      </w:r>
      <w:r w:rsidRPr="00451FF3">
        <w:rPr>
          <w:rFonts w:ascii="Pragya Manjari" w:hAnsi="Pragya Manjari" w:cs="Pragya Manjari"/>
          <w:sz w:val="29"/>
          <w:szCs w:val="29"/>
          <w:cs/>
          <w:lang w:bidi="ne-NP"/>
        </w:rPr>
        <w:t>बोलाइ</w:t>
      </w:r>
      <w:r w:rsidRPr="00451FF3">
        <w:rPr>
          <w:rFonts w:ascii="Pragya Manjari" w:hAnsi="Pragya Manjari" w:cs="Pragya Manjari"/>
          <w:sz w:val="29"/>
          <w:szCs w:val="29"/>
          <w:lang w:bidi="ne-NP"/>
        </w:rPr>
        <w:t xml:space="preserve">, </w:t>
      </w:r>
      <w:r w:rsidRPr="00451FF3">
        <w:rPr>
          <w:rFonts w:ascii="Pragya Manjari" w:hAnsi="Pragya Manjari" w:cs="Pragya Manjari"/>
          <w:sz w:val="29"/>
          <w:szCs w:val="29"/>
          <w:cs/>
          <w:lang w:bidi="ne-NP"/>
        </w:rPr>
        <w:t>लेखाइ</w:t>
      </w:r>
      <w:r w:rsidRPr="00451FF3">
        <w:rPr>
          <w:rFonts w:ascii="Pragya Manjari" w:hAnsi="Pragya Manjari" w:cs="Pragya Manjari"/>
          <w:sz w:val="29"/>
          <w:szCs w:val="29"/>
          <w:lang w:bidi="ne-NP"/>
        </w:rPr>
        <w:t xml:space="preserve">, </w:t>
      </w:r>
      <w:r w:rsidRPr="00451FF3">
        <w:rPr>
          <w:rFonts w:ascii="Pragya Manjari" w:hAnsi="Pragya Manjari" w:cs="Pragya Manjari"/>
          <w:sz w:val="29"/>
          <w:szCs w:val="29"/>
          <w:cs/>
          <w:lang w:bidi="ne-NP"/>
        </w:rPr>
        <w:t>पढाइमा केन्द्रित हुन्छ । अन्य पाठ्यपुस्तकहरूमा भाषा साधन र विषयवस्तु साध्यवस्तु हुन्छ भने भाषा पाठ्यपुस्तकमा भाषा नै साधन र साध्य दुवै हुन्छ । यसको अर्थ भाषा पाठ्यपुस्तकमा भाषा सिक्ने साधनका रूपमा मात्र विषयवस्तुलाई लिइन्छ ।</w:t>
      </w:r>
    </w:p>
    <w:p w:rsidR="00451FF3" w:rsidRDefault="00451FF3" w:rsidP="000B1656">
      <w:pPr>
        <w:spacing w:line="360" w:lineRule="auto"/>
        <w:ind w:left="1080" w:hanging="1080"/>
        <w:jc w:val="both"/>
        <w:rPr>
          <w:rFonts w:ascii="Pragya Manjari" w:hAnsi="Pragya Manjari" w:cs="Pragya Manjari"/>
          <w:b/>
          <w:bCs/>
          <w:sz w:val="33"/>
          <w:szCs w:val="33"/>
          <w:lang w:bidi="ne-NP"/>
        </w:rPr>
      </w:pPr>
      <w:r w:rsidRPr="00635867">
        <w:rPr>
          <w:rFonts w:ascii="Pragya Manjari" w:hAnsi="Pragya Manjari" w:cs="Pragya Manjari" w:hint="cs"/>
          <w:b/>
          <w:bCs/>
          <w:sz w:val="33"/>
          <w:szCs w:val="33"/>
          <w:cs/>
          <w:lang w:bidi="ne-NP"/>
        </w:rPr>
        <w:lastRenderedPageBreak/>
        <w:t>२.३.४.</w:t>
      </w:r>
      <w:r>
        <w:rPr>
          <w:rFonts w:ascii="Pragya Manjari" w:hAnsi="Pragya Manjari" w:cs="Pragya Manjari" w:hint="cs"/>
          <w:b/>
          <w:bCs/>
          <w:sz w:val="33"/>
          <w:szCs w:val="33"/>
          <w:cs/>
          <w:lang w:bidi="ne-NP"/>
        </w:rPr>
        <w:t>२</w:t>
      </w:r>
      <w:r w:rsidRPr="00635867">
        <w:rPr>
          <w:rFonts w:ascii="Pragya Manjari" w:hAnsi="Pragya Manjari" w:cs="Pragya Manjari" w:hint="cs"/>
          <w:b/>
          <w:bCs/>
          <w:sz w:val="33"/>
          <w:szCs w:val="33"/>
          <w:cs/>
          <w:lang w:bidi="ne-NP"/>
        </w:rPr>
        <w:t>.</w:t>
      </w:r>
      <w:r>
        <w:rPr>
          <w:rFonts w:ascii="Pragya Manjari" w:hAnsi="Pragya Manjari" w:cs="Pragya Manjari" w:hint="cs"/>
          <w:b/>
          <w:bCs/>
          <w:sz w:val="33"/>
          <w:szCs w:val="33"/>
          <w:cs/>
          <w:lang w:bidi="ne-NP"/>
        </w:rPr>
        <w:t xml:space="preserve"> लेखाइ सीप</w:t>
      </w:r>
    </w:p>
    <w:p w:rsidR="00451FF3" w:rsidRDefault="00BA2AC8" w:rsidP="000B1656">
      <w:pPr>
        <w:spacing w:after="120" w:line="360" w:lineRule="auto"/>
        <w:ind w:firstLine="720"/>
        <w:jc w:val="both"/>
        <w:rPr>
          <w:rFonts w:ascii="Pragya Manjari" w:hAnsi="Pragya Manjari" w:cs="Pragya Manjari"/>
          <w:sz w:val="29"/>
          <w:szCs w:val="29"/>
          <w:lang w:bidi="ne-NP"/>
        </w:rPr>
      </w:pPr>
      <w:r w:rsidRPr="00BA2AC8">
        <w:rPr>
          <w:rFonts w:ascii="Pragya Manjari" w:hAnsi="Pragya Manjari" w:cs="Pragya Manjari"/>
          <w:sz w:val="29"/>
          <w:szCs w:val="29"/>
          <w:cs/>
          <w:lang w:bidi="ne-NP"/>
        </w:rPr>
        <w:t>मन मस्तिष्कका भावना</w:t>
      </w:r>
      <w:r w:rsidRPr="00BA2AC8">
        <w:rPr>
          <w:rFonts w:ascii="Pragya Manjari" w:hAnsi="Pragya Manjari" w:cs="Pragya Manjari"/>
          <w:sz w:val="29"/>
          <w:szCs w:val="29"/>
          <w:lang w:bidi="ne-NP"/>
        </w:rPr>
        <w:t xml:space="preserve">, </w:t>
      </w:r>
      <w:r w:rsidRPr="00BA2AC8">
        <w:rPr>
          <w:rFonts w:ascii="Pragya Manjari" w:hAnsi="Pragya Manjari" w:cs="Pragya Manjari"/>
          <w:sz w:val="29"/>
          <w:szCs w:val="29"/>
          <w:cs/>
          <w:lang w:bidi="ne-NP"/>
        </w:rPr>
        <w:t>विचारहरूलाई प्रत्यक्ष रूपमा भेट हुन नसक्ने स्थितिमा पनि लिपि चिह्नका माध्यमद्वारा व्यक्त गर्न सकिने माध्यम नै लेखाइ हो । अरूले कथ्य रूपमाअभिव्यक्त गरिएका कुरालाई मरणोपरान्त पनि सुरक्षित गरेर जीवन्त बनाउन सकिने माध्यम नै लेखाइ हो । राष्ट्रिय अन्तर्राष्ट्रिय क्षेत्रमा आफ्नो प्रतिभालाई प्रस्फुटन गराइ चिनाउने सहयोग पु</w:t>
      </w:r>
      <w:r w:rsidRPr="00BA2AC8">
        <w:rPr>
          <w:rFonts w:ascii="Cambria" w:hAnsi="Cambria" w:cs="Cambria"/>
          <w:sz w:val="29"/>
          <w:szCs w:val="29"/>
          <w:lang w:bidi="ne-NP"/>
        </w:rPr>
        <w:t>¥</w:t>
      </w:r>
      <w:r w:rsidRPr="00BA2AC8">
        <w:rPr>
          <w:rFonts w:ascii="Pragya Manjari" w:hAnsi="Pragya Manjari" w:cs="Pragya Manjari"/>
          <w:sz w:val="29"/>
          <w:szCs w:val="29"/>
          <w:cs/>
          <w:lang w:bidi="ne-NP"/>
        </w:rPr>
        <w:t>याउने माध्यम लेखाइ सीप नै हो । अनुलेखन</w:t>
      </w:r>
      <w:r w:rsidRPr="00BA2AC8">
        <w:rPr>
          <w:rFonts w:ascii="Pragya Manjari" w:hAnsi="Pragya Manjari" w:cs="Pragya Manjari"/>
          <w:sz w:val="29"/>
          <w:szCs w:val="29"/>
          <w:lang w:bidi="ne-NP"/>
        </w:rPr>
        <w:t xml:space="preserve">, </w:t>
      </w:r>
      <w:r w:rsidRPr="00BA2AC8">
        <w:rPr>
          <w:rFonts w:ascii="Pragya Manjari" w:hAnsi="Pragya Manjari" w:cs="Pragya Manjari"/>
          <w:sz w:val="29"/>
          <w:szCs w:val="29"/>
          <w:cs/>
          <w:lang w:bidi="ne-NP"/>
        </w:rPr>
        <w:t>श्रुतिलेखन</w:t>
      </w:r>
      <w:r w:rsidRPr="00BA2AC8">
        <w:rPr>
          <w:rFonts w:ascii="Pragya Manjari" w:hAnsi="Pragya Manjari" w:cs="Pragya Manjari"/>
          <w:sz w:val="29"/>
          <w:szCs w:val="29"/>
          <w:lang w:bidi="ne-NP"/>
        </w:rPr>
        <w:t xml:space="preserve">, </w:t>
      </w:r>
      <w:r w:rsidRPr="00BA2AC8">
        <w:rPr>
          <w:rFonts w:ascii="Pragya Manjari" w:hAnsi="Pragya Manjari" w:cs="Pragya Manjari"/>
          <w:sz w:val="29"/>
          <w:szCs w:val="29"/>
          <w:cs/>
          <w:lang w:bidi="ne-NP"/>
        </w:rPr>
        <w:t>चिठी लेखन</w:t>
      </w:r>
      <w:r w:rsidRPr="00BA2AC8">
        <w:rPr>
          <w:rFonts w:ascii="Pragya Manjari" w:hAnsi="Pragya Manjari" w:cs="Pragya Manjari"/>
          <w:sz w:val="29"/>
          <w:szCs w:val="29"/>
          <w:lang w:bidi="ne-NP"/>
        </w:rPr>
        <w:t xml:space="preserve">, </w:t>
      </w:r>
      <w:r w:rsidRPr="00BA2AC8">
        <w:rPr>
          <w:rFonts w:ascii="Pragya Manjari" w:hAnsi="Pragya Manjari" w:cs="Pragya Manjari"/>
          <w:sz w:val="29"/>
          <w:szCs w:val="29"/>
          <w:cs/>
          <w:lang w:bidi="ne-NP"/>
        </w:rPr>
        <w:t>व्याख्या कथालेखन</w:t>
      </w:r>
      <w:r w:rsidRPr="00BA2AC8">
        <w:rPr>
          <w:rFonts w:ascii="Pragya Manjari" w:hAnsi="Pragya Manjari" w:cs="Pragya Manjari"/>
          <w:sz w:val="29"/>
          <w:szCs w:val="29"/>
          <w:lang w:bidi="ne-NP"/>
        </w:rPr>
        <w:t xml:space="preserve">, </w:t>
      </w:r>
      <w:r w:rsidR="009919BD">
        <w:rPr>
          <w:rFonts w:ascii="Pragya Manjari" w:hAnsi="Pragya Manjari" w:cs="Pragya Manjari"/>
          <w:sz w:val="29"/>
          <w:szCs w:val="29"/>
          <w:cs/>
          <w:lang w:bidi="ne-NP"/>
        </w:rPr>
        <w:t>निबन्ध</w:t>
      </w:r>
      <w:r w:rsidRPr="00BA2AC8">
        <w:rPr>
          <w:rFonts w:ascii="Pragya Manjari" w:hAnsi="Pragya Manjari" w:cs="Pragya Manjari"/>
          <w:sz w:val="29"/>
          <w:szCs w:val="29"/>
          <w:cs/>
          <w:lang w:bidi="ne-NP"/>
        </w:rPr>
        <w:t>लेखन</w:t>
      </w:r>
      <w:r w:rsidRPr="00BA2AC8">
        <w:rPr>
          <w:rFonts w:ascii="Pragya Manjari" w:hAnsi="Pragya Manjari" w:cs="Pragya Manjari"/>
          <w:sz w:val="29"/>
          <w:szCs w:val="29"/>
          <w:lang w:bidi="ne-NP"/>
        </w:rPr>
        <w:t xml:space="preserve">, </w:t>
      </w:r>
      <w:r w:rsidRPr="00BA2AC8">
        <w:rPr>
          <w:rFonts w:ascii="Pragya Manjari" w:hAnsi="Pragya Manjari" w:cs="Pragya Manjari"/>
          <w:sz w:val="29"/>
          <w:szCs w:val="29"/>
          <w:cs/>
          <w:lang w:bidi="ne-NP"/>
        </w:rPr>
        <w:t>निबन्ध लेखन लेखनकलालाई विकसित गराउने कार्यकलाप हुन् । मनोवैज्ञानिक दृष्टिकोणले पनि लेखाइ सीप वैयक्तिक सन्तुष्टिको माध्यम मानिन्छ । व्यावसायिक दृष्टिकोणले पनि लेखाइ सीपको निकै महत्त्व छ ।</w:t>
      </w:r>
    </w:p>
    <w:p w:rsidR="004619FA" w:rsidRDefault="004619FA">
      <w:pPr>
        <w:rPr>
          <w:rFonts w:ascii="Pragya Manjari" w:hAnsi="Pragya Manjari" w:cs="Pragya Manjari"/>
          <w:b/>
          <w:bCs/>
          <w:sz w:val="33"/>
          <w:szCs w:val="33"/>
          <w:cs/>
          <w:lang w:bidi="ne-NP"/>
        </w:rPr>
      </w:pPr>
      <w:r>
        <w:rPr>
          <w:rFonts w:ascii="Pragya Manjari" w:hAnsi="Pragya Manjari" w:cs="Pragya Manjari"/>
          <w:b/>
          <w:bCs/>
          <w:sz w:val="33"/>
          <w:szCs w:val="33"/>
          <w:cs/>
          <w:lang w:bidi="ne-NP"/>
        </w:rPr>
        <w:br w:type="page"/>
      </w:r>
    </w:p>
    <w:p w:rsidR="00721432" w:rsidRPr="00721432" w:rsidRDefault="00721432" w:rsidP="006B1972">
      <w:pPr>
        <w:spacing w:line="360" w:lineRule="auto"/>
        <w:ind w:left="900" w:hanging="900"/>
        <w:jc w:val="both"/>
        <w:rPr>
          <w:rFonts w:ascii="Pragya Manjari" w:hAnsi="Pragya Manjari" w:cs="Pragya Manjari"/>
          <w:b/>
          <w:bCs/>
          <w:sz w:val="33"/>
          <w:szCs w:val="33"/>
          <w:lang w:bidi="ne-NP"/>
        </w:rPr>
      </w:pPr>
      <w:r w:rsidRPr="00721432">
        <w:rPr>
          <w:rFonts w:ascii="Pragya Manjari" w:hAnsi="Pragya Manjari" w:cs="Pragya Manjari" w:hint="cs"/>
          <w:b/>
          <w:bCs/>
          <w:sz w:val="33"/>
          <w:szCs w:val="33"/>
          <w:cs/>
          <w:lang w:bidi="ne-NP"/>
        </w:rPr>
        <w:lastRenderedPageBreak/>
        <w:t>२.३.५. लेखाइ शिक्षणको आवश्यकता र महत्त्व</w:t>
      </w:r>
    </w:p>
    <w:p w:rsidR="00721432" w:rsidRDefault="00721432" w:rsidP="006B1972">
      <w:pPr>
        <w:spacing w:line="360" w:lineRule="auto"/>
        <w:ind w:firstLine="720"/>
        <w:jc w:val="both"/>
        <w:rPr>
          <w:rFonts w:ascii="Pragya Manjari" w:hAnsi="Pragya Manjari" w:cs="Pragya Manjari"/>
          <w:sz w:val="29"/>
          <w:szCs w:val="29"/>
          <w:lang w:bidi="ne-NP"/>
        </w:rPr>
      </w:pPr>
      <w:r w:rsidRPr="00721432">
        <w:rPr>
          <w:rFonts w:ascii="Pragya Manjari" w:hAnsi="Pragya Manjari" w:cs="Pragya Manjari"/>
          <w:sz w:val="29"/>
          <w:szCs w:val="29"/>
          <w:cs/>
          <w:lang w:bidi="ne-NP"/>
        </w:rPr>
        <w:t>आफ्ना अनुभव तथा विचारलाई लिपिबद्ध गर्नु लेखाइ हो । सही हिज्जेको जानकारी तथा आफ्नो विचार अभिव्यक्त गर्ने क्षमता विकास गर्ने शिक्षण कलालाई लेखाइ शिक्षण भनिन्छ । लेखाइ अभिव्यक्तिको विशिष्ट सीप हो । लेखाइ शिक्षणको आवश्यकता र महत्त्वलाई निम्न लिखित बुँदाहरू मार्</w:t>
      </w:r>
      <w:r w:rsidR="00F27C6C">
        <w:rPr>
          <w:rFonts w:ascii="Pragya Manjari" w:hAnsi="Pragya Manjari" w:cs="Pragya Manjari" w:hint="cs"/>
          <w:sz w:val="29"/>
          <w:szCs w:val="29"/>
          <w:cs/>
          <w:lang w:bidi="ne-NP"/>
        </w:rPr>
        <w:t>फ</w:t>
      </w:r>
      <w:r w:rsidRPr="00721432">
        <w:rPr>
          <w:rFonts w:ascii="Pragya Manjari" w:hAnsi="Pragya Manjari" w:cs="Pragya Manjari"/>
          <w:sz w:val="29"/>
          <w:szCs w:val="29"/>
          <w:cs/>
          <w:lang w:bidi="ne-NP"/>
        </w:rPr>
        <w:t>त प्रष्टिएको छ</w:t>
      </w:r>
      <w:r w:rsidR="006B1972">
        <w:rPr>
          <w:rFonts w:ascii="Pragya Manjari" w:hAnsi="Pragya Manjari" w:cs="Pragya Manjari" w:hint="cs"/>
          <w:sz w:val="29"/>
          <w:szCs w:val="29"/>
          <w:cs/>
          <w:lang w:bidi="ne-NP"/>
        </w:rPr>
        <w:t xml:space="preserve"> :</w:t>
      </w:r>
    </w:p>
    <w:p w:rsidR="00721432" w:rsidRDefault="00721432" w:rsidP="00721432">
      <w:pPr>
        <w:pStyle w:val="ListParagraph"/>
        <w:numPr>
          <w:ilvl w:val="0"/>
          <w:numId w:val="6"/>
        </w:numPr>
        <w:spacing w:after="120" w:line="360" w:lineRule="auto"/>
        <w:jc w:val="both"/>
        <w:rPr>
          <w:rFonts w:ascii="Pragya Manjari" w:hAnsi="Pragya Manjari" w:cs="Pragya Manjari"/>
          <w:sz w:val="29"/>
          <w:szCs w:val="29"/>
          <w:lang w:bidi="ne-NP"/>
        </w:rPr>
      </w:pPr>
      <w:r w:rsidRPr="00721432">
        <w:rPr>
          <w:rFonts w:ascii="Pragya Manjari" w:hAnsi="Pragya Manjari" w:cs="Pragya Manjari"/>
          <w:sz w:val="29"/>
          <w:szCs w:val="29"/>
          <w:cs/>
          <w:lang w:bidi="ne-NP"/>
        </w:rPr>
        <w:t>विद्यार्थीहरूमा भाषिक तथा संज्ञानात्मक क्षमताको विकास हुने</w:t>
      </w:r>
      <w:r w:rsidRPr="00721432">
        <w:rPr>
          <w:rFonts w:ascii="Pragya Manjari" w:hAnsi="Pragya Manjari" w:cs="Pragya Manjari"/>
          <w:sz w:val="29"/>
          <w:szCs w:val="29"/>
          <w:lang w:bidi="ne-NP"/>
        </w:rPr>
        <w:t>,</w:t>
      </w:r>
    </w:p>
    <w:p w:rsidR="00721432" w:rsidRDefault="00721432" w:rsidP="00721432">
      <w:pPr>
        <w:pStyle w:val="ListParagraph"/>
        <w:numPr>
          <w:ilvl w:val="0"/>
          <w:numId w:val="6"/>
        </w:numPr>
        <w:spacing w:after="120" w:line="360" w:lineRule="auto"/>
        <w:jc w:val="both"/>
        <w:rPr>
          <w:rFonts w:ascii="Pragya Manjari" w:hAnsi="Pragya Manjari" w:cs="Pragya Manjari"/>
          <w:sz w:val="29"/>
          <w:szCs w:val="29"/>
          <w:lang w:bidi="ne-NP"/>
        </w:rPr>
      </w:pPr>
      <w:r w:rsidRPr="00721432">
        <w:rPr>
          <w:rFonts w:ascii="Pragya Manjari" w:hAnsi="Pragya Manjari" w:cs="Pragya Manjari"/>
          <w:sz w:val="29"/>
          <w:szCs w:val="29"/>
          <w:cs/>
          <w:lang w:bidi="ne-NP"/>
        </w:rPr>
        <w:t>लेखन सीपसँग सम्बन्धित व्यवसाय अपनाइ जीविकोपार्जन गर्न सहज हुने ।</w:t>
      </w:r>
    </w:p>
    <w:p w:rsidR="00721432" w:rsidRDefault="00721432" w:rsidP="00721432">
      <w:pPr>
        <w:pStyle w:val="ListParagraph"/>
        <w:numPr>
          <w:ilvl w:val="0"/>
          <w:numId w:val="6"/>
        </w:numPr>
        <w:spacing w:after="120" w:line="360" w:lineRule="auto"/>
        <w:jc w:val="both"/>
        <w:rPr>
          <w:rFonts w:ascii="Pragya Manjari" w:hAnsi="Pragya Manjari" w:cs="Pragya Manjari"/>
          <w:sz w:val="29"/>
          <w:szCs w:val="29"/>
          <w:lang w:bidi="ne-NP"/>
        </w:rPr>
      </w:pPr>
      <w:r w:rsidRPr="00721432">
        <w:rPr>
          <w:rFonts w:ascii="Pragya Manjari" w:hAnsi="Pragya Manjari" w:cs="Pragya Manjari"/>
          <w:sz w:val="29"/>
          <w:szCs w:val="29"/>
          <w:cs/>
          <w:lang w:bidi="ne-NP"/>
        </w:rPr>
        <w:t>सिर्जनात्मक शक्तिको विकास हुने</w:t>
      </w:r>
      <w:r w:rsidRPr="00721432">
        <w:rPr>
          <w:rFonts w:ascii="Pragya Manjari" w:hAnsi="Pragya Manjari" w:cs="Pragya Manjari"/>
          <w:sz w:val="29"/>
          <w:szCs w:val="29"/>
          <w:lang w:bidi="ne-NP"/>
        </w:rPr>
        <w:t>,</w:t>
      </w:r>
    </w:p>
    <w:p w:rsidR="00721432" w:rsidRDefault="00721432" w:rsidP="00721432">
      <w:pPr>
        <w:pStyle w:val="ListParagraph"/>
        <w:numPr>
          <w:ilvl w:val="0"/>
          <w:numId w:val="6"/>
        </w:numPr>
        <w:spacing w:after="120" w:line="360" w:lineRule="auto"/>
        <w:jc w:val="both"/>
        <w:rPr>
          <w:rFonts w:ascii="Pragya Manjari" w:hAnsi="Pragya Manjari" w:cs="Pragya Manjari"/>
          <w:sz w:val="29"/>
          <w:szCs w:val="29"/>
          <w:lang w:bidi="ne-NP"/>
        </w:rPr>
      </w:pPr>
      <w:r w:rsidRPr="00721432">
        <w:rPr>
          <w:rFonts w:ascii="Pragya Manjari" w:hAnsi="Pragya Manjari" w:cs="Pragya Manjari"/>
          <w:sz w:val="29"/>
          <w:szCs w:val="29"/>
          <w:cs/>
          <w:lang w:bidi="ne-NP"/>
        </w:rPr>
        <w:t>लेखनमा गति</w:t>
      </w:r>
      <w:r w:rsidRPr="00721432">
        <w:rPr>
          <w:rFonts w:ascii="Pragya Manjari" w:hAnsi="Pragya Manjari" w:cs="Pragya Manjari"/>
          <w:sz w:val="29"/>
          <w:szCs w:val="29"/>
          <w:lang w:bidi="ne-NP"/>
        </w:rPr>
        <w:t xml:space="preserve">, </w:t>
      </w:r>
      <w:r w:rsidRPr="00721432">
        <w:rPr>
          <w:rFonts w:ascii="Pragya Manjari" w:hAnsi="Pragya Manjari" w:cs="Pragya Manjari"/>
          <w:sz w:val="29"/>
          <w:szCs w:val="29"/>
          <w:cs/>
          <w:lang w:bidi="ne-NP"/>
        </w:rPr>
        <w:t>क्रमबद्धता र सङ्क्षिप्तता ल्याउन सहयोग हुने</w:t>
      </w:r>
      <w:r w:rsidRPr="00721432">
        <w:rPr>
          <w:rFonts w:ascii="Pragya Manjari" w:hAnsi="Pragya Manjari" w:cs="Pragya Manjari"/>
          <w:sz w:val="29"/>
          <w:szCs w:val="29"/>
          <w:lang w:bidi="ne-NP"/>
        </w:rPr>
        <w:t>,</w:t>
      </w:r>
    </w:p>
    <w:p w:rsidR="00721432" w:rsidRDefault="00721432" w:rsidP="00721432">
      <w:pPr>
        <w:pStyle w:val="ListParagraph"/>
        <w:numPr>
          <w:ilvl w:val="0"/>
          <w:numId w:val="6"/>
        </w:numPr>
        <w:spacing w:after="120" w:line="360" w:lineRule="auto"/>
        <w:jc w:val="both"/>
        <w:rPr>
          <w:rFonts w:ascii="Pragya Manjari" w:hAnsi="Pragya Manjari" w:cs="Pragya Manjari"/>
          <w:sz w:val="29"/>
          <w:szCs w:val="29"/>
          <w:lang w:bidi="ne-NP"/>
        </w:rPr>
      </w:pPr>
      <w:r w:rsidRPr="00721432">
        <w:rPr>
          <w:rFonts w:ascii="Pragya Manjari" w:hAnsi="Pragya Manjari" w:cs="Pragya Manjari"/>
          <w:sz w:val="29"/>
          <w:szCs w:val="29"/>
          <w:cs/>
          <w:lang w:bidi="ne-NP"/>
        </w:rPr>
        <w:t>मूल्याङ्कन गर्न सजिलो हुने</w:t>
      </w:r>
      <w:r w:rsidRPr="00721432">
        <w:rPr>
          <w:rFonts w:ascii="Pragya Manjari" w:hAnsi="Pragya Manjari" w:cs="Pragya Manjari"/>
          <w:sz w:val="29"/>
          <w:szCs w:val="29"/>
          <w:lang w:bidi="ne-NP"/>
        </w:rPr>
        <w:t>,</w:t>
      </w:r>
    </w:p>
    <w:p w:rsidR="00721432" w:rsidRPr="00F27C6C" w:rsidRDefault="00721432" w:rsidP="00F27C6C">
      <w:pPr>
        <w:pStyle w:val="ListParagraph"/>
        <w:numPr>
          <w:ilvl w:val="0"/>
          <w:numId w:val="6"/>
        </w:numPr>
        <w:spacing w:after="120" w:line="360" w:lineRule="auto"/>
        <w:jc w:val="both"/>
        <w:rPr>
          <w:rFonts w:ascii="Pragya Manjari" w:hAnsi="Pragya Manjari" w:cs="Pragya Manjari"/>
          <w:sz w:val="29"/>
          <w:szCs w:val="29"/>
          <w:lang w:bidi="ne-NP"/>
        </w:rPr>
      </w:pPr>
      <w:r w:rsidRPr="00721432">
        <w:rPr>
          <w:rFonts w:ascii="Pragya Manjari" w:hAnsi="Pragya Manjari" w:cs="Pragya Manjari"/>
          <w:sz w:val="29"/>
          <w:szCs w:val="29"/>
          <w:cs/>
          <w:lang w:bidi="ne-NP"/>
        </w:rPr>
        <w:t>आ</w:t>
      </w:r>
      <w:r w:rsidR="00F27C6C">
        <w:rPr>
          <w:rFonts w:ascii="Pragya Manjari" w:hAnsi="Pragya Manjari" w:cs="Pragya Manjari" w:hint="cs"/>
          <w:sz w:val="29"/>
          <w:szCs w:val="29"/>
          <w:cs/>
          <w:lang w:bidi="ne-NP"/>
        </w:rPr>
        <w:t>फू</w:t>
      </w:r>
      <w:r w:rsidRPr="00721432">
        <w:rPr>
          <w:rFonts w:ascii="Pragya Manjari" w:hAnsi="Pragya Manjari" w:cs="Pragya Manjari"/>
          <w:sz w:val="29"/>
          <w:szCs w:val="29"/>
          <w:cs/>
          <w:lang w:bidi="ne-NP"/>
        </w:rPr>
        <w:t xml:space="preserve">ले </w:t>
      </w:r>
      <w:r w:rsidR="00F27C6C">
        <w:rPr>
          <w:rFonts w:ascii="Pragya Manjari" w:hAnsi="Pragya Manjari" w:cs="Pragya Manjari" w:hint="cs"/>
          <w:sz w:val="29"/>
          <w:szCs w:val="29"/>
          <w:cs/>
          <w:lang w:bidi="ne-NP"/>
        </w:rPr>
        <w:t>सिकेका</w:t>
      </w:r>
      <w:r w:rsidRPr="00721432">
        <w:rPr>
          <w:rFonts w:ascii="Pragya Manjari" w:hAnsi="Pragya Manjari" w:cs="Pragya Manjari"/>
          <w:sz w:val="29"/>
          <w:szCs w:val="29"/>
          <w:cs/>
          <w:lang w:bidi="ne-NP"/>
        </w:rPr>
        <w:t xml:space="preserve"> सामाजिक</w:t>
      </w:r>
      <w:r w:rsidRPr="00721432">
        <w:rPr>
          <w:rFonts w:ascii="Pragya Manjari" w:hAnsi="Pragya Manjari" w:cs="Pragya Manjari"/>
          <w:sz w:val="29"/>
          <w:szCs w:val="29"/>
          <w:lang w:bidi="ne-NP"/>
        </w:rPr>
        <w:t xml:space="preserve">, </w:t>
      </w:r>
      <w:r w:rsidRPr="00721432">
        <w:rPr>
          <w:rFonts w:ascii="Pragya Manjari" w:hAnsi="Pragya Manjari" w:cs="Pragya Manjari"/>
          <w:sz w:val="29"/>
          <w:szCs w:val="29"/>
          <w:cs/>
          <w:lang w:bidi="ne-NP"/>
        </w:rPr>
        <w:t>सांस्कृतिक आदि पक्षका ज्ञान तथा अनुभवहरू अरू</w:t>
      </w:r>
      <w:r w:rsidRPr="00F27C6C">
        <w:rPr>
          <w:rFonts w:ascii="Pragya Manjari" w:hAnsi="Pragya Manjari" w:cs="Pragya Manjari"/>
          <w:sz w:val="29"/>
          <w:szCs w:val="29"/>
          <w:cs/>
          <w:lang w:bidi="ne-NP"/>
        </w:rPr>
        <w:t xml:space="preserve">समक्ष प्रस्तुत गरी उनीहरूलाई फाइदा </w:t>
      </w:r>
      <w:r w:rsidR="00F27C6C">
        <w:rPr>
          <w:rFonts w:ascii="Pragya Manjari" w:hAnsi="Pragya Manjari" w:cs="Pragya Manjari" w:hint="cs"/>
          <w:sz w:val="29"/>
          <w:szCs w:val="29"/>
          <w:cs/>
          <w:lang w:bidi="ne-NP"/>
        </w:rPr>
        <w:t>पुर्‍याउने</w:t>
      </w:r>
      <w:r w:rsidRPr="00F27C6C">
        <w:rPr>
          <w:rFonts w:ascii="Pragya Manjari" w:hAnsi="Pragya Manjari" w:cs="Pragya Manjari"/>
          <w:sz w:val="29"/>
          <w:szCs w:val="29"/>
          <w:cs/>
          <w:lang w:bidi="ne-NP"/>
        </w:rPr>
        <w:t xml:space="preserve"> र आ</w:t>
      </w:r>
      <w:r w:rsidR="00F27C6C">
        <w:rPr>
          <w:rFonts w:ascii="Pragya Manjari" w:hAnsi="Pragya Manjari" w:cs="Pragya Manjari" w:hint="cs"/>
          <w:sz w:val="29"/>
          <w:szCs w:val="29"/>
          <w:cs/>
          <w:lang w:bidi="ne-NP"/>
        </w:rPr>
        <w:t>फू</w:t>
      </w:r>
      <w:r w:rsidRPr="00F27C6C">
        <w:rPr>
          <w:rFonts w:ascii="Pragya Manjari" w:hAnsi="Pragya Manjari" w:cs="Pragya Manjari"/>
          <w:sz w:val="29"/>
          <w:szCs w:val="29"/>
          <w:cs/>
          <w:lang w:bidi="ne-NP"/>
        </w:rPr>
        <w:t>ले पनि फाइदा लिन सक्ने</w:t>
      </w:r>
      <w:r w:rsidRPr="00F27C6C">
        <w:rPr>
          <w:rFonts w:ascii="Pragya Manjari" w:hAnsi="Pragya Manjari" w:cs="Pragya Manjari"/>
          <w:sz w:val="29"/>
          <w:szCs w:val="29"/>
          <w:lang w:bidi="ne-NP"/>
        </w:rPr>
        <w:t>,</w:t>
      </w:r>
    </w:p>
    <w:p w:rsidR="00F27C6C" w:rsidRDefault="00721432" w:rsidP="00F27C6C">
      <w:pPr>
        <w:pStyle w:val="ListParagraph"/>
        <w:numPr>
          <w:ilvl w:val="0"/>
          <w:numId w:val="6"/>
        </w:numPr>
        <w:spacing w:after="120" w:line="360" w:lineRule="auto"/>
        <w:jc w:val="both"/>
        <w:rPr>
          <w:rFonts w:ascii="Pragya Manjari" w:hAnsi="Pragya Manjari" w:cs="Pragya Manjari"/>
          <w:sz w:val="29"/>
          <w:szCs w:val="29"/>
          <w:lang w:bidi="ne-NP"/>
        </w:rPr>
      </w:pPr>
      <w:r w:rsidRPr="00721432">
        <w:rPr>
          <w:rFonts w:ascii="Pragya Manjari" w:hAnsi="Pragya Manjari" w:cs="Pragya Manjari"/>
          <w:sz w:val="29"/>
          <w:szCs w:val="29"/>
          <w:cs/>
          <w:lang w:bidi="ne-NP"/>
        </w:rPr>
        <w:t>आफ्ना अनुभव एवम् विचारलाई विस्तृत परिवेश दिँदै प्रस्तुत गर्न सक्ने</w:t>
      </w:r>
      <w:r w:rsidRPr="00721432">
        <w:rPr>
          <w:rFonts w:ascii="Pragya Manjari" w:hAnsi="Pragya Manjari" w:cs="Pragya Manjari"/>
          <w:sz w:val="29"/>
          <w:szCs w:val="29"/>
          <w:lang w:bidi="ne-NP"/>
        </w:rPr>
        <w:t>,</w:t>
      </w:r>
    </w:p>
    <w:p w:rsidR="00F27C6C" w:rsidRDefault="00721432" w:rsidP="00F27C6C">
      <w:pPr>
        <w:pStyle w:val="ListParagraph"/>
        <w:numPr>
          <w:ilvl w:val="0"/>
          <w:numId w:val="6"/>
        </w:numPr>
        <w:spacing w:after="120" w:line="360" w:lineRule="auto"/>
        <w:jc w:val="both"/>
        <w:rPr>
          <w:rFonts w:ascii="Pragya Manjari" w:hAnsi="Pragya Manjari" w:cs="Pragya Manjari"/>
          <w:sz w:val="29"/>
          <w:szCs w:val="29"/>
          <w:lang w:bidi="ne-NP"/>
        </w:rPr>
      </w:pPr>
      <w:r w:rsidRPr="00F27C6C">
        <w:rPr>
          <w:rFonts w:ascii="Pragya Manjari" w:hAnsi="Pragya Manjari" w:cs="Pragya Manjari"/>
          <w:sz w:val="29"/>
          <w:szCs w:val="29"/>
          <w:cs/>
          <w:lang w:bidi="ne-NP"/>
        </w:rPr>
        <w:lastRenderedPageBreak/>
        <w:t>आफ्ना अभिव्यक्तिहरूलाई पछिसम्म उपयोगी बनाउन</w:t>
      </w:r>
      <w:r w:rsidRPr="00F27C6C">
        <w:rPr>
          <w:rFonts w:ascii="Pragya Manjari" w:hAnsi="Pragya Manjari" w:cs="Pragya Manjari"/>
          <w:sz w:val="29"/>
          <w:szCs w:val="29"/>
          <w:lang w:bidi="ne-NP"/>
        </w:rPr>
        <w:t>,</w:t>
      </w:r>
    </w:p>
    <w:p w:rsidR="00F27C6C" w:rsidRDefault="00721432" w:rsidP="00F27C6C">
      <w:pPr>
        <w:pStyle w:val="ListParagraph"/>
        <w:numPr>
          <w:ilvl w:val="0"/>
          <w:numId w:val="6"/>
        </w:numPr>
        <w:spacing w:after="120" w:line="360" w:lineRule="auto"/>
        <w:jc w:val="both"/>
        <w:rPr>
          <w:rFonts w:ascii="Pragya Manjari" w:hAnsi="Pragya Manjari" w:cs="Pragya Manjari"/>
          <w:sz w:val="29"/>
          <w:szCs w:val="29"/>
          <w:lang w:bidi="ne-NP"/>
        </w:rPr>
      </w:pPr>
      <w:r w:rsidRPr="00F27C6C">
        <w:rPr>
          <w:rFonts w:ascii="Pragya Manjari" w:hAnsi="Pragya Manjari" w:cs="Pragya Manjari"/>
          <w:sz w:val="29"/>
          <w:szCs w:val="29"/>
          <w:cs/>
          <w:lang w:bidi="ne-NP"/>
        </w:rPr>
        <w:t>लेख्य चिह्नहरूको अभ्यास गराई पोख्त बनाउन</w:t>
      </w:r>
      <w:r w:rsidRPr="00F27C6C">
        <w:rPr>
          <w:rFonts w:ascii="Pragya Manjari" w:hAnsi="Pragya Manjari" w:cs="Pragya Manjari"/>
          <w:sz w:val="29"/>
          <w:szCs w:val="29"/>
          <w:lang w:bidi="ne-NP"/>
        </w:rPr>
        <w:t>,</w:t>
      </w:r>
    </w:p>
    <w:p w:rsidR="00F27C6C" w:rsidRDefault="00721432" w:rsidP="00F27C6C">
      <w:pPr>
        <w:pStyle w:val="ListParagraph"/>
        <w:numPr>
          <w:ilvl w:val="0"/>
          <w:numId w:val="6"/>
        </w:numPr>
        <w:spacing w:after="120" w:line="360" w:lineRule="auto"/>
        <w:jc w:val="both"/>
        <w:rPr>
          <w:rFonts w:ascii="Pragya Manjari" w:hAnsi="Pragya Manjari" w:cs="Pragya Manjari"/>
          <w:sz w:val="29"/>
          <w:szCs w:val="29"/>
          <w:lang w:bidi="ne-NP"/>
        </w:rPr>
      </w:pPr>
      <w:r w:rsidRPr="00F27C6C">
        <w:rPr>
          <w:rFonts w:ascii="Pragya Manjari" w:hAnsi="Pragya Manjari" w:cs="Pragya Manjari"/>
          <w:sz w:val="29"/>
          <w:szCs w:val="29"/>
          <w:cs/>
          <w:lang w:bidi="ne-NP"/>
        </w:rPr>
        <w:t>हिज्जे</w:t>
      </w:r>
      <w:r w:rsidRPr="00F27C6C">
        <w:rPr>
          <w:rFonts w:ascii="Pragya Manjari" w:hAnsi="Pragya Manjari" w:cs="Pragya Manjari"/>
          <w:sz w:val="29"/>
          <w:szCs w:val="29"/>
          <w:lang w:bidi="ne-NP"/>
        </w:rPr>
        <w:t xml:space="preserve">, </w:t>
      </w:r>
      <w:r w:rsidRPr="00F27C6C">
        <w:rPr>
          <w:rFonts w:ascii="Pragya Manjari" w:hAnsi="Pragya Manjari" w:cs="Pragya Manjari"/>
          <w:sz w:val="29"/>
          <w:szCs w:val="29"/>
          <w:cs/>
          <w:lang w:bidi="ne-NP"/>
        </w:rPr>
        <w:t xml:space="preserve">चिह्न र </w:t>
      </w:r>
      <w:r w:rsidR="009919BD">
        <w:rPr>
          <w:rFonts w:ascii="Pragya Manjari" w:hAnsi="Pragya Manjari" w:cs="Pragya Manjari"/>
          <w:sz w:val="29"/>
          <w:szCs w:val="29"/>
          <w:cs/>
          <w:lang w:bidi="ne-NP"/>
        </w:rPr>
        <w:t>निबन्ध</w:t>
      </w:r>
      <w:r w:rsidRPr="00F27C6C">
        <w:rPr>
          <w:rFonts w:ascii="Pragya Manjari" w:hAnsi="Pragya Manjari" w:cs="Pragya Manjari"/>
          <w:sz w:val="29"/>
          <w:szCs w:val="29"/>
          <w:cs/>
          <w:lang w:bidi="ne-NP"/>
        </w:rPr>
        <w:t xml:space="preserve"> मिलाएर लेखन सीपको विकास गराउन</w:t>
      </w:r>
      <w:r w:rsidRPr="00F27C6C">
        <w:rPr>
          <w:rFonts w:ascii="Pragya Manjari" w:hAnsi="Pragya Manjari" w:cs="Pragya Manjari"/>
          <w:sz w:val="29"/>
          <w:szCs w:val="29"/>
          <w:lang w:bidi="ne-NP"/>
        </w:rPr>
        <w:t>,</w:t>
      </w:r>
    </w:p>
    <w:p w:rsidR="00F27C6C" w:rsidRDefault="00721432" w:rsidP="00F27C6C">
      <w:pPr>
        <w:pStyle w:val="ListParagraph"/>
        <w:numPr>
          <w:ilvl w:val="0"/>
          <w:numId w:val="6"/>
        </w:numPr>
        <w:spacing w:after="120" w:line="360" w:lineRule="auto"/>
        <w:jc w:val="both"/>
        <w:rPr>
          <w:rFonts w:ascii="Pragya Manjari" w:hAnsi="Pragya Manjari" w:cs="Pragya Manjari"/>
          <w:sz w:val="29"/>
          <w:szCs w:val="29"/>
          <w:lang w:bidi="ne-NP"/>
        </w:rPr>
      </w:pPr>
      <w:r w:rsidRPr="00F27C6C">
        <w:rPr>
          <w:rFonts w:ascii="Pragya Manjari" w:hAnsi="Pragya Manjari" w:cs="Pragya Manjari"/>
          <w:sz w:val="29"/>
          <w:szCs w:val="29"/>
          <w:cs/>
          <w:lang w:bidi="ne-NP"/>
        </w:rPr>
        <w:t>विभिन्न विषय</w:t>
      </w:r>
      <w:r w:rsidRPr="00F27C6C">
        <w:rPr>
          <w:rFonts w:ascii="Pragya Manjari" w:hAnsi="Pragya Manjari" w:cs="Pragya Manjari"/>
          <w:sz w:val="29"/>
          <w:szCs w:val="29"/>
          <w:lang w:bidi="ne-NP"/>
        </w:rPr>
        <w:t xml:space="preserve">, </w:t>
      </w:r>
      <w:r w:rsidRPr="00F27C6C">
        <w:rPr>
          <w:rFonts w:ascii="Pragya Manjari" w:hAnsi="Pragya Manjari" w:cs="Pragya Manjari"/>
          <w:sz w:val="29"/>
          <w:szCs w:val="29"/>
          <w:cs/>
          <w:lang w:bidi="ne-NP"/>
        </w:rPr>
        <w:t>अभिव्यक्ति र प्रसङ्ग अनुसार भाषिक शैलीको चयन गर्ने क्षमता विकास गराउन</w:t>
      </w:r>
      <w:r w:rsidRPr="00F27C6C">
        <w:rPr>
          <w:rFonts w:ascii="Pragya Manjari" w:hAnsi="Pragya Manjari" w:cs="Pragya Manjari"/>
          <w:sz w:val="29"/>
          <w:szCs w:val="29"/>
          <w:lang w:bidi="ne-NP"/>
        </w:rPr>
        <w:t>,</w:t>
      </w:r>
    </w:p>
    <w:p w:rsidR="00721432" w:rsidRPr="00F27C6C" w:rsidRDefault="00721432" w:rsidP="00F27C6C">
      <w:pPr>
        <w:pStyle w:val="ListParagraph"/>
        <w:numPr>
          <w:ilvl w:val="0"/>
          <w:numId w:val="6"/>
        </w:numPr>
        <w:spacing w:after="120" w:line="360" w:lineRule="auto"/>
        <w:jc w:val="both"/>
        <w:rPr>
          <w:rFonts w:ascii="Pragya Manjari" w:hAnsi="Pragya Manjari" w:cs="Pragya Manjari"/>
          <w:sz w:val="29"/>
          <w:szCs w:val="29"/>
          <w:lang w:bidi="ne-NP"/>
        </w:rPr>
      </w:pPr>
      <w:r w:rsidRPr="00F27C6C">
        <w:rPr>
          <w:rFonts w:ascii="Pragya Manjari" w:hAnsi="Pragya Manjari" w:cs="Pragya Manjari"/>
          <w:sz w:val="29"/>
          <w:szCs w:val="29"/>
          <w:cs/>
          <w:lang w:bidi="ne-NP"/>
        </w:rPr>
        <w:t>सफा अक्षर लेख्न</w:t>
      </w:r>
      <w:r w:rsidRPr="00F27C6C">
        <w:rPr>
          <w:rFonts w:ascii="Pragya Manjari" w:hAnsi="Pragya Manjari" w:cs="Pragya Manjari"/>
          <w:sz w:val="29"/>
          <w:szCs w:val="29"/>
          <w:lang w:bidi="ne-NP"/>
        </w:rPr>
        <w:t xml:space="preserve">, </w:t>
      </w:r>
      <w:r w:rsidRPr="00F27C6C">
        <w:rPr>
          <w:rFonts w:ascii="Pragya Manjari" w:hAnsi="Pragya Manjari" w:cs="Pragya Manjari"/>
          <w:sz w:val="29"/>
          <w:szCs w:val="29"/>
          <w:cs/>
          <w:lang w:bidi="ne-NP"/>
        </w:rPr>
        <w:t>व्याकरण सम्मत भाषाको प्रयोग गर्न सक्ने बनाउन ।</w:t>
      </w:r>
    </w:p>
    <w:p w:rsidR="008B0583" w:rsidRPr="00CB1F52" w:rsidRDefault="00F27C6C" w:rsidP="006B1972">
      <w:pPr>
        <w:pStyle w:val="Heading4"/>
        <w:spacing w:before="240" w:after="120" w:line="360" w:lineRule="auto"/>
        <w:ind w:left="990" w:hanging="990"/>
        <w:rPr>
          <w:rFonts w:ascii="Pragya Manjari" w:hAnsi="Pragya Manjari" w:cs="Pragya Manjari"/>
          <w:b/>
          <w:bCs/>
          <w:i w:val="0"/>
          <w:iCs w:val="0"/>
          <w:color w:val="000000" w:themeColor="text1"/>
          <w:sz w:val="33"/>
          <w:szCs w:val="33"/>
          <w:lang w:bidi="ne-NP"/>
        </w:rPr>
      </w:pPr>
      <w:bookmarkStart w:id="31" w:name="_Toc91420318"/>
      <w:r w:rsidRPr="00CB1F52">
        <w:rPr>
          <w:rFonts w:ascii="Pragya Manjari" w:hAnsi="Pragya Manjari" w:cs="Pragya Manjari" w:hint="cs"/>
          <w:b/>
          <w:bCs/>
          <w:i w:val="0"/>
          <w:iCs w:val="0"/>
          <w:color w:val="000000" w:themeColor="text1"/>
          <w:sz w:val="33"/>
          <w:szCs w:val="33"/>
          <w:cs/>
          <w:lang w:bidi="ne-NP"/>
        </w:rPr>
        <w:t>२.३.६.</w:t>
      </w:r>
      <w:r w:rsidRPr="00CB1F52">
        <w:rPr>
          <w:rFonts w:ascii="Pragya Manjari" w:hAnsi="Pragya Manjari" w:cs="Pragya Manjari"/>
          <w:b/>
          <w:bCs/>
          <w:i w:val="0"/>
          <w:iCs w:val="0"/>
          <w:color w:val="000000" w:themeColor="text1"/>
          <w:sz w:val="33"/>
          <w:szCs w:val="33"/>
          <w:cs/>
          <w:lang w:bidi="ne-NP"/>
        </w:rPr>
        <w:tab/>
      </w:r>
      <w:r w:rsidR="008B0583" w:rsidRPr="00CB1F52">
        <w:rPr>
          <w:rFonts w:ascii="Pragya Manjari" w:hAnsi="Pragya Manjari" w:cs="Pragya Manjari" w:hint="cs"/>
          <w:b/>
          <w:bCs/>
          <w:i w:val="0"/>
          <w:iCs w:val="0"/>
          <w:color w:val="000000" w:themeColor="text1"/>
          <w:sz w:val="33"/>
          <w:szCs w:val="33"/>
          <w:cs/>
          <w:lang w:bidi="ne-NP"/>
        </w:rPr>
        <w:t>विद्यालय तहमा निबन्ध शिक्षणको प्रयोजन</w:t>
      </w:r>
      <w:bookmarkEnd w:id="31"/>
    </w:p>
    <w:p w:rsidR="008B0583" w:rsidRPr="00F27C6C" w:rsidRDefault="008B0583" w:rsidP="006B1972">
      <w:pPr>
        <w:spacing w:line="360" w:lineRule="auto"/>
        <w:ind w:firstLine="720"/>
        <w:jc w:val="both"/>
        <w:rPr>
          <w:rFonts w:ascii="Pragya Manjari" w:hAnsi="Pragya Manjari" w:cs="Pragya Manjari"/>
          <w:sz w:val="29"/>
          <w:szCs w:val="29"/>
          <w:lang w:bidi="ne-NP"/>
        </w:rPr>
      </w:pPr>
      <w:r w:rsidRPr="00F27C6C">
        <w:rPr>
          <w:rFonts w:ascii="Pragya Manjari" w:hAnsi="Pragya Manjari" w:cs="Pragya Manjari" w:hint="cs"/>
          <w:sz w:val="29"/>
          <w:szCs w:val="29"/>
          <w:cs/>
          <w:lang w:bidi="ne-NP"/>
        </w:rPr>
        <w:t xml:space="preserve">विद्यालय बालबालिकाहरूको सर्वाङ्गीण विकास गर्ने थलो हो । विद्यालयमा विद्यार्थीहरू आफ्नो सर्जनात्मक सीपको विकास गर्ने अवसर प्राप्त गर्दछन् । विद्यार्थीहरूमा भाषिक सीपको विकास गर्नका </w:t>
      </w:r>
      <w:r w:rsidRPr="006B1972">
        <w:rPr>
          <w:rFonts w:ascii="Pragya Manjari" w:hAnsi="Pragya Manjari" w:cs="Pragya Manjari" w:hint="cs"/>
          <w:sz w:val="30"/>
          <w:szCs w:val="30"/>
          <w:cs/>
          <w:lang w:bidi="ne-NP"/>
        </w:rPr>
        <w:t>लागि</w:t>
      </w:r>
      <w:r w:rsidRPr="00F27C6C">
        <w:rPr>
          <w:rFonts w:ascii="Pragya Manjari" w:hAnsi="Pragya Manjari" w:cs="Pragya Manjari" w:hint="cs"/>
          <w:sz w:val="29"/>
          <w:szCs w:val="29"/>
          <w:cs/>
          <w:lang w:bidi="ne-NP"/>
        </w:rPr>
        <w:t xml:space="preserve"> भाषा पाठ्यपुस्तकमा विविध साहित्यिक विधाहरू समावेश गरिएका हुन्छन् । त्यस मध्ये निबन्ध विधा पनि एक हो ।</w:t>
      </w:r>
    </w:p>
    <w:p w:rsidR="008B0583" w:rsidRPr="00F27C6C" w:rsidRDefault="008B0583" w:rsidP="006B1972">
      <w:pPr>
        <w:spacing w:line="360" w:lineRule="auto"/>
        <w:ind w:firstLine="720"/>
        <w:jc w:val="both"/>
        <w:rPr>
          <w:rFonts w:ascii="Pragya Manjari" w:hAnsi="Pragya Manjari" w:cs="Pragya Manjari"/>
          <w:sz w:val="29"/>
          <w:szCs w:val="29"/>
          <w:lang w:bidi="ne-NP"/>
        </w:rPr>
      </w:pPr>
      <w:r w:rsidRPr="00F27C6C">
        <w:rPr>
          <w:rFonts w:ascii="Pragya Manjari" w:hAnsi="Pragya Manjari" w:cs="Pragya Manjari" w:hint="cs"/>
          <w:sz w:val="29"/>
          <w:szCs w:val="29"/>
          <w:cs/>
          <w:lang w:bidi="ne-NP"/>
        </w:rPr>
        <w:t xml:space="preserve">विद्यालय तहमा निबन्ध शिक्षणको मुख्य प्रयोजन विद्यार्थीहरूको लेखन कलाका साथै सम्पूर्ण भाषिक सीपको विकास गर्नु हो । निबन्ध गद्यमा रचना गरिने सिहत्यको सबैभन्दा स्वतन्त्र विधा भएकाले यसको शिक्षणबाट विद्यार्थीहरूमा आफूले देखेका, सुनेका, पढेका वा अनुभव गरेका कुरालाई </w:t>
      </w:r>
      <w:r w:rsidRPr="00F27C6C">
        <w:rPr>
          <w:rFonts w:ascii="Pragya Manjari" w:hAnsi="Pragya Manjari" w:cs="Pragya Manjari" w:hint="cs"/>
          <w:sz w:val="29"/>
          <w:szCs w:val="29"/>
          <w:cs/>
          <w:lang w:bidi="ne-NP"/>
        </w:rPr>
        <w:lastRenderedPageBreak/>
        <w:t>शृङ्खलाबद्ध रूपमा प्रस्तुत गर्ने सीपको विकास हुन्छ । विद्यालय तहमा निबन्ध लेखनको प्रयोजनलाई निम्नानुसार बुँदामा राखिएको छ</w:t>
      </w:r>
      <w:r w:rsidR="00FD366C">
        <w:rPr>
          <w:rFonts w:ascii="Pragya Manjari" w:hAnsi="Pragya Manjari" w:cs="Pragya Manjari" w:hint="cs"/>
          <w:sz w:val="29"/>
          <w:szCs w:val="29"/>
          <w:cs/>
          <w:lang w:bidi="ne-NP"/>
        </w:rPr>
        <w:t xml:space="preserve"> :</w:t>
      </w:r>
    </w:p>
    <w:p w:rsidR="008B0583" w:rsidRDefault="008B0583" w:rsidP="00F27C6C">
      <w:pPr>
        <w:pStyle w:val="ListParagraph"/>
        <w:numPr>
          <w:ilvl w:val="0"/>
          <w:numId w:val="3"/>
        </w:numPr>
        <w:spacing w:line="360" w:lineRule="auto"/>
        <w:ind w:left="1440" w:hanging="810"/>
        <w:jc w:val="both"/>
        <w:rPr>
          <w:rFonts w:ascii="Pragya Manjari" w:hAnsi="Pragya Manjari" w:cs="Pragya Manjari"/>
          <w:sz w:val="30"/>
          <w:szCs w:val="30"/>
          <w:lang w:bidi="ne-NP"/>
        </w:rPr>
      </w:pPr>
      <w:r>
        <w:rPr>
          <w:rFonts w:ascii="Pragya Manjari" w:hAnsi="Pragya Manjari" w:cs="Pragya Manjari" w:hint="cs"/>
          <w:sz w:val="30"/>
          <w:szCs w:val="30"/>
          <w:cs/>
          <w:lang w:bidi="ne-NP"/>
        </w:rPr>
        <w:t>स्पष्ट र शुद्ध रूपमा लेख्य अभिव्यक्ति दिन सक्ने तुल्याउन,</w:t>
      </w:r>
    </w:p>
    <w:p w:rsidR="008B0583" w:rsidRDefault="008B0583" w:rsidP="00F27C6C">
      <w:pPr>
        <w:pStyle w:val="ListParagraph"/>
        <w:numPr>
          <w:ilvl w:val="0"/>
          <w:numId w:val="3"/>
        </w:numPr>
        <w:spacing w:line="360" w:lineRule="auto"/>
        <w:ind w:left="1440" w:hanging="810"/>
        <w:jc w:val="both"/>
        <w:rPr>
          <w:rFonts w:ascii="Pragya Manjari" w:hAnsi="Pragya Manjari" w:cs="Pragya Manjari"/>
          <w:sz w:val="30"/>
          <w:szCs w:val="30"/>
          <w:lang w:bidi="ne-NP"/>
        </w:rPr>
      </w:pPr>
      <w:r>
        <w:rPr>
          <w:rFonts w:ascii="Pragya Manjari" w:hAnsi="Pragya Manjari" w:cs="Pragya Manjari" w:hint="cs"/>
          <w:sz w:val="30"/>
          <w:szCs w:val="30"/>
          <w:cs/>
          <w:lang w:bidi="ne-NP"/>
        </w:rPr>
        <w:t>विभिन्न विषय क्षेत्रको शब्दभण्डारको विकास गरउन,</w:t>
      </w:r>
    </w:p>
    <w:p w:rsidR="008B0583" w:rsidRDefault="008B0583" w:rsidP="00F27C6C">
      <w:pPr>
        <w:pStyle w:val="ListParagraph"/>
        <w:numPr>
          <w:ilvl w:val="0"/>
          <w:numId w:val="3"/>
        </w:numPr>
        <w:spacing w:line="360" w:lineRule="auto"/>
        <w:ind w:left="1440" w:hanging="810"/>
        <w:jc w:val="both"/>
        <w:rPr>
          <w:rFonts w:ascii="Pragya Manjari" w:hAnsi="Pragya Manjari" w:cs="Pragya Manjari"/>
          <w:sz w:val="30"/>
          <w:szCs w:val="30"/>
          <w:lang w:bidi="ne-NP"/>
        </w:rPr>
      </w:pPr>
      <w:r>
        <w:rPr>
          <w:rFonts w:ascii="Pragya Manjari" w:hAnsi="Pragya Manjari" w:cs="Pragya Manjari" w:hint="cs"/>
          <w:sz w:val="30"/>
          <w:szCs w:val="30"/>
          <w:cs/>
          <w:lang w:bidi="ne-NP"/>
        </w:rPr>
        <w:t>स्वतन्त्र विचार प्रकट गर्ने क्षमता बढाउन,</w:t>
      </w:r>
    </w:p>
    <w:p w:rsidR="00A77D05" w:rsidRDefault="00A77D05" w:rsidP="00F27C6C">
      <w:pPr>
        <w:pStyle w:val="ListParagraph"/>
        <w:numPr>
          <w:ilvl w:val="0"/>
          <w:numId w:val="3"/>
        </w:numPr>
        <w:spacing w:line="360" w:lineRule="auto"/>
        <w:ind w:left="1440" w:hanging="810"/>
        <w:jc w:val="both"/>
        <w:rPr>
          <w:rFonts w:ascii="Pragya Manjari" w:hAnsi="Pragya Manjari" w:cs="Pragya Manjari"/>
          <w:sz w:val="30"/>
          <w:szCs w:val="30"/>
          <w:lang w:bidi="ne-NP"/>
        </w:rPr>
      </w:pPr>
      <w:r>
        <w:rPr>
          <w:rFonts w:ascii="Pragya Manjari" w:hAnsi="Pragya Manjari" w:cs="Pragya Manjari" w:hint="cs"/>
          <w:sz w:val="30"/>
          <w:szCs w:val="30"/>
          <w:cs/>
          <w:lang w:bidi="ne-NP"/>
        </w:rPr>
        <w:t>लेखन कलाको समुचित विकास गर्न,</w:t>
      </w:r>
    </w:p>
    <w:p w:rsidR="008B0583" w:rsidRDefault="008B0583" w:rsidP="00F27C6C">
      <w:pPr>
        <w:pStyle w:val="ListParagraph"/>
        <w:numPr>
          <w:ilvl w:val="0"/>
          <w:numId w:val="3"/>
        </w:numPr>
        <w:spacing w:line="360" w:lineRule="auto"/>
        <w:ind w:left="1440" w:hanging="810"/>
        <w:jc w:val="both"/>
        <w:rPr>
          <w:rFonts w:ascii="Pragya Manjari" w:hAnsi="Pragya Manjari" w:cs="Pragya Manjari"/>
          <w:sz w:val="30"/>
          <w:szCs w:val="30"/>
          <w:lang w:bidi="ne-NP"/>
        </w:rPr>
      </w:pPr>
      <w:r>
        <w:rPr>
          <w:rFonts w:ascii="Pragya Manjari" w:hAnsi="Pragya Manjari" w:cs="Pragya Manjari" w:hint="cs"/>
          <w:sz w:val="30"/>
          <w:szCs w:val="30"/>
          <w:cs/>
          <w:lang w:bidi="ne-NP"/>
        </w:rPr>
        <w:t>बोध क्षमता बढाउन,</w:t>
      </w:r>
    </w:p>
    <w:p w:rsidR="008B0583" w:rsidRDefault="008B0583" w:rsidP="00F27C6C">
      <w:pPr>
        <w:pStyle w:val="ListParagraph"/>
        <w:numPr>
          <w:ilvl w:val="0"/>
          <w:numId w:val="3"/>
        </w:numPr>
        <w:spacing w:line="360" w:lineRule="auto"/>
        <w:ind w:left="1440" w:hanging="810"/>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प्रसङ्ग र भावले मागेको भाषाको सामर्थ्यको विकास गर्न</w:t>
      </w:r>
      <w:r w:rsidR="00A77D05">
        <w:rPr>
          <w:rFonts w:ascii="Pragya Manjari" w:hAnsi="Pragya Manjari" w:cs="Pragya Manjari" w:hint="cs"/>
          <w:sz w:val="30"/>
          <w:szCs w:val="30"/>
          <w:cs/>
          <w:lang w:bidi="ne-NP"/>
        </w:rPr>
        <w:t>,</w:t>
      </w:r>
    </w:p>
    <w:p w:rsidR="008B0583" w:rsidRDefault="008B0583" w:rsidP="00F27C6C">
      <w:pPr>
        <w:pStyle w:val="ListParagraph"/>
        <w:numPr>
          <w:ilvl w:val="0"/>
          <w:numId w:val="3"/>
        </w:numPr>
        <w:spacing w:line="360" w:lineRule="auto"/>
        <w:ind w:left="1440" w:hanging="810"/>
        <w:jc w:val="both"/>
        <w:rPr>
          <w:rFonts w:ascii="Pragya Manjari" w:hAnsi="Pragya Manjari" w:cs="Pragya Manjari"/>
          <w:sz w:val="30"/>
          <w:szCs w:val="30"/>
          <w:lang w:bidi="ne-NP"/>
        </w:rPr>
      </w:pPr>
      <w:r>
        <w:rPr>
          <w:rFonts w:ascii="Pragya Manjari" w:hAnsi="Pragya Manjari" w:cs="Pragya Manjari" w:hint="cs"/>
          <w:sz w:val="30"/>
          <w:szCs w:val="30"/>
          <w:cs/>
          <w:lang w:bidi="ne-NP"/>
        </w:rPr>
        <w:t>स्पष्</w:t>
      </w:r>
      <w:r w:rsidR="00A77D05">
        <w:rPr>
          <w:rFonts w:ascii="Pragya Manjari" w:hAnsi="Pragya Manjari" w:cs="Pragya Manjari" w:hint="cs"/>
          <w:sz w:val="30"/>
          <w:szCs w:val="30"/>
          <w:cs/>
          <w:lang w:bidi="ne-NP"/>
        </w:rPr>
        <w:t>ट</w:t>
      </w:r>
      <w:r>
        <w:rPr>
          <w:rFonts w:ascii="Pragya Manjari" w:hAnsi="Pragya Manjari" w:cs="Pragya Manjari" w:hint="cs"/>
          <w:sz w:val="30"/>
          <w:szCs w:val="30"/>
          <w:cs/>
          <w:lang w:bidi="ne-NP"/>
        </w:rPr>
        <w:t xml:space="preserve"> र शुद्ध रूपमा लेख</w:t>
      </w:r>
      <w:r w:rsidR="00A77D05">
        <w:rPr>
          <w:rFonts w:ascii="Pragya Manjari" w:hAnsi="Pragya Manjari" w:cs="Pragya Manjari" w:hint="cs"/>
          <w:sz w:val="30"/>
          <w:szCs w:val="30"/>
          <w:cs/>
          <w:lang w:bidi="ne-NP"/>
        </w:rPr>
        <w:t>्ने सीपको विकास गराउन,</w:t>
      </w:r>
    </w:p>
    <w:p w:rsidR="00A77D05" w:rsidRDefault="00A77D05" w:rsidP="00F27C6C">
      <w:pPr>
        <w:pStyle w:val="ListParagraph"/>
        <w:numPr>
          <w:ilvl w:val="0"/>
          <w:numId w:val="3"/>
        </w:numPr>
        <w:spacing w:line="360" w:lineRule="auto"/>
        <w:ind w:left="1440" w:hanging="810"/>
        <w:jc w:val="both"/>
        <w:rPr>
          <w:rFonts w:ascii="Pragya Manjari" w:hAnsi="Pragya Manjari" w:cs="Pragya Manjari"/>
          <w:sz w:val="30"/>
          <w:szCs w:val="30"/>
          <w:lang w:bidi="ne-NP"/>
        </w:rPr>
      </w:pPr>
      <w:r>
        <w:rPr>
          <w:rFonts w:ascii="Pragya Manjari" w:hAnsi="Pragya Manjari" w:cs="Pragya Manjari" w:hint="cs"/>
          <w:sz w:val="30"/>
          <w:szCs w:val="30"/>
          <w:cs/>
          <w:lang w:bidi="ne-NP"/>
        </w:rPr>
        <w:t>भाषा तत्त्व र व्याकरण तत्त्वका विशेषताहरूको पहिचान गराउन,</w:t>
      </w:r>
    </w:p>
    <w:p w:rsidR="00A77D05" w:rsidRDefault="00A77D05" w:rsidP="00F27C6C">
      <w:pPr>
        <w:pStyle w:val="ListParagraph"/>
        <w:numPr>
          <w:ilvl w:val="0"/>
          <w:numId w:val="3"/>
        </w:numPr>
        <w:spacing w:line="360" w:lineRule="auto"/>
        <w:ind w:left="1440" w:hanging="810"/>
        <w:jc w:val="both"/>
        <w:rPr>
          <w:rFonts w:ascii="Pragya Manjari" w:hAnsi="Pragya Manjari" w:cs="Pragya Manjari"/>
          <w:sz w:val="30"/>
          <w:szCs w:val="30"/>
          <w:lang w:bidi="ne-NP"/>
        </w:rPr>
      </w:pPr>
      <w:r>
        <w:rPr>
          <w:rFonts w:ascii="Pragya Manjari" w:hAnsi="Pragya Manjari" w:cs="Pragya Manjari" w:hint="cs"/>
          <w:sz w:val="30"/>
          <w:szCs w:val="30"/>
          <w:cs/>
          <w:lang w:bidi="ne-NP"/>
        </w:rPr>
        <w:t>साहित्यप्रति अनुराग बढाउन र साहित्य सिर्जना गर्नतर्फ अभिप्रेरणा जगाउन र</w:t>
      </w:r>
    </w:p>
    <w:p w:rsidR="008B0583" w:rsidRDefault="00A77D05" w:rsidP="00F27C6C">
      <w:pPr>
        <w:pStyle w:val="ListParagraph"/>
        <w:numPr>
          <w:ilvl w:val="0"/>
          <w:numId w:val="3"/>
        </w:numPr>
        <w:spacing w:line="360" w:lineRule="auto"/>
        <w:ind w:left="1440" w:hanging="810"/>
        <w:jc w:val="both"/>
        <w:rPr>
          <w:rFonts w:ascii="Pragya Manjari" w:hAnsi="Pragya Manjari" w:cs="Pragya Manjari"/>
          <w:sz w:val="30"/>
          <w:szCs w:val="30"/>
          <w:lang w:bidi="ne-NP"/>
        </w:rPr>
      </w:pPr>
      <w:r>
        <w:rPr>
          <w:rFonts w:ascii="Pragya Manjari" w:hAnsi="Pragya Manjari" w:cs="Pragya Manjari" w:hint="cs"/>
          <w:sz w:val="30"/>
          <w:szCs w:val="30"/>
          <w:cs/>
          <w:lang w:bidi="ne-NP"/>
        </w:rPr>
        <w:t>मौलिक सृजनात्मक अभिव्यक्तिको विकास गर्न ।</w:t>
      </w:r>
    </w:p>
    <w:p w:rsidR="00CE29ED" w:rsidRDefault="00CE29ED" w:rsidP="0085107F">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यी प्रयोजनबाहेक निबन्ध शिक्षणको प्रयोजनले अन्य विधाहरूको शिक्षणमा पनि प्रत्यक्ष सम्बन्ध राख्दछ । समग्रमा सर्जकहरूका रचनालाई समीक्षात्मक विश्लेषणात्मक ढङ्गले हेर्ने बुझ्ने र आत्मसात् गर्ने क्षमताको </w:t>
      </w:r>
      <w:r>
        <w:rPr>
          <w:rFonts w:ascii="Pragya Manjari" w:hAnsi="Pragya Manjari" w:cs="Pragya Manjari" w:hint="cs"/>
          <w:sz w:val="30"/>
          <w:szCs w:val="30"/>
          <w:cs/>
          <w:lang w:bidi="ne-NP"/>
        </w:rPr>
        <w:lastRenderedPageBreak/>
        <w:t>विकास गर्न, निबन्ध रचना गर्नसमेत अभिप्रेरणा मिल्ने भएकाले व</w:t>
      </w:r>
      <w:r w:rsidR="0085107F">
        <w:rPr>
          <w:rFonts w:ascii="Pragya Manjari" w:hAnsi="Pragya Manjari" w:cs="Pragya Manjari" w:hint="cs"/>
          <w:sz w:val="30"/>
          <w:szCs w:val="30"/>
          <w:cs/>
          <w:lang w:bidi="ne-NP"/>
        </w:rPr>
        <w:t>ि</w:t>
      </w:r>
      <w:r>
        <w:rPr>
          <w:rFonts w:ascii="Pragya Manjari" w:hAnsi="Pragya Manjari" w:cs="Pragya Manjari" w:hint="cs"/>
          <w:sz w:val="30"/>
          <w:szCs w:val="30"/>
          <w:cs/>
          <w:lang w:bidi="ne-NP"/>
        </w:rPr>
        <w:t xml:space="preserve">द्यालय तहमा यसको </w:t>
      </w:r>
      <w:r w:rsidR="005E1719">
        <w:rPr>
          <w:rFonts w:ascii="Pragya Manjari" w:hAnsi="Pragya Manjari" w:cs="Pragya Manjari" w:hint="cs"/>
          <w:sz w:val="30"/>
          <w:szCs w:val="30"/>
          <w:cs/>
          <w:lang w:bidi="ne-NP"/>
        </w:rPr>
        <w:t>औचित्य रहेको प्रष्ट हुन्छ ।</w:t>
      </w:r>
    </w:p>
    <w:p w:rsidR="00F27C6C" w:rsidRPr="00CB1F52" w:rsidRDefault="00F27C6C" w:rsidP="006B1972">
      <w:pPr>
        <w:pStyle w:val="Heading4"/>
        <w:spacing w:before="240" w:after="120" w:line="360" w:lineRule="auto"/>
        <w:ind w:left="990" w:hanging="990"/>
        <w:rPr>
          <w:rFonts w:ascii="Pragya Manjari" w:hAnsi="Pragya Manjari" w:cs="Pragya Manjari"/>
          <w:b/>
          <w:bCs/>
          <w:i w:val="0"/>
          <w:iCs w:val="0"/>
          <w:color w:val="000000" w:themeColor="text1"/>
          <w:sz w:val="33"/>
          <w:szCs w:val="33"/>
          <w:lang w:bidi="ne-NP"/>
        </w:rPr>
      </w:pPr>
      <w:bookmarkStart w:id="32" w:name="_Toc91420319"/>
      <w:r w:rsidRPr="00CB1F52">
        <w:rPr>
          <w:rFonts w:ascii="Pragya Manjari" w:hAnsi="Pragya Manjari" w:cs="Pragya Manjari" w:hint="cs"/>
          <w:b/>
          <w:bCs/>
          <w:i w:val="0"/>
          <w:iCs w:val="0"/>
          <w:color w:val="000000" w:themeColor="text1"/>
          <w:sz w:val="33"/>
          <w:szCs w:val="33"/>
          <w:cs/>
          <w:lang w:bidi="ne-NP"/>
        </w:rPr>
        <w:t>२.३.७.</w:t>
      </w:r>
      <w:r w:rsidRPr="00CB1F52">
        <w:rPr>
          <w:rFonts w:ascii="Pragya Manjari" w:hAnsi="Pragya Manjari" w:cs="Pragya Manjari"/>
          <w:b/>
          <w:bCs/>
          <w:i w:val="0"/>
          <w:iCs w:val="0"/>
          <w:color w:val="000000" w:themeColor="text1"/>
          <w:sz w:val="33"/>
          <w:szCs w:val="33"/>
          <w:cs/>
          <w:lang w:bidi="ne-NP"/>
        </w:rPr>
        <w:tab/>
      </w:r>
      <w:r w:rsidRPr="00CB1F52">
        <w:rPr>
          <w:rFonts w:ascii="Pragya Manjari" w:hAnsi="Pragya Manjari" w:cs="Pragya Manjari" w:hint="cs"/>
          <w:b/>
          <w:bCs/>
          <w:i w:val="0"/>
          <w:iCs w:val="0"/>
          <w:color w:val="000000" w:themeColor="text1"/>
          <w:sz w:val="33"/>
          <w:szCs w:val="33"/>
          <w:cs/>
          <w:lang w:bidi="ne-NP"/>
        </w:rPr>
        <w:t>लेखाइ सीपको विकासमा निबन्ध लेखनको स्थान</w:t>
      </w:r>
      <w:bookmarkEnd w:id="32"/>
    </w:p>
    <w:p w:rsidR="00F27C6C" w:rsidRPr="00F27C6C" w:rsidRDefault="00F27C6C" w:rsidP="006B1972">
      <w:pPr>
        <w:spacing w:line="360" w:lineRule="auto"/>
        <w:ind w:firstLine="720"/>
        <w:jc w:val="both"/>
        <w:rPr>
          <w:rFonts w:ascii="Pragya Manjari" w:hAnsi="Pragya Manjari" w:cs="Pragya Manjari"/>
          <w:sz w:val="30"/>
          <w:szCs w:val="30"/>
          <w:lang w:bidi="ne-NP"/>
        </w:rPr>
      </w:pPr>
      <w:r w:rsidRPr="00F27C6C">
        <w:rPr>
          <w:rFonts w:ascii="Pragya Manjari" w:hAnsi="Pragya Manjari" w:cs="Pragya Manjari"/>
          <w:sz w:val="30"/>
          <w:szCs w:val="30"/>
          <w:cs/>
          <w:lang w:bidi="ne-NP"/>
        </w:rPr>
        <w:t>भाषाका मैखिक र लिखित गरी दुई रूप हुन्छन् । मानवीय मनका भावनाहरूलाई ध्वन्यात्मक सङ्केतमा अभिव्यक्त गर्दा मौखिक भाषा तयार हुने र ध्वन्यात्मक सङ्केतहरूलाई लिपिको माध्यमबाट अभिव्यक्त गर्दा लिखित भाषा तयार हुने गर्दछ । लिखित भाषाबाट मानिसले आफनो विचार अभिव्यक्त गर्ने क्षमताको विकास गर्दछ । विद्यार्थीहरूलाई प्रारम्भिक तहदेखि नै चित्र वर्णन</w:t>
      </w:r>
      <w:r w:rsidRPr="00F27C6C">
        <w:rPr>
          <w:rFonts w:ascii="Pragya Manjari" w:hAnsi="Pragya Manjari" w:cs="Pragya Manjari"/>
          <w:sz w:val="30"/>
          <w:szCs w:val="30"/>
          <w:lang w:bidi="ne-NP"/>
        </w:rPr>
        <w:t xml:space="preserve">, </w:t>
      </w:r>
      <w:r w:rsidRPr="00F27C6C">
        <w:rPr>
          <w:rFonts w:ascii="Pragya Manjari" w:hAnsi="Pragya Manjari" w:cs="Pragya Manjari"/>
          <w:sz w:val="30"/>
          <w:szCs w:val="30"/>
          <w:cs/>
          <w:lang w:bidi="ne-NP"/>
        </w:rPr>
        <w:t>यात्रा वर्णन</w:t>
      </w:r>
      <w:r w:rsidRPr="00F27C6C">
        <w:rPr>
          <w:rFonts w:ascii="Pragya Manjari" w:hAnsi="Pragya Manjari" w:cs="Pragya Manjari"/>
          <w:sz w:val="30"/>
          <w:szCs w:val="30"/>
          <w:lang w:bidi="ne-NP"/>
        </w:rPr>
        <w:t xml:space="preserve">, </w:t>
      </w:r>
      <w:r w:rsidRPr="00F27C6C">
        <w:rPr>
          <w:rFonts w:ascii="Pragya Manjari" w:hAnsi="Pragya Manjari" w:cs="Pragya Manjari"/>
          <w:sz w:val="30"/>
          <w:szCs w:val="30"/>
          <w:cs/>
          <w:lang w:bidi="ne-NP"/>
        </w:rPr>
        <w:t>अनु लेखन</w:t>
      </w:r>
      <w:r w:rsidRPr="00F27C6C">
        <w:rPr>
          <w:rFonts w:ascii="Pragya Manjari" w:hAnsi="Pragya Manjari" w:cs="Pragya Manjari"/>
          <w:sz w:val="30"/>
          <w:szCs w:val="30"/>
          <w:lang w:bidi="ne-NP"/>
        </w:rPr>
        <w:t xml:space="preserve">, </w:t>
      </w:r>
      <w:r w:rsidRPr="00F27C6C">
        <w:rPr>
          <w:rFonts w:ascii="Pragya Manjari" w:hAnsi="Pragya Manjari" w:cs="Pragya Manjari"/>
          <w:sz w:val="30"/>
          <w:szCs w:val="30"/>
          <w:cs/>
          <w:lang w:bidi="ne-NP"/>
        </w:rPr>
        <w:t>श्रुति लेखन</w:t>
      </w:r>
      <w:r w:rsidRPr="00F27C6C">
        <w:rPr>
          <w:rFonts w:ascii="Pragya Manjari" w:hAnsi="Pragya Manjari" w:cs="Pragya Manjari"/>
          <w:sz w:val="30"/>
          <w:szCs w:val="30"/>
          <w:lang w:bidi="ne-NP"/>
        </w:rPr>
        <w:t xml:space="preserve">, </w:t>
      </w:r>
      <w:r w:rsidRPr="00F27C6C">
        <w:rPr>
          <w:rFonts w:ascii="Pragya Manjari" w:hAnsi="Pragya Manjari" w:cs="Pragya Manjari"/>
          <w:sz w:val="30"/>
          <w:szCs w:val="30"/>
          <w:cs/>
          <w:lang w:bidi="ne-NP"/>
        </w:rPr>
        <w:t>चिठी तथा निवेदन लेखन जस्ता विविध लेखनसँग सम्बन्धित कार्यकलापहरू गराएर लेखन क्षमताको विकास गराउन सकिन्छ ।</w:t>
      </w:r>
    </w:p>
    <w:p w:rsidR="00F53DB6" w:rsidRPr="00F53DB6" w:rsidRDefault="00F27C6C" w:rsidP="006B1972">
      <w:pPr>
        <w:spacing w:line="360" w:lineRule="auto"/>
        <w:ind w:firstLine="720"/>
        <w:jc w:val="both"/>
        <w:rPr>
          <w:rFonts w:ascii="Pragya Manjari" w:hAnsi="Pragya Manjari" w:cs="Pragya Manjari"/>
          <w:sz w:val="30"/>
          <w:szCs w:val="30"/>
          <w:lang w:bidi="ne-NP"/>
        </w:rPr>
      </w:pPr>
      <w:r w:rsidRPr="00F27C6C">
        <w:rPr>
          <w:rFonts w:ascii="Pragya Manjari" w:hAnsi="Pragya Manjari" w:cs="Pragya Manjari"/>
          <w:sz w:val="30"/>
          <w:szCs w:val="30"/>
          <w:cs/>
          <w:lang w:bidi="ne-NP"/>
        </w:rPr>
        <w:t>निबन्ध लेखनबाट लेखन कलाको विकास हुने भएकाले यसबाट स्वतन्त्र र निर्देशित दुवै किसिमका कार्यकलापहरू गराउन सकिन्छ । प्रारम्भिक कक्षाहरूमा विद्यार्थीहरूलाई उनीहरूसँग परिचित विषयमा छोटो निबन्ध लेख्न लगाई लेखन सीप विकास गराउन कोसिस गरिन्छ । तल्लो तहका अतिरिक्त विश्व विद्यालय तह अन्तर्गत पनि निबन्ध लेखन सम्बन्धी अभ्यासलाई प्राथमिकताका साथसमावेशगरिएकोदेखिन्छ। निबन्ध लेखनमा वर्णविन्यासगत</w:t>
      </w:r>
      <w:r w:rsidRPr="00F27C6C">
        <w:rPr>
          <w:rFonts w:ascii="Pragya Manjari" w:hAnsi="Pragya Manjari" w:cs="Pragya Manjari"/>
          <w:sz w:val="30"/>
          <w:szCs w:val="30"/>
          <w:lang w:bidi="ne-NP"/>
        </w:rPr>
        <w:t xml:space="preserve">, </w:t>
      </w:r>
      <w:r w:rsidRPr="00F27C6C">
        <w:rPr>
          <w:rFonts w:ascii="Pragya Manjari" w:hAnsi="Pragya Manjari" w:cs="Pragya Manjari"/>
          <w:sz w:val="30"/>
          <w:szCs w:val="30"/>
          <w:cs/>
          <w:lang w:bidi="ne-NP"/>
        </w:rPr>
        <w:t>शब्द भण्डारगत</w:t>
      </w:r>
      <w:r w:rsidRPr="00F27C6C">
        <w:rPr>
          <w:rFonts w:ascii="Pragya Manjari" w:hAnsi="Pragya Manjari" w:cs="Pragya Manjari"/>
          <w:sz w:val="30"/>
          <w:szCs w:val="30"/>
          <w:lang w:bidi="ne-NP"/>
        </w:rPr>
        <w:t xml:space="preserve">, </w:t>
      </w:r>
      <w:r w:rsidRPr="00F27C6C">
        <w:rPr>
          <w:rFonts w:ascii="Pragya Manjari" w:hAnsi="Pragya Manjari" w:cs="Pragya Manjari"/>
          <w:sz w:val="30"/>
          <w:szCs w:val="30"/>
          <w:cs/>
          <w:lang w:bidi="ne-NP"/>
        </w:rPr>
        <w:t>व्याकरणगत</w:t>
      </w:r>
      <w:r w:rsidRPr="00F27C6C">
        <w:rPr>
          <w:rFonts w:ascii="Pragya Manjari" w:hAnsi="Pragya Manjari" w:cs="Pragya Manjari"/>
          <w:sz w:val="30"/>
          <w:szCs w:val="30"/>
          <w:lang w:bidi="ne-NP"/>
        </w:rPr>
        <w:t xml:space="preserve">, </w:t>
      </w:r>
      <w:r w:rsidRPr="00F27C6C">
        <w:rPr>
          <w:rFonts w:ascii="Pragya Manjari" w:hAnsi="Pragya Manjari" w:cs="Pragya Manjari"/>
          <w:sz w:val="30"/>
          <w:szCs w:val="30"/>
          <w:cs/>
          <w:lang w:bidi="ne-NP"/>
        </w:rPr>
        <w:t xml:space="preserve">चिह्न </w:t>
      </w:r>
      <w:r w:rsidRPr="00F27C6C">
        <w:rPr>
          <w:rFonts w:ascii="Pragya Manjari" w:hAnsi="Pragya Manjari" w:cs="Pragya Manjari"/>
          <w:sz w:val="30"/>
          <w:szCs w:val="30"/>
          <w:cs/>
          <w:lang w:bidi="ne-NP"/>
        </w:rPr>
        <w:lastRenderedPageBreak/>
        <w:t>प्रयोग</w:t>
      </w:r>
      <w:r w:rsidRPr="00F27C6C">
        <w:rPr>
          <w:rFonts w:ascii="Pragya Manjari" w:hAnsi="Pragya Manjari" w:cs="Pragya Manjari"/>
          <w:sz w:val="30"/>
          <w:szCs w:val="30"/>
          <w:lang w:bidi="ne-NP"/>
        </w:rPr>
        <w:t xml:space="preserve">, </w:t>
      </w:r>
      <w:r w:rsidRPr="00F27C6C">
        <w:rPr>
          <w:rFonts w:ascii="Pragya Manjari" w:hAnsi="Pragya Manjari" w:cs="Pragya Manjari"/>
          <w:sz w:val="30"/>
          <w:szCs w:val="30"/>
          <w:cs/>
          <w:lang w:bidi="ne-NP"/>
        </w:rPr>
        <w:t>वाक्य गठन</w:t>
      </w:r>
      <w:r w:rsidRPr="00F27C6C">
        <w:rPr>
          <w:rFonts w:ascii="Pragya Manjari" w:hAnsi="Pragya Manjari" w:cs="Pragya Manjari"/>
          <w:sz w:val="30"/>
          <w:szCs w:val="30"/>
          <w:lang w:bidi="ne-NP"/>
        </w:rPr>
        <w:t xml:space="preserve">, </w:t>
      </w:r>
      <w:r w:rsidRPr="00F27C6C">
        <w:rPr>
          <w:rFonts w:ascii="Pragya Manjari" w:hAnsi="Pragya Manjari" w:cs="Pragya Manjari"/>
          <w:sz w:val="30"/>
          <w:szCs w:val="30"/>
          <w:cs/>
          <w:lang w:bidi="ne-NP"/>
        </w:rPr>
        <w:t>विषयवस्तुको आदि मध्य र अन्त्यको प्रस्तुतीकरण जस्ता लेखाइ सम्बन्धी सम्पूर्ण नियमहरू समावेश गरिएका हुन्छन् । यसर्थ विद्यार्थीहरूमा निबन्ध लेखन प्रक्रियाले सम्पू</w:t>
      </w:r>
      <w:r w:rsidR="003D3E8D">
        <w:rPr>
          <w:rFonts w:ascii="Pragya Manjari" w:hAnsi="Pragya Manjari" w:cs="Pragya Manjari" w:hint="cs"/>
          <w:sz w:val="30"/>
          <w:szCs w:val="30"/>
          <w:cs/>
          <w:lang w:bidi="ne-NP"/>
        </w:rPr>
        <w:t>र्ण</w:t>
      </w:r>
      <w:r w:rsidRPr="00F27C6C">
        <w:rPr>
          <w:rFonts w:ascii="Pragya Manjari" w:hAnsi="Pragya Manjari" w:cs="Pragya Manjari"/>
          <w:sz w:val="30"/>
          <w:szCs w:val="30"/>
          <w:cs/>
          <w:lang w:bidi="ne-NP"/>
        </w:rPr>
        <w:t xml:space="preserve"> लेखाइ सम्बन्धी संज्ञानात्मक</w:t>
      </w:r>
      <w:r w:rsidRPr="00F27C6C">
        <w:rPr>
          <w:rFonts w:ascii="Pragya Manjari" w:hAnsi="Pragya Manjari" w:cs="Pragya Manjari"/>
          <w:sz w:val="30"/>
          <w:szCs w:val="30"/>
          <w:lang w:bidi="ne-NP"/>
        </w:rPr>
        <w:t xml:space="preserve">, </w:t>
      </w:r>
      <w:r w:rsidRPr="00F27C6C">
        <w:rPr>
          <w:rFonts w:ascii="Pragya Manjari" w:hAnsi="Pragya Manjari" w:cs="Pragya Manjari"/>
          <w:sz w:val="30"/>
          <w:szCs w:val="30"/>
          <w:cs/>
          <w:lang w:bidi="ne-NP"/>
        </w:rPr>
        <w:t>धारणात्मक अनि प्रयोगात्मक सीप विकास गराउन म</w:t>
      </w:r>
      <w:r>
        <w:rPr>
          <w:rFonts w:ascii="Pragya Manjari" w:hAnsi="Pragya Manjari" w:cs="Pragya Manjari" w:hint="cs"/>
          <w:sz w:val="30"/>
          <w:szCs w:val="30"/>
          <w:cs/>
          <w:lang w:bidi="ne-NP"/>
        </w:rPr>
        <w:t>हत्त्</w:t>
      </w:r>
      <w:r w:rsidRPr="00F27C6C">
        <w:rPr>
          <w:rFonts w:ascii="Pragya Manjari" w:hAnsi="Pragya Manjari" w:cs="Pragya Manjari"/>
          <w:sz w:val="30"/>
          <w:szCs w:val="30"/>
          <w:cs/>
          <w:lang w:bidi="ne-NP"/>
        </w:rPr>
        <w:t xml:space="preserve">वपूर्ण भूमिका निर्वाह गर्दछ </w:t>
      </w:r>
      <w:r w:rsidR="00F53DB6">
        <w:rPr>
          <w:rFonts w:ascii="Pragya Manjari" w:hAnsi="Pragya Manjari" w:cs="Pragya Manjari" w:hint="cs"/>
          <w:sz w:val="30"/>
          <w:szCs w:val="30"/>
          <w:cs/>
          <w:lang w:bidi="ne-NP"/>
        </w:rPr>
        <w:t>।</w:t>
      </w:r>
    </w:p>
    <w:p w:rsidR="009C5AED" w:rsidRPr="00CB1F52" w:rsidRDefault="00F27C6C" w:rsidP="006B1972">
      <w:pPr>
        <w:pStyle w:val="Heading4"/>
        <w:spacing w:before="240" w:after="120" w:line="360" w:lineRule="auto"/>
        <w:ind w:left="990" w:hanging="990"/>
        <w:rPr>
          <w:rFonts w:ascii="Pragya Manjari" w:hAnsi="Pragya Manjari" w:cs="Pragya Manjari"/>
          <w:b/>
          <w:bCs/>
          <w:i w:val="0"/>
          <w:iCs w:val="0"/>
          <w:color w:val="000000" w:themeColor="text1"/>
          <w:sz w:val="33"/>
          <w:szCs w:val="33"/>
          <w:lang w:bidi="ne-NP"/>
        </w:rPr>
      </w:pPr>
      <w:bookmarkStart w:id="33" w:name="_Toc91420320"/>
      <w:r w:rsidRPr="00CB1F52">
        <w:rPr>
          <w:rFonts w:ascii="Pragya Manjari" w:hAnsi="Pragya Manjari" w:cs="Pragya Manjari" w:hint="cs"/>
          <w:b/>
          <w:bCs/>
          <w:i w:val="0"/>
          <w:iCs w:val="0"/>
          <w:color w:val="000000" w:themeColor="text1"/>
          <w:sz w:val="33"/>
          <w:szCs w:val="33"/>
          <w:cs/>
          <w:lang w:bidi="ne-NP"/>
        </w:rPr>
        <w:t>२.३.८.</w:t>
      </w:r>
      <w:r w:rsidRPr="00CB1F52">
        <w:rPr>
          <w:rFonts w:ascii="Pragya Manjari" w:hAnsi="Pragya Manjari" w:cs="Pragya Manjari"/>
          <w:b/>
          <w:bCs/>
          <w:i w:val="0"/>
          <w:iCs w:val="0"/>
          <w:color w:val="000000" w:themeColor="text1"/>
          <w:sz w:val="33"/>
          <w:szCs w:val="33"/>
          <w:cs/>
          <w:lang w:bidi="ne-NP"/>
        </w:rPr>
        <w:tab/>
      </w:r>
      <w:r w:rsidR="009C5AED" w:rsidRPr="00CB1F52">
        <w:rPr>
          <w:rFonts w:ascii="Pragya Manjari" w:hAnsi="Pragya Manjari" w:cs="Pragya Manjari" w:hint="cs"/>
          <w:b/>
          <w:bCs/>
          <w:i w:val="0"/>
          <w:iCs w:val="0"/>
          <w:color w:val="000000" w:themeColor="text1"/>
          <w:sz w:val="33"/>
          <w:szCs w:val="33"/>
          <w:cs/>
          <w:lang w:bidi="ne-NP"/>
        </w:rPr>
        <w:t>माध्यमिक तहको पाठ्यक्रममा निबन्ध विधाको स्थान र शिक्षण प्रक्रिया</w:t>
      </w:r>
      <w:bookmarkEnd w:id="33"/>
    </w:p>
    <w:p w:rsidR="009C5AED" w:rsidRDefault="009C5AED" w:rsidP="006B1972">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वर्तमान माध्यमिक पाठ्यक्रममा निबन्ध विधाको विधागत स्थान र शिक्षण प्रक्रियालाई छुट्टै स्थान दिइएको छ, निबन्धले नेपाली पाठ्यक्रममा स्वतन्त्र विधाको रूपमा स्थान पाएको छ । माध्यमिक तह भन्नाले वर्तमान शैक्षीक प्रणाली अनुसार कक्षा ९-१२ लाई मानेको छ । माध्यमिक तहको पाठ्यक्रमले नेपाली पाठ्यपुस्तकमा विभिन्न खालको साहित्यिक विधाहरूलाई क्रम मिलाएर समावेश गरेको छ । जसमा निबन्ध विधा पनि एक हो । लेखाइ सीपको विकास गराउन निबन्धलाई पाठ्यक्रमले महत्त्व दिएको पाइन्छ । गद्यात्मक अभिव्यक्तिको अभ्यास गराउँदा </w:t>
      </w:r>
      <w:r w:rsidR="007E6F06">
        <w:rPr>
          <w:rFonts w:ascii="Pragya Manjari" w:hAnsi="Pragya Manjari" w:cs="Pragya Manjari" w:hint="cs"/>
          <w:sz w:val="30"/>
          <w:szCs w:val="30"/>
          <w:cs/>
          <w:lang w:bidi="ne-NP"/>
        </w:rPr>
        <w:t xml:space="preserve">मौन पठन, प्रश्नोत्तर, सस्वर पठन, शब्दोच्चारण, अर्थ पहिचान, श्रुति लेखन, अनु लेखन आदिको उपयोग गर्नु पर्छ भन्ने कुरा पाठ्यक्रममा उल्लेख गरिएको छ । निबन्ध विधाको शिक्षणका अतिरिक्त सिर्जनात्मक अभ्यास शीर्षक </w:t>
      </w:r>
      <w:r w:rsidR="007E6F06">
        <w:rPr>
          <w:rFonts w:ascii="Pragya Manjari" w:hAnsi="Pragya Manjari" w:cs="Pragya Manjari" w:hint="cs"/>
          <w:sz w:val="30"/>
          <w:szCs w:val="30"/>
          <w:cs/>
          <w:lang w:bidi="ne-NP"/>
        </w:rPr>
        <w:lastRenderedPageBreak/>
        <w:t>अन्तर्गत पाठसँग सम्बन्धित शीर्षकहरू दिई निबन्ध लेखनका अभ्यासहरू समावेश गरिएका छन् ।</w:t>
      </w:r>
    </w:p>
    <w:p w:rsidR="00F53DB6" w:rsidRPr="00F53DB6" w:rsidRDefault="00F53DB6" w:rsidP="006B1972">
      <w:pPr>
        <w:spacing w:line="360" w:lineRule="auto"/>
        <w:ind w:firstLine="720"/>
        <w:jc w:val="both"/>
        <w:rPr>
          <w:rFonts w:ascii="Pragya Manjari" w:hAnsi="Pragya Manjari" w:cs="Pragya Manjari"/>
          <w:sz w:val="30"/>
          <w:szCs w:val="30"/>
          <w:lang w:bidi="ne-NP"/>
        </w:rPr>
      </w:pPr>
      <w:r w:rsidRPr="00F53DB6">
        <w:rPr>
          <w:rFonts w:ascii="Pragya Manjari" w:hAnsi="Pragya Manjari" w:cs="Pragya Manjari"/>
          <w:sz w:val="30"/>
          <w:szCs w:val="30"/>
          <w:cs/>
          <w:lang w:bidi="ne-NP"/>
        </w:rPr>
        <w:t>यस तहका विद्यार्थीहरूका स्तर अनुसारका विषयहरूमा सन्दर्भ र सिलसिला मिलाइ मौलिक रचना लेख्न सक्षम हुन्छन् भन्ने अपेक्षा राखिनुबाट लेखाइ सीप विकासमा पाठ्यक्रमले उचित व्यवस्था गरेको पाइन्छ । जसबाट लेखाइ सीप विकास अर्थात् लेखन क्षमताको विकास गराउन पाठ्यक्रमले महत्त्वदिएकोस्पष्टहुन्छ। यसै क्रममा कक्षा नौका विद्यार्थीहरूबाट लेखाइ सीप विकासका क्रममा विभिन्न विषयमा सिलसिला मिलाइ विभिन्न प्रकृतिका निबन्ध तथा निर्देशित निबन्धलेखनगराउनपर्दछ। गद्यात्यक अभिव्यक्तिकोअभ्यास गराउँदा मौन पठन</w:t>
      </w:r>
      <w:r w:rsidRPr="00F53DB6">
        <w:rPr>
          <w:rFonts w:ascii="Pragya Manjari" w:hAnsi="Pragya Manjari" w:cs="Pragya Manjari"/>
          <w:sz w:val="30"/>
          <w:szCs w:val="30"/>
          <w:lang w:bidi="ne-NP"/>
        </w:rPr>
        <w:t xml:space="preserve">, </w:t>
      </w:r>
      <w:r w:rsidRPr="00F53DB6">
        <w:rPr>
          <w:rFonts w:ascii="Pragya Manjari" w:hAnsi="Pragya Manjari" w:cs="Pragya Manjari"/>
          <w:sz w:val="30"/>
          <w:szCs w:val="30"/>
          <w:cs/>
          <w:lang w:bidi="ne-NP"/>
        </w:rPr>
        <w:t>प्रश्नोत्तर</w:t>
      </w:r>
      <w:r w:rsidRPr="00F53DB6">
        <w:rPr>
          <w:rFonts w:ascii="Pragya Manjari" w:hAnsi="Pragya Manjari" w:cs="Pragya Manjari"/>
          <w:sz w:val="30"/>
          <w:szCs w:val="30"/>
          <w:lang w:bidi="ne-NP"/>
        </w:rPr>
        <w:t xml:space="preserve">, </w:t>
      </w:r>
      <w:r w:rsidRPr="00F53DB6">
        <w:rPr>
          <w:rFonts w:ascii="Pragya Manjari" w:hAnsi="Pragya Manjari" w:cs="Pragya Manjari"/>
          <w:sz w:val="30"/>
          <w:szCs w:val="30"/>
          <w:cs/>
          <w:lang w:bidi="ne-NP"/>
        </w:rPr>
        <w:t>सस्वर पठन</w:t>
      </w:r>
      <w:r w:rsidRPr="00F53DB6">
        <w:rPr>
          <w:rFonts w:ascii="Pragya Manjari" w:hAnsi="Pragya Manjari" w:cs="Pragya Manjari"/>
          <w:sz w:val="30"/>
          <w:szCs w:val="30"/>
          <w:lang w:bidi="ne-NP"/>
        </w:rPr>
        <w:t xml:space="preserve">, </w:t>
      </w:r>
      <w:r w:rsidRPr="00F53DB6">
        <w:rPr>
          <w:rFonts w:ascii="Pragya Manjari" w:hAnsi="Pragya Manjari" w:cs="Pragya Manjari"/>
          <w:sz w:val="30"/>
          <w:szCs w:val="30"/>
          <w:cs/>
          <w:lang w:bidi="ne-NP"/>
        </w:rPr>
        <w:t>शब्दोच्चारण</w:t>
      </w:r>
      <w:r w:rsidRPr="00F53DB6">
        <w:rPr>
          <w:rFonts w:ascii="Pragya Manjari" w:hAnsi="Pragya Manjari" w:cs="Pragya Manjari"/>
          <w:sz w:val="30"/>
          <w:szCs w:val="30"/>
          <w:lang w:bidi="ne-NP"/>
        </w:rPr>
        <w:t xml:space="preserve">, </w:t>
      </w:r>
      <w:r w:rsidRPr="00F53DB6">
        <w:rPr>
          <w:rFonts w:ascii="Pragya Manjari" w:hAnsi="Pragya Manjari" w:cs="Pragya Manjari"/>
          <w:sz w:val="30"/>
          <w:szCs w:val="30"/>
          <w:cs/>
          <w:lang w:bidi="ne-NP"/>
        </w:rPr>
        <w:t>अर्थ पहिचान</w:t>
      </w:r>
      <w:r w:rsidRPr="00F53DB6">
        <w:rPr>
          <w:rFonts w:ascii="Pragya Manjari" w:hAnsi="Pragya Manjari" w:cs="Pragya Manjari"/>
          <w:sz w:val="30"/>
          <w:szCs w:val="30"/>
          <w:lang w:bidi="ne-NP"/>
        </w:rPr>
        <w:t xml:space="preserve">, </w:t>
      </w:r>
      <w:r w:rsidRPr="00F53DB6">
        <w:rPr>
          <w:rFonts w:ascii="Pragya Manjari" w:hAnsi="Pragya Manjari" w:cs="Pragya Manjari"/>
          <w:sz w:val="30"/>
          <w:szCs w:val="30"/>
          <w:cs/>
          <w:lang w:bidi="ne-NP"/>
        </w:rPr>
        <w:t>श्रुति लेखन</w:t>
      </w:r>
      <w:r w:rsidRPr="00F53DB6">
        <w:rPr>
          <w:rFonts w:ascii="Pragya Manjari" w:hAnsi="Pragya Manjari" w:cs="Pragya Manjari"/>
          <w:sz w:val="30"/>
          <w:szCs w:val="30"/>
          <w:lang w:bidi="ne-NP"/>
        </w:rPr>
        <w:t xml:space="preserve">, </w:t>
      </w:r>
      <w:r w:rsidRPr="00F53DB6">
        <w:rPr>
          <w:rFonts w:ascii="Pragya Manjari" w:hAnsi="Pragya Manjari" w:cs="Pragya Manjari"/>
          <w:sz w:val="30"/>
          <w:szCs w:val="30"/>
          <w:cs/>
          <w:lang w:bidi="ne-NP"/>
        </w:rPr>
        <w:t>अनु लेखन आदिको उपयोग गर्नु पर्दछ भन्ने कुरा उक्त पाठ्यक्रममा उल्लेख गरिएको छ ।</w:t>
      </w:r>
    </w:p>
    <w:p w:rsidR="00F53DB6" w:rsidRPr="00CE29ED" w:rsidRDefault="00F53DB6" w:rsidP="00CB09D0">
      <w:pPr>
        <w:spacing w:line="360" w:lineRule="auto"/>
        <w:ind w:firstLine="720"/>
        <w:jc w:val="both"/>
        <w:rPr>
          <w:rFonts w:ascii="Pragya Manjari" w:hAnsi="Pragya Manjari" w:cs="Pragya Manjari"/>
          <w:sz w:val="30"/>
          <w:szCs w:val="30"/>
          <w:cs/>
          <w:lang w:bidi="ne-NP"/>
        </w:rPr>
      </w:pPr>
      <w:r w:rsidRPr="00F53DB6">
        <w:rPr>
          <w:rFonts w:ascii="Pragya Manjari" w:hAnsi="Pragya Manjari" w:cs="Pragya Manjari"/>
          <w:sz w:val="30"/>
          <w:szCs w:val="30"/>
          <w:cs/>
          <w:lang w:bidi="ne-NP"/>
        </w:rPr>
        <w:t>उल्लिखित पक्षहरूलाई हेर्दा माध्यमिक तहको पाठ्यक्रमले निबन्ध शिक्षणलाई विशेष प्राथमिकताराखेको पाइन्छ । पाठ्यक्रममा लेखाइ सीप अन्तर्गतका विषय क्षेत्रहरू बढी राखिनु र त्यसमा निबन्ध लेखनसँग बढी सम्बन्धित रहनुले पनि उक्त कुराको पुष्टि हुन्छ ।</w:t>
      </w:r>
    </w:p>
    <w:p w:rsidR="004D6D91" w:rsidRPr="004D6D91" w:rsidRDefault="004D6D91" w:rsidP="00CE29ED">
      <w:pPr>
        <w:spacing w:line="360" w:lineRule="auto"/>
        <w:jc w:val="both"/>
        <w:rPr>
          <w:rFonts w:ascii="Pragya Manjari" w:hAnsi="Pragya Manjari" w:cs="Pragya Manjari"/>
          <w:sz w:val="30"/>
          <w:szCs w:val="30"/>
          <w:cs/>
          <w:lang w:bidi="ne-NP"/>
        </w:rPr>
      </w:pPr>
    </w:p>
    <w:p w:rsidR="00EB46DB" w:rsidRPr="00EB46DB" w:rsidRDefault="00EB46DB" w:rsidP="00CE29ED">
      <w:pPr>
        <w:spacing w:line="360" w:lineRule="auto"/>
        <w:jc w:val="both"/>
        <w:rPr>
          <w:rFonts w:ascii="Pragya Manjari" w:hAnsi="Pragya Manjari" w:cs="Pragya Manjari"/>
          <w:sz w:val="30"/>
          <w:szCs w:val="30"/>
          <w:cs/>
          <w:lang w:bidi="ne-NP"/>
        </w:rPr>
      </w:pPr>
    </w:p>
    <w:p w:rsidR="0097307E" w:rsidRDefault="0097307E" w:rsidP="00CE29ED">
      <w:pPr>
        <w:spacing w:line="360" w:lineRule="auto"/>
        <w:jc w:val="both"/>
        <w:rPr>
          <w:rFonts w:ascii="Manjari" w:hAnsi="Manjari" w:cs="Manjari"/>
          <w:sz w:val="32"/>
          <w:szCs w:val="32"/>
          <w:cs/>
          <w:lang w:bidi="ne-NP"/>
        </w:rPr>
        <w:sectPr w:rsidR="0097307E" w:rsidSect="00AE7213">
          <w:pgSz w:w="11909" w:h="16834" w:code="9"/>
          <w:pgMar w:top="1440" w:right="1440" w:bottom="1440" w:left="2160" w:header="720" w:footer="720" w:gutter="0"/>
          <w:cols w:space="720"/>
          <w:titlePg/>
          <w:docGrid w:linePitch="360"/>
        </w:sectPr>
      </w:pPr>
    </w:p>
    <w:p w:rsidR="0097307E" w:rsidRPr="000B1656" w:rsidRDefault="0097307E" w:rsidP="0097307E">
      <w:pPr>
        <w:pStyle w:val="Heading1"/>
        <w:spacing w:line="360" w:lineRule="auto"/>
        <w:jc w:val="center"/>
        <w:rPr>
          <w:rFonts w:ascii="Pragya Manjari" w:hAnsi="Pragya Manjari" w:cs="Pragya Manjari"/>
          <w:b/>
          <w:bCs/>
          <w:color w:val="000000" w:themeColor="text1"/>
          <w:sz w:val="29"/>
          <w:szCs w:val="29"/>
          <w:lang w:bidi="ne-NP"/>
        </w:rPr>
      </w:pPr>
      <w:bookmarkStart w:id="34" w:name="_Toc91420321"/>
      <w:r w:rsidRPr="000B1656">
        <w:rPr>
          <w:rFonts w:ascii="Pragya Manjari" w:hAnsi="Pragya Manjari" w:cs="Pragya Manjari"/>
          <w:b/>
          <w:bCs/>
          <w:color w:val="000000" w:themeColor="text1"/>
          <w:sz w:val="29"/>
          <w:szCs w:val="29"/>
          <w:cs/>
          <w:lang w:bidi="ne-NP"/>
        </w:rPr>
        <w:lastRenderedPageBreak/>
        <w:t>अध्याय-</w:t>
      </w:r>
      <w:r w:rsidRPr="000B1656">
        <w:rPr>
          <w:rFonts w:ascii="Pragya Manjari" w:hAnsi="Pragya Manjari" w:cs="Pragya Manjari" w:hint="cs"/>
          <w:b/>
          <w:bCs/>
          <w:color w:val="000000" w:themeColor="text1"/>
          <w:sz w:val="29"/>
          <w:szCs w:val="29"/>
          <w:cs/>
          <w:lang w:bidi="ne-NP"/>
        </w:rPr>
        <w:t>तीन</w:t>
      </w:r>
      <w:bookmarkEnd w:id="34"/>
    </w:p>
    <w:p w:rsidR="0097307E" w:rsidRPr="00CB1F52" w:rsidRDefault="0097307E" w:rsidP="0097307E">
      <w:pPr>
        <w:pStyle w:val="Heading2"/>
        <w:spacing w:line="360" w:lineRule="auto"/>
        <w:jc w:val="center"/>
        <w:rPr>
          <w:rFonts w:ascii="Pragya Manjari" w:hAnsi="Pragya Manjari" w:cs="Pragya Manjari"/>
          <w:b/>
          <w:bCs/>
          <w:color w:val="000000" w:themeColor="text1"/>
          <w:sz w:val="40"/>
          <w:szCs w:val="40"/>
          <w:lang w:bidi="ne-NP"/>
        </w:rPr>
      </w:pPr>
      <w:bookmarkStart w:id="35" w:name="_Toc91420322"/>
      <w:r>
        <w:rPr>
          <w:rFonts w:ascii="Pragya Manjari" w:hAnsi="Pragya Manjari" w:cs="Pragya Manjari" w:hint="cs"/>
          <w:b/>
          <w:bCs/>
          <w:color w:val="000000" w:themeColor="text1"/>
          <w:sz w:val="40"/>
          <w:szCs w:val="40"/>
          <w:cs/>
          <w:lang w:bidi="ne-NP"/>
        </w:rPr>
        <w:t>शोधविधि रप्रक्रिया</w:t>
      </w:r>
      <w:bookmarkEnd w:id="35"/>
    </w:p>
    <w:p w:rsidR="0097307E" w:rsidRPr="00CB1F52" w:rsidRDefault="0097307E" w:rsidP="0097307E">
      <w:pPr>
        <w:pStyle w:val="Heading3"/>
        <w:spacing w:before="240" w:after="120" w:line="360" w:lineRule="auto"/>
        <w:rPr>
          <w:rFonts w:ascii="Pragya Manjari" w:hAnsi="Pragya Manjari" w:cs="Pragya Manjari"/>
          <w:b/>
          <w:bCs/>
          <w:color w:val="000000" w:themeColor="text1"/>
          <w:sz w:val="33"/>
          <w:szCs w:val="33"/>
          <w:lang w:bidi="ne-NP"/>
        </w:rPr>
      </w:pPr>
      <w:bookmarkStart w:id="36" w:name="_Toc91420323"/>
      <w:r>
        <w:rPr>
          <w:rFonts w:ascii="Pragya Manjari" w:hAnsi="Pragya Manjari" w:cs="Pragya Manjari" w:hint="cs"/>
          <w:b/>
          <w:bCs/>
          <w:color w:val="000000" w:themeColor="text1"/>
          <w:sz w:val="33"/>
          <w:szCs w:val="33"/>
          <w:cs/>
          <w:lang w:bidi="ne-NP"/>
        </w:rPr>
        <w:t>३</w:t>
      </w:r>
      <w:r w:rsidRPr="00CB1F52">
        <w:rPr>
          <w:rFonts w:ascii="Pragya Manjari" w:hAnsi="Pragya Manjari" w:cs="Pragya Manjari"/>
          <w:b/>
          <w:bCs/>
          <w:color w:val="000000" w:themeColor="text1"/>
          <w:sz w:val="33"/>
          <w:szCs w:val="33"/>
          <w:cs/>
          <w:lang w:bidi="ne-NP"/>
        </w:rPr>
        <w:t xml:space="preserve">.१. </w:t>
      </w:r>
      <w:r w:rsidR="005D2F75">
        <w:rPr>
          <w:rFonts w:ascii="Pragya Manjari" w:hAnsi="Pragya Manjari" w:cs="Pragya Manjari" w:hint="cs"/>
          <w:b/>
          <w:bCs/>
          <w:color w:val="000000" w:themeColor="text1"/>
          <w:sz w:val="33"/>
          <w:szCs w:val="33"/>
          <w:cs/>
          <w:lang w:bidi="ne-NP"/>
        </w:rPr>
        <w:t>जनसङ्ख्याको पहिचान</w:t>
      </w:r>
      <w:bookmarkEnd w:id="36"/>
    </w:p>
    <w:p w:rsidR="006E1F52" w:rsidRDefault="006E76CF" w:rsidP="006E76CF">
      <w:pPr>
        <w:spacing w:line="360" w:lineRule="auto"/>
        <w:ind w:firstLine="720"/>
        <w:jc w:val="both"/>
        <w:rPr>
          <w:rFonts w:ascii="Pragya Manjari" w:hAnsi="Pragya Manjari" w:cs="Pragya Manjari"/>
          <w:sz w:val="30"/>
          <w:szCs w:val="30"/>
          <w:lang w:bidi="ne-NP"/>
        </w:rPr>
      </w:pPr>
      <w:r w:rsidRPr="006E76CF">
        <w:rPr>
          <w:rFonts w:ascii="Pragya Manjari" w:hAnsi="Pragya Manjari" w:cs="Pragya Manjari"/>
          <w:sz w:val="30"/>
          <w:szCs w:val="30"/>
          <w:cs/>
          <w:lang w:bidi="ne-NP"/>
        </w:rPr>
        <w:t xml:space="preserve">यो शोध कार्यको लागि गोरखा जिल्लाको गण्डकी गाउँपालिकामा रहेका </w:t>
      </w:r>
      <w:r>
        <w:rPr>
          <w:rFonts w:ascii="Pragya Manjari" w:hAnsi="Pragya Manjari" w:cs="Pragya Manjari" w:hint="cs"/>
          <w:sz w:val="30"/>
          <w:szCs w:val="30"/>
          <w:cs/>
          <w:lang w:bidi="ne-NP"/>
        </w:rPr>
        <w:t>पाँच</w:t>
      </w:r>
      <w:r w:rsidRPr="006E76CF">
        <w:rPr>
          <w:rFonts w:ascii="Pragya Manjari" w:hAnsi="Pragya Manjari" w:cs="Pragya Manjari"/>
          <w:sz w:val="30"/>
          <w:szCs w:val="30"/>
          <w:cs/>
          <w:lang w:bidi="ne-NP"/>
        </w:rPr>
        <w:t xml:space="preserve"> वटा सामुदायिक विद्यालय</w:t>
      </w:r>
      <w:r>
        <w:rPr>
          <w:rFonts w:ascii="Pragya Manjari" w:hAnsi="Pragya Manjari" w:cs="Pragya Manjari" w:hint="cs"/>
          <w:sz w:val="30"/>
          <w:szCs w:val="30"/>
          <w:cs/>
          <w:lang w:bidi="ne-NP"/>
        </w:rPr>
        <w:t>मा अध्ययनरत</w:t>
      </w:r>
      <w:r w:rsidRPr="006E76CF">
        <w:rPr>
          <w:rFonts w:ascii="Pragya Manjari" w:hAnsi="Pragya Manjari" w:cs="Pragya Manjari"/>
          <w:sz w:val="30"/>
          <w:szCs w:val="30"/>
          <w:cs/>
          <w:lang w:bidi="ne-NP"/>
        </w:rPr>
        <w:t xml:space="preserve"> छात्रछात्रा तथा धादिङ्ग </w:t>
      </w:r>
      <w:r>
        <w:rPr>
          <w:rFonts w:ascii="Pragya Manjari" w:hAnsi="Pragya Manjari" w:cs="Pragya Manjari" w:hint="cs"/>
          <w:sz w:val="30"/>
          <w:szCs w:val="30"/>
          <w:cs/>
          <w:lang w:bidi="ne-NP"/>
        </w:rPr>
        <w:t xml:space="preserve">जिल्लाको बेनिघाट रोराङ गाउँपालिकामा रहेका पाँच वटा संस्थागत विद्यालयमा अध्ययनरत </w:t>
      </w:r>
      <w:r w:rsidR="007B2EC9">
        <w:rPr>
          <w:rFonts w:ascii="Pragya Manjari" w:hAnsi="Pragya Manjari" w:cs="Pragya Manjari" w:hint="cs"/>
          <w:sz w:val="30"/>
          <w:szCs w:val="30"/>
          <w:cs/>
          <w:lang w:bidi="ne-NP"/>
        </w:rPr>
        <w:t>छात्र</w:t>
      </w:r>
      <w:r>
        <w:rPr>
          <w:rFonts w:ascii="Pragya Manjari" w:hAnsi="Pragya Manjari" w:cs="Pragya Manjari" w:hint="cs"/>
          <w:sz w:val="30"/>
          <w:szCs w:val="30"/>
          <w:cs/>
          <w:lang w:bidi="ne-NP"/>
        </w:rPr>
        <w:t>छात्राहरू</w:t>
      </w:r>
      <w:r w:rsidR="007B2EC9">
        <w:rPr>
          <w:rFonts w:ascii="Pragya Manjari" w:hAnsi="Pragya Manjari" w:cs="Pragya Manjari" w:hint="cs"/>
          <w:sz w:val="30"/>
          <w:szCs w:val="30"/>
          <w:cs/>
          <w:lang w:bidi="ne-NP"/>
        </w:rPr>
        <w:t>लाई जनसङ्ख्याको रूपमा लिइएको छ ।</w:t>
      </w:r>
    </w:p>
    <w:p w:rsidR="007B2EC9" w:rsidRPr="00CB1F52" w:rsidRDefault="007B2EC9" w:rsidP="007B2EC9">
      <w:pPr>
        <w:pStyle w:val="Heading3"/>
        <w:spacing w:before="240" w:after="120" w:line="360" w:lineRule="auto"/>
        <w:rPr>
          <w:rFonts w:ascii="Pragya Manjari" w:hAnsi="Pragya Manjari" w:cs="Pragya Manjari"/>
          <w:b/>
          <w:bCs/>
          <w:color w:val="000000" w:themeColor="text1"/>
          <w:sz w:val="33"/>
          <w:szCs w:val="33"/>
          <w:lang w:bidi="ne-NP"/>
        </w:rPr>
      </w:pPr>
      <w:bookmarkStart w:id="37" w:name="_Toc91420324"/>
      <w:r>
        <w:rPr>
          <w:rFonts w:ascii="Pragya Manjari" w:hAnsi="Pragya Manjari" w:cs="Pragya Manjari" w:hint="cs"/>
          <w:b/>
          <w:bCs/>
          <w:color w:val="000000" w:themeColor="text1"/>
          <w:sz w:val="33"/>
          <w:szCs w:val="33"/>
          <w:cs/>
          <w:lang w:bidi="ne-NP"/>
        </w:rPr>
        <w:t>३</w:t>
      </w:r>
      <w:r w:rsidRPr="00CB1F52">
        <w:rPr>
          <w:rFonts w:ascii="Pragya Manjari" w:hAnsi="Pragya Manjari" w:cs="Pragya Manjari"/>
          <w:b/>
          <w:bCs/>
          <w:color w:val="000000" w:themeColor="text1"/>
          <w:sz w:val="33"/>
          <w:szCs w:val="33"/>
          <w:cs/>
          <w:lang w:bidi="ne-NP"/>
        </w:rPr>
        <w:t>.</w:t>
      </w:r>
      <w:r>
        <w:rPr>
          <w:rFonts w:ascii="Pragya Manjari" w:hAnsi="Pragya Manjari" w:cs="Pragya Manjari" w:hint="cs"/>
          <w:b/>
          <w:bCs/>
          <w:color w:val="000000" w:themeColor="text1"/>
          <w:sz w:val="33"/>
          <w:szCs w:val="33"/>
          <w:cs/>
          <w:lang w:bidi="ne-NP"/>
        </w:rPr>
        <w:t>२</w:t>
      </w:r>
      <w:r w:rsidRPr="00CB1F52">
        <w:rPr>
          <w:rFonts w:ascii="Pragya Manjari" w:hAnsi="Pragya Manjari" w:cs="Pragya Manjari"/>
          <w:b/>
          <w:bCs/>
          <w:color w:val="000000" w:themeColor="text1"/>
          <w:sz w:val="33"/>
          <w:szCs w:val="33"/>
          <w:cs/>
          <w:lang w:bidi="ne-NP"/>
        </w:rPr>
        <w:t xml:space="preserve">. </w:t>
      </w:r>
      <w:r>
        <w:rPr>
          <w:rFonts w:ascii="Pragya Manjari" w:hAnsi="Pragya Manjari" w:cs="Pragya Manjari" w:hint="cs"/>
          <w:b/>
          <w:bCs/>
          <w:color w:val="000000" w:themeColor="text1"/>
          <w:sz w:val="33"/>
          <w:szCs w:val="33"/>
          <w:cs/>
          <w:lang w:bidi="ne-NP"/>
        </w:rPr>
        <w:t>प्रतिनिधि नमुना छनोट</w:t>
      </w:r>
      <w:bookmarkEnd w:id="37"/>
    </w:p>
    <w:p w:rsidR="007B2EC9" w:rsidRDefault="007B2EC9" w:rsidP="007B2EC9">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प्रतिनिधि जनसङ्ख्या छनोट गर्नुभन्दा पहिले </w:t>
      </w:r>
      <w:r w:rsidR="0013229B">
        <w:rPr>
          <w:rFonts w:ascii="Pragya Manjari" w:hAnsi="Pragya Manjari" w:cs="Pragya Manjari" w:hint="cs"/>
          <w:sz w:val="30"/>
          <w:szCs w:val="30"/>
          <w:cs/>
          <w:lang w:bidi="ne-NP"/>
        </w:rPr>
        <w:t>अध्ययनको</w:t>
      </w:r>
      <w:r>
        <w:rPr>
          <w:rFonts w:ascii="Pragya Manjari" w:hAnsi="Pragya Manjari" w:cs="Pragya Manjari" w:hint="cs"/>
          <w:sz w:val="30"/>
          <w:szCs w:val="30"/>
          <w:cs/>
          <w:lang w:bidi="ne-NP"/>
        </w:rPr>
        <w:t xml:space="preserve"> श</w:t>
      </w:r>
      <w:r w:rsidR="0013229B">
        <w:rPr>
          <w:rFonts w:ascii="Pragya Manjari" w:hAnsi="Pragya Manjari" w:cs="Pragya Manjari" w:hint="cs"/>
          <w:sz w:val="30"/>
          <w:szCs w:val="30"/>
          <w:cs/>
          <w:lang w:bidi="ne-NP"/>
        </w:rPr>
        <w:t>ीर्षक चयन गराइएको छ । सो शीर्षक सान्दर्भिक छ कि छैन, यस अध्ययनले विद्यार्थीको स्तर र तह अनुसार भाषिक सीप विकास गर्नमा के कति सहयोग पुर्‍याउँछ भन्ने ध्येयले अध्ययनलाई अगाडि पढाइएको छ</w:t>
      </w:r>
      <w:r>
        <w:rPr>
          <w:rFonts w:ascii="Pragya Manjari" w:hAnsi="Pragya Manjari" w:cs="Pragya Manjari" w:hint="cs"/>
          <w:sz w:val="30"/>
          <w:szCs w:val="30"/>
          <w:cs/>
          <w:lang w:bidi="ne-NP"/>
        </w:rPr>
        <w:t xml:space="preserve"> ।</w:t>
      </w:r>
      <w:r w:rsidR="0013229B">
        <w:rPr>
          <w:rFonts w:ascii="Pragya Manjari" w:hAnsi="Pragya Manjari" w:cs="Pragya Manjari" w:hint="cs"/>
          <w:sz w:val="30"/>
          <w:szCs w:val="30"/>
          <w:cs/>
          <w:lang w:bidi="ne-NP"/>
        </w:rPr>
        <w:t xml:space="preserve"> यहाँ माध्यमिक तहका कक्षा दशमा अध्ययनरत विद्यार्थीहरूको निबन्ध लेखन क्षमता पत्ता लगाउने प्रसाय गरिएको छ ।</w:t>
      </w:r>
    </w:p>
    <w:p w:rsidR="007B2EC9" w:rsidRDefault="0013229B" w:rsidP="0045156B">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lastRenderedPageBreak/>
        <w:t>सम्बन्ध</w:t>
      </w:r>
      <w:r w:rsidR="00B7138F">
        <w:rPr>
          <w:rFonts w:ascii="Pragya Manjari" w:hAnsi="Pragya Manjari" w:cs="Pragya Manjari" w:hint="cs"/>
          <w:sz w:val="30"/>
          <w:szCs w:val="30"/>
          <w:cs/>
          <w:lang w:bidi="ne-NP"/>
        </w:rPr>
        <w:t>ि</w:t>
      </w:r>
      <w:r>
        <w:rPr>
          <w:rFonts w:ascii="Pragya Manjari" w:hAnsi="Pragya Manjari" w:cs="Pragya Manjari" w:hint="cs"/>
          <w:sz w:val="30"/>
          <w:szCs w:val="30"/>
          <w:cs/>
          <w:lang w:bidi="ne-NP"/>
        </w:rPr>
        <w:t xml:space="preserve">त विषयमा विद्यार्थीहरूको आ-आफ्ना विचारहरू सङ्कलन गरिएको छ । उनीहरूको क्षमतालाई समय सीमाभित्र </w:t>
      </w:r>
      <w:r w:rsidRPr="0041458A">
        <w:rPr>
          <w:rFonts w:ascii="Manjari" w:hAnsi="Manjari" w:cs="Manjari" w:hint="cs"/>
          <w:sz w:val="29"/>
          <w:szCs w:val="29"/>
          <w:cs/>
          <w:lang w:bidi="ne-NP"/>
        </w:rPr>
        <w:t>उद्देश्य</w:t>
      </w:r>
      <w:r>
        <w:rPr>
          <w:rFonts w:ascii="Pragya Manjari" w:hAnsi="Pragya Manjari" w:cs="Pragya Manjari" w:hint="cs"/>
          <w:sz w:val="30"/>
          <w:szCs w:val="30"/>
          <w:cs/>
          <w:lang w:bidi="ne-NP"/>
        </w:rPr>
        <w:t xml:space="preserve"> बमोजिम पूर्व परीक्षण गरिएको छ । त्यसैका आधारमा प्रतिनिधि नमुना छनोट गरेर अध्ययनलाई अगाडि बढाइएको छ । तोकिएको शीर्षकमा विद्यार्थीहरूको लेखाइ सीप राम्रो छ कि छैन भनी विचार गरी उनीहरूको सीप अनुसार तोकिएको शीर्षकमा विद्यार्थीहरूलाई </w:t>
      </w:r>
      <w:r w:rsidR="009919BD">
        <w:rPr>
          <w:rFonts w:ascii="Pragya Manjari" w:hAnsi="Pragya Manjari" w:cs="Pragya Manjari" w:hint="cs"/>
          <w:sz w:val="30"/>
          <w:szCs w:val="30"/>
          <w:cs/>
          <w:lang w:bidi="ne-NP"/>
        </w:rPr>
        <w:t>निबन्ध</w:t>
      </w:r>
      <w:r>
        <w:rPr>
          <w:rFonts w:ascii="Pragya Manjari" w:hAnsi="Pragya Manjari" w:cs="Pragya Manjari" w:hint="cs"/>
          <w:sz w:val="30"/>
          <w:szCs w:val="30"/>
          <w:cs/>
          <w:lang w:bidi="ne-NP"/>
        </w:rPr>
        <w:t xml:space="preserve"> लेख्न लगाइएको छ । विद्यार्थीहरूको क्षमतालाई पहिचान गर्न विषयवस्तु, संरचना, भाषा, वर्णविन्यास आदिलाई मुख्य तत्त्व मानी त्यसका आधारमा अध्ययनलाई अगाडि बढाइएको छ । अत: </w:t>
      </w:r>
      <w:r w:rsidR="00B7138F">
        <w:rPr>
          <w:rFonts w:ascii="Pragya Manjari" w:hAnsi="Pragya Manjari" w:cs="Pragya Manjari" w:hint="cs"/>
          <w:sz w:val="30"/>
          <w:szCs w:val="30"/>
          <w:cs/>
          <w:lang w:bidi="ne-NP"/>
        </w:rPr>
        <w:t>समग्र</w:t>
      </w:r>
      <w:r>
        <w:rPr>
          <w:rFonts w:ascii="Pragya Manjari" w:hAnsi="Pragya Manjari" w:cs="Pragya Manjari" w:hint="cs"/>
          <w:sz w:val="30"/>
          <w:szCs w:val="30"/>
          <w:cs/>
          <w:lang w:bidi="ne-NP"/>
        </w:rPr>
        <w:t xml:space="preserve"> जनसङ्ख्या</w:t>
      </w:r>
      <w:r w:rsidR="00B7138F">
        <w:rPr>
          <w:rFonts w:ascii="Pragya Manjari" w:hAnsi="Pragya Manjari" w:cs="Pragya Manjari" w:hint="cs"/>
          <w:sz w:val="30"/>
          <w:szCs w:val="30"/>
          <w:cs/>
          <w:lang w:bidi="ne-NP"/>
        </w:rPr>
        <w:t>को</w:t>
      </w:r>
      <w:r>
        <w:rPr>
          <w:rFonts w:ascii="Pragya Manjari" w:hAnsi="Pragya Manjari" w:cs="Pragya Manjari" w:hint="cs"/>
          <w:sz w:val="30"/>
          <w:szCs w:val="30"/>
          <w:cs/>
          <w:lang w:bidi="ne-NP"/>
        </w:rPr>
        <w:t xml:space="preserve"> प्रतिनिधित्त्व हुने गरी लिइएको नमुना जनसङ्ख्यालाई प्रतिनिधि जनसङ्ख्या भनिनछ । </w:t>
      </w:r>
      <w:r w:rsidR="0045156B">
        <w:rPr>
          <w:rFonts w:ascii="Pragya Manjari" w:hAnsi="Pragya Manjari" w:cs="Pragya Manjari" w:hint="cs"/>
          <w:sz w:val="30"/>
          <w:szCs w:val="30"/>
          <w:cs/>
          <w:lang w:bidi="ne-NP"/>
        </w:rPr>
        <w:t>छनोट भएका विद्यालयका कक्षा दशमा अध्ययनरत सम्पूर्ण विद्यार्थीहरूलाई लिएर शोध कार्य गर्न आर्थिक, भौतिक आदि कारणले सम्भव थिएन । त्यसैकारण गोरखा जिल्लाको गण्डकी गाउँपालिकामा रहेका पाँच वटा सामुदायिक विद्यालयमा अध्ययनरत ५० जना छात्रछात्रा र धादिङ्ग जिल्ला बेनिघाट रोराङ गाउँपालिका</w:t>
      </w:r>
      <w:r w:rsidR="00B21A5F">
        <w:rPr>
          <w:rFonts w:ascii="Pragya Manjari" w:hAnsi="Pragya Manjari" w:cs="Pragya Manjari" w:hint="cs"/>
          <w:sz w:val="30"/>
          <w:szCs w:val="30"/>
          <w:cs/>
          <w:lang w:bidi="ne-NP"/>
        </w:rPr>
        <w:t xml:space="preserve"> र गजुरी गाउँपालिकामा</w:t>
      </w:r>
      <w:r w:rsidR="0045156B">
        <w:rPr>
          <w:rFonts w:ascii="Pragya Manjari" w:hAnsi="Pragya Manjari" w:cs="Pragya Manjari" w:hint="cs"/>
          <w:sz w:val="30"/>
          <w:szCs w:val="30"/>
          <w:cs/>
          <w:lang w:bidi="ne-NP"/>
        </w:rPr>
        <w:t xml:space="preserve"> रहेका पाँच वटा संस्थागत विद्यालयमा अध्ययनरत ५० जना छात्रछात्रालाई प्रतिनिधि छात्रछात्राको रूपमा लिइएको छ । </w:t>
      </w:r>
    </w:p>
    <w:p w:rsidR="00CB09D0" w:rsidRPr="00CB1F52" w:rsidRDefault="00CB09D0" w:rsidP="00CB09D0">
      <w:pPr>
        <w:pStyle w:val="Heading3"/>
        <w:spacing w:before="240" w:after="120" w:line="360" w:lineRule="auto"/>
        <w:rPr>
          <w:rFonts w:ascii="Pragya Manjari" w:hAnsi="Pragya Manjari" w:cs="Pragya Manjari"/>
          <w:b/>
          <w:bCs/>
          <w:color w:val="000000" w:themeColor="text1"/>
          <w:sz w:val="33"/>
          <w:szCs w:val="33"/>
          <w:lang w:bidi="ne-NP"/>
        </w:rPr>
      </w:pPr>
      <w:bookmarkStart w:id="38" w:name="_Toc91420325"/>
      <w:r>
        <w:rPr>
          <w:rFonts w:ascii="Pragya Manjari" w:hAnsi="Pragya Manjari" w:cs="Pragya Manjari" w:hint="cs"/>
          <w:b/>
          <w:bCs/>
          <w:color w:val="000000" w:themeColor="text1"/>
          <w:sz w:val="33"/>
          <w:szCs w:val="33"/>
          <w:cs/>
          <w:lang w:bidi="ne-NP"/>
        </w:rPr>
        <w:lastRenderedPageBreak/>
        <w:t>३</w:t>
      </w:r>
      <w:r w:rsidRPr="00CB1F52">
        <w:rPr>
          <w:rFonts w:ascii="Pragya Manjari" w:hAnsi="Pragya Manjari" w:cs="Pragya Manjari"/>
          <w:b/>
          <w:bCs/>
          <w:color w:val="000000" w:themeColor="text1"/>
          <w:sz w:val="33"/>
          <w:szCs w:val="33"/>
          <w:cs/>
          <w:lang w:bidi="ne-NP"/>
        </w:rPr>
        <w:t>.</w:t>
      </w:r>
      <w:r>
        <w:rPr>
          <w:rFonts w:ascii="Pragya Manjari" w:hAnsi="Pragya Manjari" w:cs="Pragya Manjari" w:hint="cs"/>
          <w:b/>
          <w:bCs/>
          <w:color w:val="000000" w:themeColor="text1"/>
          <w:sz w:val="33"/>
          <w:szCs w:val="33"/>
          <w:cs/>
          <w:lang w:bidi="ne-NP"/>
        </w:rPr>
        <w:t>३</w:t>
      </w:r>
      <w:r w:rsidRPr="00CB1F52">
        <w:rPr>
          <w:rFonts w:ascii="Pragya Manjari" w:hAnsi="Pragya Manjari" w:cs="Pragya Manjari"/>
          <w:b/>
          <w:bCs/>
          <w:color w:val="000000" w:themeColor="text1"/>
          <w:sz w:val="33"/>
          <w:szCs w:val="33"/>
          <w:cs/>
          <w:lang w:bidi="ne-NP"/>
        </w:rPr>
        <w:t xml:space="preserve">. </w:t>
      </w:r>
      <w:r>
        <w:rPr>
          <w:rFonts w:ascii="Pragya Manjari" w:hAnsi="Pragya Manjari" w:cs="Pragya Manjari" w:hint="cs"/>
          <w:b/>
          <w:bCs/>
          <w:color w:val="000000" w:themeColor="text1"/>
          <w:sz w:val="33"/>
          <w:szCs w:val="33"/>
          <w:cs/>
          <w:lang w:bidi="ne-NP"/>
        </w:rPr>
        <w:t>सामग्री निर्माण</w:t>
      </w:r>
      <w:bookmarkEnd w:id="38"/>
    </w:p>
    <w:p w:rsidR="007B2EC9" w:rsidRDefault="00CB09D0" w:rsidP="006E76CF">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कुनै पनि अध्ययन गर्नका लागि अध्ययनको विषय अनुसार सामग्रीहरू जुटाउनु अत्यावश्यक हुन्छ । यो अध्ययन विद्यार्थीको निबन्ध लेखन क्षमतासँग सम्बन्धित भएकोले विशेषतः सोह अनुसार </w:t>
      </w:r>
      <w:r w:rsidRPr="00CB09D0">
        <w:rPr>
          <w:rFonts w:ascii="Pragya Manjari" w:hAnsi="Pragya Manjari" w:cs="Pragya Manjari"/>
          <w:sz w:val="30"/>
          <w:szCs w:val="30"/>
          <w:cs/>
          <w:lang w:bidi="ne-NP"/>
        </w:rPr>
        <w:t xml:space="preserve">प्रस्तुत अध्ययनको प्रकृति विद्यार्थीको लेखनकला परीक्षण गरी तथ्य सङ्कलन गर्न रहेकाले सोही अनुरूप सामग्री सङ्कलन गरिएको छ । जसमा विद्यार्थीको बौद्धिकताको व्यापक क्षेत्र ओगटेको हुन्छ । प्रस्तुत अध्ययनमा सामग्री निर्माण गर्दा अध्ययनको </w:t>
      </w:r>
      <w:r w:rsidRPr="0041458A">
        <w:rPr>
          <w:rFonts w:ascii="Manjari" w:hAnsi="Manjari" w:cs="Manjari"/>
          <w:sz w:val="29"/>
          <w:szCs w:val="29"/>
          <w:cs/>
          <w:lang w:bidi="ne-NP"/>
        </w:rPr>
        <w:t>उद्देश्य</w:t>
      </w:r>
      <w:r w:rsidRPr="00CB09D0">
        <w:rPr>
          <w:rFonts w:ascii="Pragya Manjari" w:hAnsi="Pragya Manjari" w:cs="Pragya Manjari"/>
          <w:sz w:val="30"/>
          <w:szCs w:val="30"/>
          <w:cs/>
          <w:lang w:bidi="ne-NP"/>
        </w:rPr>
        <w:t xml:space="preserve"> परिपूर्ति हुने गरी अध्ययनलाई शुद्धता</w:t>
      </w:r>
      <w:r w:rsidRPr="00CB09D0">
        <w:rPr>
          <w:rFonts w:ascii="Pragya Manjari" w:hAnsi="Pragya Manjari" w:cs="Pragya Manjari"/>
          <w:sz w:val="30"/>
          <w:szCs w:val="30"/>
          <w:lang w:bidi="ne-NP"/>
        </w:rPr>
        <w:t xml:space="preserve">, </w:t>
      </w:r>
      <w:r w:rsidRPr="00CB09D0">
        <w:rPr>
          <w:rFonts w:ascii="Pragya Manjari" w:hAnsi="Pragya Manjari" w:cs="Pragya Manjari"/>
          <w:sz w:val="30"/>
          <w:szCs w:val="30"/>
          <w:cs/>
          <w:lang w:bidi="ne-NP"/>
        </w:rPr>
        <w:t>विश्वसनीयता</w:t>
      </w:r>
      <w:r w:rsidRPr="00CB09D0">
        <w:rPr>
          <w:rFonts w:ascii="Pragya Manjari" w:hAnsi="Pragya Manjari" w:cs="Pragya Manjari"/>
          <w:sz w:val="30"/>
          <w:szCs w:val="30"/>
          <w:lang w:bidi="ne-NP"/>
        </w:rPr>
        <w:t xml:space="preserve">, </w:t>
      </w:r>
      <w:r w:rsidRPr="00CB09D0">
        <w:rPr>
          <w:rFonts w:ascii="Pragya Manjari" w:hAnsi="Pragya Manjari" w:cs="Pragya Manjari"/>
          <w:sz w:val="30"/>
          <w:szCs w:val="30"/>
          <w:cs/>
          <w:lang w:bidi="ne-NP"/>
        </w:rPr>
        <w:t>वैद्यता प्रदान गर्नका लागि प्राथमिक स्रोत र द्वितीय स्रोतका सामग्री निर्माण गरी अध्ययन गरिएको छ ।</w:t>
      </w:r>
    </w:p>
    <w:p w:rsidR="00CB09D0" w:rsidRDefault="00CB09D0" w:rsidP="006B1972">
      <w:pPr>
        <w:pStyle w:val="Heading4"/>
        <w:spacing w:before="240" w:after="120" w:line="360" w:lineRule="auto"/>
        <w:ind w:left="990" w:hanging="990"/>
        <w:rPr>
          <w:rFonts w:ascii="Pragya Manjari" w:hAnsi="Pragya Manjari" w:cs="Pragya Manjari"/>
          <w:b/>
          <w:bCs/>
          <w:i w:val="0"/>
          <w:iCs w:val="0"/>
          <w:color w:val="000000" w:themeColor="text1"/>
          <w:sz w:val="33"/>
          <w:szCs w:val="33"/>
          <w:lang w:bidi="ne-NP"/>
        </w:rPr>
      </w:pPr>
      <w:bookmarkStart w:id="39" w:name="_Toc91420326"/>
      <w:r w:rsidRPr="00CB09D0">
        <w:rPr>
          <w:rFonts w:ascii="Pragya Manjari" w:hAnsi="Pragya Manjari" w:cs="Pragya Manjari" w:hint="cs"/>
          <w:b/>
          <w:bCs/>
          <w:i w:val="0"/>
          <w:iCs w:val="0"/>
          <w:color w:val="000000" w:themeColor="text1"/>
          <w:sz w:val="33"/>
          <w:szCs w:val="33"/>
          <w:cs/>
          <w:lang w:bidi="ne-NP"/>
        </w:rPr>
        <w:t>३.३.१.</w:t>
      </w:r>
      <w:r>
        <w:rPr>
          <w:rFonts w:ascii="Pragya Manjari" w:hAnsi="Pragya Manjari" w:cs="Pragya Manjari"/>
          <w:b/>
          <w:bCs/>
          <w:i w:val="0"/>
          <w:iCs w:val="0"/>
          <w:color w:val="000000" w:themeColor="text1"/>
          <w:sz w:val="33"/>
          <w:szCs w:val="33"/>
          <w:cs/>
          <w:lang w:bidi="ne-NP"/>
        </w:rPr>
        <w:tab/>
      </w:r>
      <w:r w:rsidRPr="00CB09D0">
        <w:rPr>
          <w:rFonts w:ascii="Pragya Manjari" w:hAnsi="Pragya Manjari" w:cs="Pragya Manjari" w:hint="cs"/>
          <w:b/>
          <w:bCs/>
          <w:i w:val="0"/>
          <w:iCs w:val="0"/>
          <w:color w:val="000000" w:themeColor="text1"/>
          <w:sz w:val="33"/>
          <w:szCs w:val="33"/>
          <w:cs/>
          <w:lang w:bidi="ne-NP"/>
        </w:rPr>
        <w:t>प्राथमिक स्रोत</w:t>
      </w:r>
      <w:bookmarkEnd w:id="39"/>
    </w:p>
    <w:p w:rsidR="00CB09D0" w:rsidRDefault="00CB09D0" w:rsidP="006B1972">
      <w:pPr>
        <w:spacing w:line="360" w:lineRule="auto"/>
        <w:ind w:firstLine="720"/>
        <w:jc w:val="both"/>
        <w:rPr>
          <w:rFonts w:ascii="Pragya Manjari" w:hAnsi="Pragya Manjari" w:cs="Pragya Manjari"/>
          <w:sz w:val="30"/>
          <w:szCs w:val="30"/>
          <w:lang w:bidi="ne-NP"/>
        </w:rPr>
      </w:pPr>
      <w:r w:rsidRPr="00CB09D0">
        <w:rPr>
          <w:rFonts w:ascii="Pragya Manjari" w:hAnsi="Pragya Manjari" w:cs="Pragya Manjari"/>
          <w:sz w:val="30"/>
          <w:szCs w:val="30"/>
          <w:cs/>
          <w:lang w:bidi="ne-NP"/>
        </w:rPr>
        <w:t>प्रस्तुत अध्ययनका क्रममा प्राथमिक स्रोतका सामग्री सङ्कलन गर्न सम्बन्धित विद्यालयका विद्यार्थीहरूस</w:t>
      </w:r>
      <w:r>
        <w:rPr>
          <w:rFonts w:ascii="Pragya Manjari" w:hAnsi="Pragya Manjari" w:cs="Pragya Manjari" w:hint="cs"/>
          <w:sz w:val="30"/>
          <w:szCs w:val="30"/>
          <w:cs/>
          <w:lang w:bidi="ne-NP"/>
        </w:rPr>
        <w:t>ँ</w:t>
      </w:r>
      <w:r w:rsidRPr="00CB09D0">
        <w:rPr>
          <w:rFonts w:ascii="Pragya Manjari" w:hAnsi="Pragya Manjari" w:cs="Pragya Manjari"/>
          <w:sz w:val="30"/>
          <w:szCs w:val="30"/>
          <w:cs/>
          <w:lang w:bidi="ne-NP"/>
        </w:rPr>
        <w:t xml:space="preserve">ग प्रत्यक्ष सम्पर्क गरिएको छ । विद्यार्थीहरूलाई दुईवटा शीर्षक दिई </w:t>
      </w:r>
      <w:r w:rsidR="00374B70">
        <w:rPr>
          <w:rFonts w:ascii="Pragya Manjari" w:hAnsi="Pragya Manjari" w:cs="Pragya Manjari" w:hint="cs"/>
          <w:sz w:val="30"/>
          <w:szCs w:val="30"/>
          <w:cs/>
          <w:lang w:bidi="ne-NP"/>
        </w:rPr>
        <w:t>निबन्ध</w:t>
      </w:r>
      <w:r w:rsidRPr="00CB09D0">
        <w:rPr>
          <w:rFonts w:ascii="Pragya Manjari" w:hAnsi="Pragya Manjari" w:cs="Pragya Manjari"/>
          <w:sz w:val="30"/>
          <w:szCs w:val="30"/>
          <w:cs/>
          <w:lang w:bidi="ne-NP"/>
        </w:rPr>
        <w:t xml:space="preserve"> लेखन कार्य गराइएको छ । प्राथमिक स्रोतका सामग्री निर्माण गर्ने क्रममा एउटा शीर्षक क) </w:t>
      </w:r>
      <w:r w:rsidR="00050439">
        <w:rPr>
          <w:rFonts w:ascii="Pragya Manjari" w:hAnsi="Pragya Manjari" w:cs="Pragya Manjari" w:hint="cs"/>
          <w:sz w:val="30"/>
          <w:szCs w:val="30"/>
          <w:cs/>
          <w:lang w:bidi="ne-NP"/>
        </w:rPr>
        <w:t>नारी शिक्षाको आवश्यकता</w:t>
      </w:r>
      <w:r w:rsidRPr="00CB09D0">
        <w:rPr>
          <w:rFonts w:ascii="Pragya Manjari" w:hAnsi="Pragya Manjari" w:cs="Pragya Manjari"/>
          <w:sz w:val="30"/>
          <w:szCs w:val="30"/>
          <w:cs/>
          <w:lang w:bidi="ne-NP"/>
        </w:rPr>
        <w:t xml:space="preserve"> र ख) </w:t>
      </w:r>
      <w:r w:rsidR="00050439">
        <w:rPr>
          <w:rFonts w:ascii="Pragya Manjari" w:hAnsi="Pragya Manjari" w:cs="Pragya Manjari" w:hint="cs"/>
          <w:sz w:val="30"/>
          <w:szCs w:val="30"/>
          <w:cs/>
          <w:lang w:bidi="ne-NP"/>
        </w:rPr>
        <w:t>मेरो देश</w:t>
      </w:r>
      <w:r w:rsidR="009D29DD">
        <w:rPr>
          <w:rFonts w:ascii="Pragya Manjari" w:hAnsi="Pragya Manjari" w:cs="Pragya Manjari" w:hint="cs"/>
          <w:sz w:val="30"/>
          <w:szCs w:val="30"/>
          <w:cs/>
          <w:lang w:bidi="ne-NP"/>
        </w:rPr>
        <w:t>,५</w:t>
      </w:r>
      <w:r w:rsidR="00050439">
        <w:rPr>
          <w:rFonts w:ascii="Pragya Manjari" w:hAnsi="Pragya Manjari" w:cs="Pragya Manjari" w:hint="cs"/>
          <w:sz w:val="30"/>
          <w:szCs w:val="30"/>
          <w:cs/>
          <w:lang w:bidi="ne-NP"/>
        </w:rPr>
        <w:t xml:space="preserve"> मेरो गौरव</w:t>
      </w:r>
      <w:r w:rsidRPr="00CB09D0">
        <w:rPr>
          <w:rFonts w:ascii="Pragya Manjari" w:hAnsi="Pragya Manjari" w:cs="Pragya Manjari"/>
          <w:sz w:val="30"/>
          <w:szCs w:val="30"/>
          <w:cs/>
          <w:lang w:bidi="ne-NP"/>
        </w:rPr>
        <w:t xml:space="preserve"> शीर्षक दिई कुनै एकमा </w:t>
      </w:r>
      <w:r w:rsidRPr="00CB09D0">
        <w:rPr>
          <w:rFonts w:ascii="Pragya Manjari" w:hAnsi="Pragya Manjari" w:cs="Pragya Manjari"/>
          <w:sz w:val="30"/>
          <w:szCs w:val="30"/>
          <w:cs/>
          <w:lang w:bidi="ne-NP"/>
        </w:rPr>
        <w:lastRenderedPageBreak/>
        <w:t xml:space="preserve">विद्यार्थीहरूलाई </w:t>
      </w:r>
      <w:r w:rsidR="00374B70">
        <w:rPr>
          <w:rFonts w:ascii="Pragya Manjari" w:hAnsi="Pragya Manjari" w:cs="Pragya Manjari" w:hint="cs"/>
          <w:sz w:val="30"/>
          <w:szCs w:val="30"/>
          <w:cs/>
          <w:lang w:bidi="ne-NP"/>
        </w:rPr>
        <w:t>निबन्ध</w:t>
      </w:r>
      <w:r w:rsidRPr="00CB09D0">
        <w:rPr>
          <w:rFonts w:ascii="Pragya Manjari" w:hAnsi="Pragya Manjari" w:cs="Pragya Manjari"/>
          <w:sz w:val="30"/>
          <w:szCs w:val="30"/>
          <w:cs/>
          <w:lang w:bidi="ne-NP"/>
        </w:rPr>
        <w:t xml:space="preserve"> लेख्न लगाएर उपयुक्त ठहरिएको शीर्षकमा </w:t>
      </w:r>
      <w:r w:rsidR="00374B70">
        <w:rPr>
          <w:rFonts w:ascii="Pragya Manjari" w:hAnsi="Pragya Manjari" w:cs="Pragya Manjari" w:hint="cs"/>
          <w:sz w:val="30"/>
          <w:szCs w:val="30"/>
          <w:cs/>
          <w:lang w:bidi="ne-NP"/>
        </w:rPr>
        <w:t>निबन्ध</w:t>
      </w:r>
      <w:r w:rsidRPr="00CB09D0">
        <w:rPr>
          <w:rFonts w:ascii="Pragya Manjari" w:hAnsi="Pragya Manjari" w:cs="Pragya Manjari"/>
          <w:sz w:val="30"/>
          <w:szCs w:val="30"/>
          <w:cs/>
          <w:lang w:bidi="ne-NP"/>
        </w:rPr>
        <w:t xml:space="preserve"> लेख्न लगाएर तथ्याङ्क सङ्कलन गरिएको छ ।</w:t>
      </w:r>
    </w:p>
    <w:p w:rsidR="00374B70" w:rsidRPr="00374B70" w:rsidRDefault="00374B70" w:rsidP="006B1972">
      <w:pPr>
        <w:pStyle w:val="Heading4"/>
        <w:spacing w:before="240" w:after="120" w:line="360" w:lineRule="auto"/>
        <w:ind w:left="990" w:hanging="990"/>
        <w:rPr>
          <w:rFonts w:ascii="Pragya Manjari" w:hAnsi="Pragya Manjari" w:cs="Pragya Manjari"/>
          <w:b/>
          <w:bCs/>
          <w:i w:val="0"/>
          <w:iCs w:val="0"/>
          <w:color w:val="000000" w:themeColor="text1"/>
          <w:sz w:val="33"/>
          <w:szCs w:val="33"/>
          <w:lang w:bidi="ne-NP"/>
        </w:rPr>
      </w:pPr>
      <w:bookmarkStart w:id="40" w:name="_Toc91420327"/>
      <w:r w:rsidRPr="00374B70">
        <w:rPr>
          <w:rFonts w:ascii="Pragya Manjari" w:hAnsi="Pragya Manjari" w:cs="Pragya Manjari" w:hint="cs"/>
          <w:b/>
          <w:bCs/>
          <w:i w:val="0"/>
          <w:iCs w:val="0"/>
          <w:color w:val="000000" w:themeColor="text1"/>
          <w:sz w:val="33"/>
          <w:szCs w:val="33"/>
          <w:cs/>
          <w:lang w:bidi="ne-NP"/>
        </w:rPr>
        <w:t>३.३.२</w:t>
      </w:r>
      <w:r>
        <w:rPr>
          <w:rFonts w:ascii="Pragya Manjari" w:hAnsi="Pragya Manjari" w:cs="Pragya Manjari" w:hint="cs"/>
          <w:b/>
          <w:bCs/>
          <w:i w:val="0"/>
          <w:iCs w:val="0"/>
          <w:color w:val="000000" w:themeColor="text1"/>
          <w:sz w:val="33"/>
          <w:szCs w:val="33"/>
          <w:cs/>
          <w:lang w:bidi="ne-NP"/>
        </w:rPr>
        <w:t>. दितीयक स्रोत</w:t>
      </w:r>
      <w:bookmarkEnd w:id="40"/>
    </w:p>
    <w:p w:rsidR="007B2EC9" w:rsidRDefault="00374B70" w:rsidP="006B1972">
      <w:pPr>
        <w:spacing w:line="360" w:lineRule="auto"/>
        <w:ind w:firstLine="720"/>
        <w:jc w:val="both"/>
        <w:rPr>
          <w:rFonts w:ascii="Pragya Manjari" w:hAnsi="Pragya Manjari" w:cs="Pragya Manjari"/>
          <w:sz w:val="30"/>
          <w:szCs w:val="30"/>
          <w:lang w:bidi="ne-NP"/>
        </w:rPr>
      </w:pPr>
      <w:r w:rsidRPr="00374B70">
        <w:rPr>
          <w:rFonts w:ascii="Pragya Manjari" w:hAnsi="Pragya Manjari" w:cs="Pragya Manjari"/>
          <w:sz w:val="30"/>
          <w:szCs w:val="30"/>
          <w:cs/>
          <w:lang w:bidi="ne-NP"/>
        </w:rPr>
        <w:t>द्वितीयक स्रोत सामग्री सङ्कलनका लागि पाठ्यसामग्री</w:t>
      </w:r>
      <w:r w:rsidRPr="00374B70">
        <w:rPr>
          <w:rFonts w:ascii="Pragya Manjari" w:hAnsi="Pragya Manjari" w:cs="Pragya Manjari"/>
          <w:sz w:val="30"/>
          <w:szCs w:val="30"/>
          <w:lang w:bidi="ne-NP"/>
        </w:rPr>
        <w:t xml:space="preserve">, </w:t>
      </w:r>
      <w:r w:rsidRPr="00374B70">
        <w:rPr>
          <w:rFonts w:ascii="Pragya Manjari" w:hAnsi="Pragya Manjari" w:cs="Pragya Manjari"/>
          <w:sz w:val="30"/>
          <w:szCs w:val="30"/>
          <w:cs/>
          <w:lang w:bidi="ne-NP"/>
        </w:rPr>
        <w:t>पत्रपत्रिका</w:t>
      </w:r>
      <w:r w:rsidRPr="00374B70">
        <w:rPr>
          <w:rFonts w:ascii="Pragya Manjari" w:hAnsi="Pragya Manjari" w:cs="Pragya Manjari"/>
          <w:sz w:val="30"/>
          <w:szCs w:val="30"/>
          <w:lang w:bidi="ne-NP"/>
        </w:rPr>
        <w:t xml:space="preserve">, </w:t>
      </w:r>
      <w:r w:rsidRPr="00374B70">
        <w:rPr>
          <w:rFonts w:ascii="Pragya Manjari" w:hAnsi="Pragya Manjari" w:cs="Pragya Manjari"/>
          <w:sz w:val="30"/>
          <w:szCs w:val="30"/>
          <w:cs/>
          <w:lang w:bidi="ne-NP"/>
        </w:rPr>
        <w:t>शोधपत्रहरू</w:t>
      </w:r>
      <w:r w:rsidRPr="00374B70">
        <w:rPr>
          <w:rFonts w:ascii="Pragya Manjari" w:hAnsi="Pragya Manjari" w:cs="Pragya Manjari"/>
          <w:sz w:val="30"/>
          <w:szCs w:val="30"/>
          <w:lang w:bidi="ne-NP"/>
        </w:rPr>
        <w:t xml:space="preserve">, </w:t>
      </w:r>
      <w:r w:rsidRPr="00374B70">
        <w:rPr>
          <w:rFonts w:ascii="Pragya Manjari" w:hAnsi="Pragya Manjari" w:cs="Pragya Manjari"/>
          <w:sz w:val="30"/>
          <w:szCs w:val="30"/>
          <w:cs/>
          <w:lang w:bidi="ne-NP"/>
        </w:rPr>
        <w:t>सन्दर्भ पुस्तक खोजी गरेर अध्ययन गरिएको छ । प्रतिनिधित नमुना छन</w:t>
      </w:r>
      <w:r>
        <w:rPr>
          <w:rFonts w:ascii="Pragya Manjari" w:hAnsi="Pragya Manjari" w:cs="Pragya Manjari" w:hint="cs"/>
          <w:sz w:val="30"/>
          <w:szCs w:val="30"/>
          <w:cs/>
          <w:lang w:bidi="ne-NP"/>
        </w:rPr>
        <w:t>ो</w:t>
      </w:r>
      <w:r w:rsidRPr="00374B70">
        <w:rPr>
          <w:rFonts w:ascii="Pragya Manjari" w:hAnsi="Pragya Manjari" w:cs="Pragya Manjari"/>
          <w:sz w:val="30"/>
          <w:szCs w:val="30"/>
          <w:cs/>
          <w:lang w:bidi="ne-NP"/>
        </w:rPr>
        <w:t>टमा परेका विद्यार्थीको नतिजामा सहजता ल्याउनका लागि विषय शिक्षक र साथीहरूको पनि सहयोग लिइएको छ ।</w:t>
      </w:r>
    </w:p>
    <w:p w:rsidR="00374B70" w:rsidRDefault="00374B70" w:rsidP="00374B70">
      <w:pPr>
        <w:pStyle w:val="Heading3"/>
        <w:spacing w:before="240" w:after="120" w:line="360" w:lineRule="auto"/>
        <w:rPr>
          <w:rFonts w:ascii="Pragya Manjari" w:hAnsi="Pragya Manjari" w:cs="Pragya Manjari"/>
          <w:b/>
          <w:bCs/>
          <w:color w:val="000000" w:themeColor="text1"/>
          <w:sz w:val="33"/>
          <w:szCs w:val="33"/>
          <w:lang w:bidi="ne-NP"/>
        </w:rPr>
      </w:pPr>
      <w:bookmarkStart w:id="41" w:name="_Toc91420328"/>
      <w:r>
        <w:rPr>
          <w:rFonts w:ascii="Pragya Manjari" w:hAnsi="Pragya Manjari" w:cs="Pragya Manjari" w:hint="cs"/>
          <w:b/>
          <w:bCs/>
          <w:color w:val="000000" w:themeColor="text1"/>
          <w:sz w:val="33"/>
          <w:szCs w:val="33"/>
          <w:cs/>
          <w:lang w:bidi="ne-NP"/>
        </w:rPr>
        <w:t>३</w:t>
      </w:r>
      <w:r w:rsidRPr="00CB1F52">
        <w:rPr>
          <w:rFonts w:ascii="Pragya Manjari" w:hAnsi="Pragya Manjari" w:cs="Pragya Manjari"/>
          <w:b/>
          <w:bCs/>
          <w:color w:val="000000" w:themeColor="text1"/>
          <w:sz w:val="33"/>
          <w:szCs w:val="33"/>
          <w:cs/>
          <w:lang w:bidi="ne-NP"/>
        </w:rPr>
        <w:t>.</w:t>
      </w:r>
      <w:r>
        <w:rPr>
          <w:rFonts w:ascii="Pragya Manjari" w:hAnsi="Pragya Manjari" w:cs="Pragya Manjari" w:hint="cs"/>
          <w:b/>
          <w:bCs/>
          <w:color w:val="000000" w:themeColor="text1"/>
          <w:sz w:val="33"/>
          <w:szCs w:val="33"/>
          <w:cs/>
          <w:lang w:bidi="ne-NP"/>
        </w:rPr>
        <w:t>४</w:t>
      </w:r>
      <w:r w:rsidRPr="00CB1F52">
        <w:rPr>
          <w:rFonts w:ascii="Pragya Manjari" w:hAnsi="Pragya Manjari" w:cs="Pragya Manjari"/>
          <w:b/>
          <w:bCs/>
          <w:color w:val="000000" w:themeColor="text1"/>
          <w:sz w:val="33"/>
          <w:szCs w:val="33"/>
          <w:cs/>
          <w:lang w:bidi="ne-NP"/>
        </w:rPr>
        <w:t xml:space="preserve">. </w:t>
      </w:r>
      <w:r>
        <w:rPr>
          <w:rFonts w:ascii="Pragya Manjari" w:hAnsi="Pragya Manjari" w:cs="Pragya Manjari" w:hint="cs"/>
          <w:b/>
          <w:bCs/>
          <w:color w:val="000000" w:themeColor="text1"/>
          <w:sz w:val="33"/>
          <w:szCs w:val="33"/>
          <w:cs/>
          <w:lang w:bidi="ne-NP"/>
        </w:rPr>
        <w:t>तथ्याङ्क सङ्कलन</w:t>
      </w:r>
      <w:bookmarkEnd w:id="41"/>
    </w:p>
    <w:p w:rsidR="00374B70" w:rsidRDefault="00374B70" w:rsidP="00374B70">
      <w:pPr>
        <w:spacing w:line="360" w:lineRule="auto"/>
        <w:ind w:firstLine="720"/>
        <w:jc w:val="both"/>
        <w:rPr>
          <w:rFonts w:ascii="Pragya Manjari" w:hAnsi="Pragya Manjari" w:cs="Pragya Manjari"/>
          <w:sz w:val="30"/>
          <w:szCs w:val="30"/>
          <w:lang w:bidi="ne-NP"/>
        </w:rPr>
      </w:pPr>
      <w:r w:rsidRPr="00374B70">
        <w:rPr>
          <w:rFonts w:ascii="Pragya Manjari" w:hAnsi="Pragya Manjari" w:cs="Pragya Manjari"/>
          <w:sz w:val="30"/>
          <w:szCs w:val="30"/>
          <w:cs/>
          <w:lang w:bidi="ne-NP"/>
        </w:rPr>
        <w:t xml:space="preserve">प्रस्तुत अध्ययनमा सामग्री निर्माण गर्दा अध्ययनको </w:t>
      </w:r>
      <w:r w:rsidRPr="0041458A">
        <w:rPr>
          <w:rFonts w:ascii="Manjari" w:hAnsi="Manjari" w:cs="Manjari"/>
          <w:sz w:val="29"/>
          <w:szCs w:val="29"/>
          <w:cs/>
          <w:lang w:bidi="ne-NP"/>
        </w:rPr>
        <w:t>उद्देश्य</w:t>
      </w:r>
      <w:r w:rsidRPr="00374B70">
        <w:rPr>
          <w:rFonts w:ascii="Pragya Manjari" w:hAnsi="Pragya Manjari" w:cs="Pragya Manjari"/>
          <w:sz w:val="30"/>
          <w:szCs w:val="30"/>
          <w:cs/>
          <w:lang w:bidi="ne-NP"/>
        </w:rPr>
        <w:t xml:space="preserve"> परिपूर्ति हुने गरी अध्ययनलाई शुद्धता</w:t>
      </w:r>
      <w:r w:rsidRPr="00374B70">
        <w:rPr>
          <w:rFonts w:ascii="Pragya Manjari" w:hAnsi="Pragya Manjari" w:cs="Pragya Manjari"/>
          <w:sz w:val="30"/>
          <w:szCs w:val="30"/>
          <w:lang w:bidi="ne-NP"/>
        </w:rPr>
        <w:t xml:space="preserve">, </w:t>
      </w:r>
      <w:r w:rsidRPr="00374B70">
        <w:rPr>
          <w:rFonts w:ascii="Pragya Manjari" w:hAnsi="Pragya Manjari" w:cs="Pragya Manjari"/>
          <w:sz w:val="30"/>
          <w:szCs w:val="30"/>
          <w:cs/>
          <w:lang w:bidi="ne-NP"/>
        </w:rPr>
        <w:t>विश्वसनीयता र वैद्यता प्रदान गर्नका लागि प्राथमिक स्रोत र द्वितीय स्रोत</w:t>
      </w:r>
      <w:r w:rsidRPr="00374B70">
        <w:rPr>
          <w:rFonts w:ascii="Pragya Manjari" w:hAnsi="Pragya Manjari" w:cs="Pragya Manjari"/>
          <w:sz w:val="30"/>
          <w:szCs w:val="30"/>
          <w:lang w:bidi="ne-NP"/>
        </w:rPr>
        <w:t xml:space="preserve">, </w:t>
      </w:r>
      <w:r w:rsidRPr="00374B70">
        <w:rPr>
          <w:rFonts w:ascii="Pragya Manjari" w:hAnsi="Pragya Manjari" w:cs="Pragya Manjari"/>
          <w:sz w:val="30"/>
          <w:szCs w:val="30"/>
          <w:cs/>
          <w:lang w:bidi="ne-NP"/>
        </w:rPr>
        <w:t>सामग्री निर्माण गरी अनुसन्धान गरिएको छ । सहयोगी विद्यालयहरूमा गई प्रधानाध्यापक तथा विषय शिक्षकस</w:t>
      </w:r>
      <w:r>
        <w:rPr>
          <w:rFonts w:ascii="Pragya Manjari" w:hAnsi="Pragya Manjari" w:cs="Pragya Manjari" w:hint="cs"/>
          <w:sz w:val="30"/>
          <w:szCs w:val="30"/>
          <w:cs/>
          <w:lang w:bidi="ne-NP"/>
        </w:rPr>
        <w:t>ँ</w:t>
      </w:r>
      <w:r w:rsidRPr="00374B70">
        <w:rPr>
          <w:rFonts w:ascii="Pragya Manjari" w:hAnsi="Pragya Manjari" w:cs="Pragya Manjari"/>
          <w:sz w:val="30"/>
          <w:szCs w:val="30"/>
          <w:cs/>
          <w:lang w:bidi="ne-NP"/>
        </w:rPr>
        <w:t>ग अनुमति तथा सहयोग मागी तथ्याङ्क सङ्कलन गरिएको छ । जसका लागि छनौट गरिएका प्रत्येक विद्यालयका १०</w:t>
      </w:r>
      <w:r>
        <w:rPr>
          <w:rFonts w:ascii="Pragya Manjari" w:hAnsi="Pragya Manjari" w:cs="Pragya Manjari" w:hint="cs"/>
          <w:sz w:val="30"/>
          <w:szCs w:val="30"/>
          <w:cs/>
          <w:lang w:bidi="ne-NP"/>
        </w:rPr>
        <w:t>/</w:t>
      </w:r>
      <w:r w:rsidRPr="00374B70">
        <w:rPr>
          <w:rFonts w:ascii="Pragya Manjari" w:hAnsi="Pragya Manjari" w:cs="Pragya Manjari"/>
          <w:sz w:val="30"/>
          <w:szCs w:val="30"/>
          <w:cs/>
          <w:lang w:bidi="ne-NP"/>
        </w:rPr>
        <w:t xml:space="preserve">१० जना विद्यार्थीहरू सङ्कलन गरेर </w:t>
      </w:r>
      <w:r>
        <w:rPr>
          <w:rFonts w:ascii="Pragya Manjari" w:hAnsi="Pragya Manjari" w:cs="Pragya Manjari" w:hint="cs"/>
          <w:sz w:val="30"/>
          <w:szCs w:val="30"/>
          <w:cs/>
          <w:lang w:bidi="ne-NP"/>
        </w:rPr>
        <w:t>निबन्ध</w:t>
      </w:r>
      <w:r w:rsidRPr="00374B70">
        <w:rPr>
          <w:rFonts w:ascii="Pragya Manjari" w:hAnsi="Pragya Manjari" w:cs="Pragya Manjari"/>
          <w:sz w:val="30"/>
          <w:szCs w:val="30"/>
          <w:cs/>
          <w:lang w:bidi="ne-NP"/>
        </w:rPr>
        <w:t xml:space="preserve"> लेख</w:t>
      </w:r>
      <w:r>
        <w:rPr>
          <w:rFonts w:ascii="Pragya Manjari" w:hAnsi="Pragya Manjari" w:cs="Pragya Manjari" w:hint="cs"/>
          <w:sz w:val="30"/>
          <w:szCs w:val="30"/>
          <w:cs/>
          <w:lang w:bidi="ne-NP"/>
        </w:rPr>
        <w:t>न</w:t>
      </w:r>
      <w:r w:rsidRPr="00374B70">
        <w:rPr>
          <w:rFonts w:ascii="Pragya Manjari" w:hAnsi="Pragya Manjari" w:cs="Pragya Manjari"/>
          <w:sz w:val="30"/>
          <w:szCs w:val="30"/>
          <w:cs/>
          <w:lang w:bidi="ne-NP"/>
        </w:rPr>
        <w:t>का उत्तरपुस्तिका परीक्षण गरी तुलना</w:t>
      </w:r>
      <w:r w:rsidRPr="00374B70">
        <w:rPr>
          <w:rFonts w:ascii="Pragya Manjari" w:hAnsi="Pragya Manjari" w:cs="Pragya Manjari"/>
          <w:sz w:val="30"/>
          <w:szCs w:val="30"/>
          <w:lang w:bidi="ne-NP"/>
        </w:rPr>
        <w:t xml:space="preserve">, </w:t>
      </w:r>
      <w:r w:rsidRPr="00374B70">
        <w:rPr>
          <w:rFonts w:ascii="Pragya Manjari" w:hAnsi="Pragya Manjari" w:cs="Pragya Manjari"/>
          <w:sz w:val="30"/>
          <w:szCs w:val="30"/>
          <w:cs/>
          <w:lang w:bidi="ne-NP"/>
        </w:rPr>
        <w:t>परिणाम</w:t>
      </w:r>
      <w:r w:rsidRPr="00374B70">
        <w:rPr>
          <w:rFonts w:ascii="Pragya Manjari" w:hAnsi="Pragya Manjari" w:cs="Pragya Manjari"/>
          <w:sz w:val="30"/>
          <w:szCs w:val="30"/>
          <w:lang w:bidi="ne-NP"/>
        </w:rPr>
        <w:t xml:space="preserve">, </w:t>
      </w:r>
      <w:r w:rsidRPr="00374B70">
        <w:rPr>
          <w:rFonts w:ascii="Pragya Manjari" w:hAnsi="Pragya Manjari" w:cs="Pragya Manjari"/>
          <w:sz w:val="30"/>
          <w:szCs w:val="30"/>
          <w:cs/>
          <w:lang w:bidi="ne-NP"/>
        </w:rPr>
        <w:t>छलफल र व्याख्या गरिएको छ ।</w:t>
      </w:r>
    </w:p>
    <w:p w:rsidR="00374B70" w:rsidRDefault="00374B70" w:rsidP="00840CC9">
      <w:pPr>
        <w:pStyle w:val="Heading3"/>
        <w:spacing w:before="240" w:after="120" w:line="360" w:lineRule="auto"/>
        <w:ind w:left="720" w:hanging="720"/>
        <w:rPr>
          <w:rFonts w:ascii="Pragya Manjari" w:hAnsi="Pragya Manjari" w:cs="Pragya Manjari"/>
          <w:b/>
          <w:bCs/>
          <w:color w:val="000000" w:themeColor="text1"/>
          <w:sz w:val="33"/>
          <w:szCs w:val="33"/>
          <w:lang w:bidi="ne-NP"/>
        </w:rPr>
      </w:pPr>
      <w:bookmarkStart w:id="42" w:name="_Toc91420329"/>
      <w:r>
        <w:rPr>
          <w:rFonts w:ascii="Pragya Manjari" w:hAnsi="Pragya Manjari" w:cs="Pragya Manjari" w:hint="cs"/>
          <w:b/>
          <w:bCs/>
          <w:color w:val="000000" w:themeColor="text1"/>
          <w:sz w:val="33"/>
          <w:szCs w:val="33"/>
          <w:cs/>
          <w:lang w:bidi="ne-NP"/>
        </w:rPr>
        <w:lastRenderedPageBreak/>
        <w:t>३</w:t>
      </w:r>
      <w:r w:rsidRPr="00CB1F52">
        <w:rPr>
          <w:rFonts w:ascii="Pragya Manjari" w:hAnsi="Pragya Manjari" w:cs="Pragya Manjari"/>
          <w:b/>
          <w:bCs/>
          <w:color w:val="000000" w:themeColor="text1"/>
          <w:sz w:val="33"/>
          <w:szCs w:val="33"/>
          <w:cs/>
          <w:lang w:bidi="ne-NP"/>
        </w:rPr>
        <w:t>.</w:t>
      </w:r>
      <w:r>
        <w:rPr>
          <w:rFonts w:ascii="Pragya Manjari" w:hAnsi="Pragya Manjari" w:cs="Pragya Manjari" w:hint="cs"/>
          <w:b/>
          <w:bCs/>
          <w:color w:val="000000" w:themeColor="text1"/>
          <w:sz w:val="33"/>
          <w:szCs w:val="33"/>
          <w:cs/>
          <w:lang w:bidi="ne-NP"/>
        </w:rPr>
        <w:t>६</w:t>
      </w:r>
      <w:r w:rsidRPr="00CB1F52">
        <w:rPr>
          <w:rFonts w:ascii="Pragya Manjari" w:hAnsi="Pragya Manjari" w:cs="Pragya Manjari"/>
          <w:b/>
          <w:bCs/>
          <w:color w:val="000000" w:themeColor="text1"/>
          <w:sz w:val="33"/>
          <w:szCs w:val="33"/>
          <w:cs/>
          <w:lang w:bidi="ne-NP"/>
        </w:rPr>
        <w:t xml:space="preserve">. </w:t>
      </w:r>
      <w:r w:rsidR="00840CC9">
        <w:rPr>
          <w:rFonts w:ascii="Pragya Manjari" w:hAnsi="Pragya Manjari" w:cs="Pragya Manjari"/>
          <w:b/>
          <w:bCs/>
          <w:color w:val="000000" w:themeColor="text1"/>
          <w:sz w:val="33"/>
          <w:szCs w:val="33"/>
          <w:cs/>
          <w:lang w:bidi="ne-NP"/>
        </w:rPr>
        <w:tab/>
      </w:r>
      <w:r>
        <w:rPr>
          <w:rFonts w:ascii="Pragya Manjari" w:hAnsi="Pragya Manjari" w:cs="Pragya Manjari" w:hint="cs"/>
          <w:b/>
          <w:bCs/>
          <w:color w:val="000000" w:themeColor="text1"/>
          <w:sz w:val="33"/>
          <w:szCs w:val="33"/>
          <w:cs/>
          <w:lang w:bidi="ne-NP"/>
        </w:rPr>
        <w:t>तथ्याङ्कको व्याख्या, विश्लेषण र प्रस्तुतीकरण</w:t>
      </w:r>
      <w:bookmarkEnd w:id="42"/>
    </w:p>
    <w:p w:rsidR="00374B70" w:rsidRDefault="00374B70" w:rsidP="00374B70">
      <w:pPr>
        <w:spacing w:line="360" w:lineRule="auto"/>
        <w:ind w:firstLine="720"/>
        <w:jc w:val="both"/>
        <w:rPr>
          <w:rFonts w:ascii="Pragya Manjari" w:hAnsi="Pragya Manjari" w:cs="Pragya Manjari"/>
          <w:sz w:val="30"/>
          <w:szCs w:val="30"/>
          <w:lang w:bidi="ne-NP"/>
        </w:rPr>
      </w:pPr>
      <w:r w:rsidRPr="00374B70">
        <w:rPr>
          <w:rFonts w:ascii="Pragya Manjari" w:hAnsi="Pragya Manjari" w:cs="Pragya Manjari"/>
          <w:sz w:val="30"/>
          <w:szCs w:val="30"/>
          <w:cs/>
          <w:lang w:bidi="ne-NP"/>
        </w:rPr>
        <w:t xml:space="preserve">अनुसन्धान कार्य एक प्रयासबाट मात्र सम्भव </w:t>
      </w:r>
      <w:r>
        <w:rPr>
          <w:rFonts w:ascii="Pragya Manjari" w:hAnsi="Pragya Manjari" w:cs="Pragya Manjari" w:hint="cs"/>
          <w:sz w:val="30"/>
          <w:szCs w:val="30"/>
          <w:cs/>
          <w:lang w:bidi="ne-NP"/>
        </w:rPr>
        <w:t>हुँ</w:t>
      </w:r>
      <w:r w:rsidRPr="00374B70">
        <w:rPr>
          <w:rFonts w:ascii="Pragya Manjari" w:hAnsi="Pragya Manjari" w:cs="Pragya Manjari"/>
          <w:sz w:val="30"/>
          <w:szCs w:val="30"/>
          <w:cs/>
          <w:lang w:bidi="ne-NP"/>
        </w:rPr>
        <w:t>दैन । यसका लागि विभिन्न व्यक्ति तथा संघसंस्थाहरूको पनि सहयोग लिइएको छ । त्यसैले अनुसन्धानलाई अगाडि बढाउनका लागि गुरुवर्गहरूको पनि सहयोग लिइएको छ । उल्ल</w:t>
      </w:r>
      <w:r w:rsidR="00B7138F">
        <w:rPr>
          <w:rFonts w:ascii="Pragya Manjari" w:hAnsi="Pragya Manjari" w:cs="Pragya Manjari" w:hint="cs"/>
          <w:sz w:val="30"/>
          <w:szCs w:val="30"/>
          <w:cs/>
          <w:lang w:bidi="ne-NP"/>
        </w:rPr>
        <w:t>ि</w:t>
      </w:r>
      <w:r w:rsidRPr="00374B70">
        <w:rPr>
          <w:rFonts w:ascii="Pragya Manjari" w:hAnsi="Pragya Manjari" w:cs="Pragya Manjari"/>
          <w:sz w:val="30"/>
          <w:szCs w:val="30"/>
          <w:cs/>
          <w:lang w:bidi="ne-NP"/>
        </w:rPr>
        <w:t xml:space="preserve">खित विधिद्वारा सामग्री सङ्कलन गरिसकेपछि विद्यार्थीहरूको </w:t>
      </w:r>
      <w:r>
        <w:rPr>
          <w:rFonts w:ascii="Pragya Manjari" w:hAnsi="Pragya Manjari" w:cs="Pragya Manjari" w:hint="cs"/>
          <w:sz w:val="30"/>
          <w:szCs w:val="30"/>
          <w:cs/>
          <w:lang w:bidi="ne-NP"/>
        </w:rPr>
        <w:t>निबन्ध</w:t>
      </w:r>
      <w:r w:rsidRPr="00374B70">
        <w:rPr>
          <w:rFonts w:ascii="Pragya Manjari" w:hAnsi="Pragya Manjari" w:cs="Pragya Manjari"/>
          <w:sz w:val="30"/>
          <w:szCs w:val="30"/>
          <w:cs/>
          <w:lang w:bidi="ne-NP"/>
        </w:rPr>
        <w:t xml:space="preserve"> लेखन क्षमता कस्तो रह्यो भनी प्रतिशतमा रूपान्तरण गरी प्रतिशतका आधारमा तुलनात्मक रूपमा व्याख्या तथा विश्लेषण गरिएको छ । यसका साथै सामुदायिक र संस्थागत विद्यालयको छुट्टै तुलनात्मक विश्लेषण गरिएको छ । व्याख्या तथा विश्लेषणका लागि विश्लेषणात्मक</w:t>
      </w:r>
      <w:r w:rsidRPr="00374B70">
        <w:rPr>
          <w:rFonts w:ascii="Pragya Manjari" w:hAnsi="Pragya Manjari" w:cs="Pragya Manjari"/>
          <w:sz w:val="30"/>
          <w:szCs w:val="30"/>
          <w:lang w:bidi="ne-NP"/>
        </w:rPr>
        <w:t xml:space="preserve">, </w:t>
      </w:r>
      <w:r w:rsidRPr="00374B70">
        <w:rPr>
          <w:rFonts w:ascii="Pragya Manjari" w:hAnsi="Pragya Manjari" w:cs="Pragya Manjari"/>
          <w:sz w:val="30"/>
          <w:szCs w:val="30"/>
          <w:cs/>
          <w:lang w:bidi="ne-NP"/>
        </w:rPr>
        <w:t>वर्णनात्मक</w:t>
      </w:r>
      <w:r w:rsidRPr="00374B70">
        <w:rPr>
          <w:rFonts w:ascii="Pragya Manjari" w:hAnsi="Pragya Manjari" w:cs="Pragya Manjari"/>
          <w:sz w:val="30"/>
          <w:szCs w:val="30"/>
          <w:lang w:bidi="ne-NP"/>
        </w:rPr>
        <w:t xml:space="preserve">, </w:t>
      </w:r>
      <w:r w:rsidRPr="00374B70">
        <w:rPr>
          <w:rFonts w:ascii="Pragya Manjari" w:hAnsi="Pragya Manjari" w:cs="Pragya Manjari"/>
          <w:sz w:val="30"/>
          <w:szCs w:val="30"/>
          <w:cs/>
          <w:lang w:bidi="ne-NP"/>
        </w:rPr>
        <w:t>छलफल</w:t>
      </w:r>
      <w:r w:rsidRPr="00374B70">
        <w:rPr>
          <w:rFonts w:ascii="Pragya Manjari" w:hAnsi="Pragya Manjari" w:cs="Pragya Manjari"/>
          <w:sz w:val="30"/>
          <w:szCs w:val="30"/>
          <w:lang w:bidi="ne-NP"/>
        </w:rPr>
        <w:t xml:space="preserve">, </w:t>
      </w:r>
      <w:r w:rsidRPr="00374B70">
        <w:rPr>
          <w:rFonts w:ascii="Pragya Manjari" w:hAnsi="Pragya Manjari" w:cs="Pragya Manjari"/>
          <w:sz w:val="30"/>
          <w:szCs w:val="30"/>
          <w:cs/>
          <w:lang w:bidi="ne-NP"/>
        </w:rPr>
        <w:t xml:space="preserve">पुस्तकालय विधिहरूकोपनिउपयोगगरिएकोछ। प्रस्तुत शोधकार्य </w:t>
      </w:r>
      <w:r w:rsidR="00C24C3B">
        <w:rPr>
          <w:rFonts w:ascii="Pragya Manjari" w:hAnsi="Pragya Manjari" w:cs="Pragya Manjari" w:hint="cs"/>
          <w:sz w:val="30"/>
          <w:szCs w:val="30"/>
          <w:cs/>
          <w:lang w:bidi="ne-NP"/>
        </w:rPr>
        <w:t>गोरखा जिल्ला गण्डकी गाउँपालिकामा रहेका पाँच वटा सामुदायिक विद्यालयकाकक्षा दशमा</w:t>
      </w:r>
      <w:r w:rsidRPr="00374B70">
        <w:rPr>
          <w:rFonts w:ascii="Pragya Manjari" w:hAnsi="Pragya Manjari" w:cs="Pragya Manjari"/>
          <w:sz w:val="30"/>
          <w:szCs w:val="30"/>
          <w:cs/>
          <w:lang w:bidi="ne-NP"/>
        </w:rPr>
        <w:t xml:space="preserve"> अध्ययनरत विद्यार्थी</w:t>
      </w:r>
      <w:r w:rsidR="00C24C3B">
        <w:rPr>
          <w:rFonts w:ascii="Pragya Manjari" w:hAnsi="Pragya Manjari" w:cs="Pragya Manjari" w:hint="cs"/>
          <w:sz w:val="30"/>
          <w:szCs w:val="30"/>
          <w:cs/>
          <w:lang w:bidi="ne-NP"/>
        </w:rPr>
        <w:t xml:space="preserve"> तथा धादिङ्ग जिल्ला बेनिघट रोराङ गाउँपालिका</w:t>
      </w:r>
      <w:r w:rsidR="002A643B">
        <w:rPr>
          <w:rFonts w:ascii="Pragya Manjari" w:hAnsi="Pragya Manjari" w:cs="Pragya Manjari" w:hint="cs"/>
          <w:sz w:val="30"/>
          <w:szCs w:val="30"/>
          <w:cs/>
          <w:lang w:bidi="ne-NP"/>
        </w:rPr>
        <w:t xml:space="preserve"> र गजुरी गाउँपालिका</w:t>
      </w:r>
      <w:r w:rsidR="00C24C3B">
        <w:rPr>
          <w:rFonts w:ascii="Pragya Manjari" w:hAnsi="Pragya Manjari" w:cs="Pragya Manjari" w:hint="cs"/>
          <w:sz w:val="30"/>
          <w:szCs w:val="30"/>
          <w:cs/>
          <w:lang w:bidi="ne-NP"/>
        </w:rPr>
        <w:t>मा रहेका पाँचवटा संस्थागत विद्यालयका कक्षा दशमा अध्ययनरत विद्यार्थी</w:t>
      </w:r>
      <w:r w:rsidRPr="00374B70">
        <w:rPr>
          <w:rFonts w:ascii="Pragya Manjari" w:hAnsi="Pragya Manjari" w:cs="Pragya Manjari"/>
          <w:sz w:val="30"/>
          <w:szCs w:val="30"/>
          <w:cs/>
          <w:lang w:bidi="ne-NP"/>
        </w:rPr>
        <w:t>हरूमा केन्द्रित रहेको हु</w:t>
      </w:r>
      <w:r w:rsidR="00C24C3B">
        <w:rPr>
          <w:rFonts w:ascii="Pragya Manjari" w:hAnsi="Pragya Manjari" w:cs="Pragya Manjari" w:hint="cs"/>
          <w:sz w:val="30"/>
          <w:szCs w:val="30"/>
          <w:cs/>
          <w:lang w:bidi="ne-NP"/>
        </w:rPr>
        <w:t>ँ</w:t>
      </w:r>
      <w:r w:rsidRPr="00374B70">
        <w:rPr>
          <w:rFonts w:ascii="Pragya Manjari" w:hAnsi="Pragya Manjari" w:cs="Pragya Manjari"/>
          <w:sz w:val="30"/>
          <w:szCs w:val="30"/>
          <w:cs/>
          <w:lang w:bidi="ne-NP"/>
        </w:rPr>
        <w:t xml:space="preserve">दा सम्बन्धित विद्यालयहरूमा गएर विद्यार्थीहरूलाई दुई शीर्षकमध्ये कुनै एकमा </w:t>
      </w:r>
      <w:r w:rsidR="00C24C3B">
        <w:rPr>
          <w:rFonts w:ascii="Pragya Manjari" w:hAnsi="Pragya Manjari" w:cs="Pragya Manjari" w:hint="cs"/>
          <w:sz w:val="30"/>
          <w:szCs w:val="30"/>
          <w:cs/>
          <w:lang w:bidi="ne-NP"/>
        </w:rPr>
        <w:t>निबन्ध</w:t>
      </w:r>
      <w:r w:rsidRPr="00374B70">
        <w:rPr>
          <w:rFonts w:ascii="Pragya Manjari" w:hAnsi="Pragya Manjari" w:cs="Pragya Manjari"/>
          <w:sz w:val="30"/>
          <w:szCs w:val="30"/>
          <w:cs/>
          <w:lang w:bidi="ne-NP"/>
        </w:rPr>
        <w:t xml:space="preserve"> लेख्न लगाइएको छ । यस अध्ययनबाट प्राप्त निश्कर्षको आधारमा सबल र दुर्बल पक्ष केलाई सुझाव समेत प्रस्तुत गरिएको छ</w:t>
      </w:r>
    </w:p>
    <w:p w:rsidR="004F0A91" w:rsidRPr="004F0A91" w:rsidRDefault="004F0A91" w:rsidP="004F0A91">
      <w:pPr>
        <w:spacing w:line="360" w:lineRule="auto"/>
        <w:jc w:val="both"/>
        <w:rPr>
          <w:rFonts w:ascii="Pragya Manjari" w:hAnsi="Pragya Manjari" w:cs="Pragya Manjari"/>
          <w:b/>
          <w:bCs/>
          <w:sz w:val="30"/>
          <w:szCs w:val="30"/>
          <w:lang w:bidi="ne-NP"/>
        </w:rPr>
      </w:pPr>
      <w:r w:rsidRPr="004F0A91">
        <w:rPr>
          <w:rFonts w:ascii="Pragya Manjari" w:hAnsi="Pragya Manjari" w:cs="Pragya Manjari" w:hint="cs"/>
          <w:b/>
          <w:bCs/>
          <w:sz w:val="30"/>
          <w:szCs w:val="30"/>
          <w:cs/>
          <w:lang w:bidi="ne-NP"/>
        </w:rPr>
        <w:lastRenderedPageBreak/>
        <w:t>निबन्ध लेखन प्रशिक्षण प्रक्रिया</w:t>
      </w:r>
    </w:p>
    <w:p w:rsidR="004F0A91" w:rsidRDefault="004F0A91" w:rsidP="004F0A91">
      <w:pPr>
        <w:spacing w:line="360" w:lineRule="auto"/>
        <w:ind w:firstLine="720"/>
        <w:jc w:val="both"/>
        <w:rPr>
          <w:rFonts w:ascii="Pragya Manjari" w:hAnsi="Pragya Manjari" w:cs="Pragya Manjari"/>
          <w:sz w:val="30"/>
          <w:szCs w:val="30"/>
          <w:lang w:bidi="ne-NP"/>
        </w:rPr>
      </w:pPr>
      <w:r w:rsidRPr="004F0A91">
        <w:rPr>
          <w:rFonts w:ascii="Pragya Manjari" w:hAnsi="Pragya Manjari" w:cs="Pragya Manjari"/>
          <w:sz w:val="30"/>
          <w:szCs w:val="30"/>
          <w:cs/>
          <w:lang w:bidi="ne-NP"/>
        </w:rPr>
        <w:t>निबन्ध लेखन परिक्षणीय आधारहरू भन्नाले निबन्ध लेख्दा ध्यान दिनुपर्ने पक्षहरू हुन् । यसमा नभई नहुने कुराहरू विषयवस्तु क्रमबद्धता</w:t>
      </w:r>
      <w:r w:rsidRPr="004F0A91">
        <w:rPr>
          <w:rFonts w:ascii="Pragya Manjari" w:hAnsi="Pragya Manjari" w:cs="Pragya Manjari"/>
          <w:sz w:val="30"/>
          <w:szCs w:val="30"/>
          <w:lang w:bidi="ne-NP"/>
        </w:rPr>
        <w:t xml:space="preserve">, </w:t>
      </w:r>
      <w:r w:rsidRPr="004F0A91">
        <w:rPr>
          <w:rFonts w:ascii="Pragya Manjari" w:hAnsi="Pragya Manjari" w:cs="Pragya Manjari"/>
          <w:sz w:val="30"/>
          <w:szCs w:val="30"/>
          <w:cs/>
          <w:lang w:bidi="ne-NP"/>
        </w:rPr>
        <w:t>वाक्यगठन</w:t>
      </w:r>
      <w:r w:rsidRPr="004F0A91">
        <w:rPr>
          <w:rFonts w:ascii="Pragya Manjari" w:hAnsi="Pragya Manjari" w:cs="Pragya Manjari"/>
          <w:sz w:val="30"/>
          <w:szCs w:val="30"/>
          <w:lang w:bidi="ne-NP"/>
        </w:rPr>
        <w:t xml:space="preserve">, </w:t>
      </w:r>
      <w:r w:rsidRPr="004F0A91">
        <w:rPr>
          <w:rFonts w:ascii="Pragya Manjari" w:hAnsi="Pragya Manjari" w:cs="Pragya Manjari"/>
          <w:sz w:val="30"/>
          <w:szCs w:val="30"/>
          <w:cs/>
          <w:lang w:bidi="ne-NP"/>
        </w:rPr>
        <w:t>शब्दचयन र मौलिकताजस्ता कुराहरू पर्दछन् । प्रस्तुत शोधपत्रमा यिनै कुरालाई आधार मानी निबन्ध लेखनलाई जम्मा १</w:t>
      </w:r>
      <w:r w:rsidR="00AF5CD9">
        <w:rPr>
          <w:rFonts w:ascii="Pragya Manjari" w:hAnsi="Pragya Manjari" w:cs="Pragya Manjari" w:hint="cs"/>
          <w:sz w:val="30"/>
          <w:szCs w:val="30"/>
          <w:cs/>
          <w:lang w:bidi="ne-NP"/>
        </w:rPr>
        <w:t>०</w:t>
      </w:r>
      <w:r w:rsidRPr="004F0A91">
        <w:rPr>
          <w:rFonts w:ascii="Pragya Manjari" w:hAnsi="Pragya Manjari" w:cs="Pragya Manjari"/>
          <w:sz w:val="30"/>
          <w:szCs w:val="30"/>
          <w:cs/>
          <w:lang w:bidi="ne-NP"/>
        </w:rPr>
        <w:t>० अङ्क छुट्याइएको छ । यिनै कुराहरूलाई आधार मानी पूर्णाङ कुराहरूको अङ्कन प्रक्रिया निम्नानुसार रहेका छन् ।</w:t>
      </w:r>
    </w:p>
    <w:p w:rsidR="001831E7" w:rsidRDefault="001831E7">
      <w:pPr>
        <w:rPr>
          <w:rFonts w:ascii="Pragya Manjari" w:hAnsi="Pragya Manjari" w:cs="Pragya Manjari"/>
          <w:sz w:val="30"/>
          <w:szCs w:val="30"/>
          <w:cs/>
          <w:lang w:bidi="ne-NP"/>
        </w:rPr>
      </w:pPr>
      <w:r>
        <w:rPr>
          <w:rFonts w:ascii="Pragya Manjari" w:hAnsi="Pragya Manjari" w:cs="Pragya Manjari"/>
          <w:sz w:val="30"/>
          <w:szCs w:val="30"/>
          <w:cs/>
          <w:lang w:bidi="ne-NP"/>
        </w:rPr>
        <w:br w:type="page"/>
      </w:r>
    </w:p>
    <w:p w:rsidR="00AF5CD9" w:rsidRDefault="00AF5CD9" w:rsidP="00AF5CD9">
      <w:pPr>
        <w:pStyle w:val="ListParagraph"/>
        <w:numPr>
          <w:ilvl w:val="0"/>
          <w:numId w:val="7"/>
        </w:numPr>
        <w:spacing w:line="360" w:lineRule="auto"/>
        <w:ind w:hanging="720"/>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lastRenderedPageBreak/>
        <w:t>विषयवस्तुका आधारमा</w:t>
      </w:r>
    </w:p>
    <w:p w:rsidR="00AF5CD9" w:rsidRDefault="00AF5CD9" w:rsidP="00AF5CD9">
      <w:pPr>
        <w:pStyle w:val="ListParagraph"/>
        <w:spacing w:line="360" w:lineRule="auto"/>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विषयवस्तु उपयुक्त छ कि छैन भनी जा</w:t>
      </w:r>
      <w:r>
        <w:rPr>
          <w:rFonts w:ascii="Pragya Manjari" w:hAnsi="Pragya Manjari" w:cs="Pragya Manjari" w:hint="cs"/>
          <w:sz w:val="30"/>
          <w:szCs w:val="30"/>
          <w:cs/>
          <w:lang w:bidi="ne-NP"/>
        </w:rPr>
        <w:t>ँ</w:t>
      </w:r>
      <w:r w:rsidRPr="00AF5CD9">
        <w:rPr>
          <w:rFonts w:ascii="Pragya Manjari" w:hAnsi="Pragya Manjari" w:cs="Pragya Manjari"/>
          <w:sz w:val="30"/>
          <w:szCs w:val="30"/>
          <w:cs/>
          <w:lang w:bidi="ne-NP"/>
        </w:rPr>
        <w:t>च्नको लागि ४० पूर्णाङ्क छुट्याइएको छ ।</w:t>
      </w:r>
    </w:p>
    <w:p w:rsidR="00AF5CD9" w:rsidRDefault="00AF5CD9" w:rsidP="00AF5CD9">
      <w:pPr>
        <w:pStyle w:val="ListParagraph"/>
        <w:numPr>
          <w:ilvl w:val="0"/>
          <w:numId w:val="7"/>
        </w:numPr>
        <w:spacing w:line="360" w:lineRule="auto"/>
        <w:ind w:hanging="720"/>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संरचनाका आधारमा</w:t>
      </w:r>
    </w:p>
    <w:p w:rsidR="00AF5CD9" w:rsidRDefault="00AF5CD9" w:rsidP="00AF5CD9">
      <w:pPr>
        <w:pStyle w:val="ListParagraph"/>
        <w:spacing w:line="360" w:lineRule="auto"/>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यसमा विद्यार्थीहरूले प्रस्तुत गरेको आदि</w:t>
      </w:r>
      <w:r w:rsidRPr="00AF5CD9">
        <w:rPr>
          <w:rFonts w:ascii="Pragya Manjari" w:hAnsi="Pragya Manjari" w:cs="Pragya Manjari"/>
          <w:sz w:val="30"/>
          <w:szCs w:val="30"/>
          <w:lang w:bidi="ne-NP"/>
        </w:rPr>
        <w:t xml:space="preserve">, </w:t>
      </w:r>
      <w:r w:rsidRPr="00AF5CD9">
        <w:rPr>
          <w:rFonts w:ascii="Pragya Manjari" w:hAnsi="Pragya Manjari" w:cs="Pragya Manjari"/>
          <w:sz w:val="30"/>
          <w:szCs w:val="30"/>
          <w:cs/>
          <w:lang w:bidi="ne-NP"/>
        </w:rPr>
        <w:t>मध्य र अन्त्यको संरचना कस्तो छ सो कुरा हेरिएको छ । यसको लागि ३० पूर्णाङ्क छुट्याइएको छ ।</w:t>
      </w:r>
    </w:p>
    <w:p w:rsidR="00AF5CD9" w:rsidRDefault="00AF5CD9" w:rsidP="00AF5CD9">
      <w:pPr>
        <w:pStyle w:val="ListParagraph"/>
        <w:numPr>
          <w:ilvl w:val="0"/>
          <w:numId w:val="7"/>
        </w:numPr>
        <w:spacing w:line="360" w:lineRule="auto"/>
        <w:ind w:hanging="720"/>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भाषाशैलीका आधारमा</w:t>
      </w:r>
    </w:p>
    <w:p w:rsidR="00AF5CD9" w:rsidRDefault="00AF5CD9" w:rsidP="00AF5CD9">
      <w:pPr>
        <w:pStyle w:val="ListParagraph"/>
        <w:spacing w:line="360" w:lineRule="auto"/>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भाषाशैलीको मौलिकता</w:t>
      </w:r>
      <w:r w:rsidRPr="00AF5CD9">
        <w:rPr>
          <w:rFonts w:ascii="Pragya Manjari" w:hAnsi="Pragya Manjari" w:cs="Pragya Manjari"/>
          <w:sz w:val="30"/>
          <w:szCs w:val="30"/>
          <w:lang w:bidi="ne-NP"/>
        </w:rPr>
        <w:t xml:space="preserve">, </w:t>
      </w:r>
      <w:r w:rsidRPr="00AF5CD9">
        <w:rPr>
          <w:rFonts w:ascii="Pragya Manjari" w:hAnsi="Pragya Manjari" w:cs="Pragya Manjari"/>
          <w:sz w:val="30"/>
          <w:szCs w:val="30"/>
          <w:cs/>
          <w:lang w:bidi="ne-NP"/>
        </w:rPr>
        <w:t>स्तरीयता छ कि छैन सो कुरा गरिन्छ</w:t>
      </w:r>
      <w:r w:rsidRPr="00AF5CD9">
        <w:rPr>
          <w:rFonts w:ascii="Pragya Manjari" w:hAnsi="Pragya Manjari" w:cs="Pragya Manjari"/>
          <w:sz w:val="30"/>
          <w:szCs w:val="30"/>
          <w:lang w:bidi="ne-NP"/>
        </w:rPr>
        <w:t xml:space="preserve">, </w:t>
      </w:r>
      <w:r w:rsidRPr="00AF5CD9">
        <w:rPr>
          <w:rFonts w:ascii="Pragya Manjari" w:hAnsi="Pragya Manjari" w:cs="Pragya Manjari"/>
          <w:sz w:val="30"/>
          <w:szCs w:val="30"/>
          <w:cs/>
          <w:lang w:bidi="ne-NP"/>
        </w:rPr>
        <w:t>भाषाशैलीलाई २० अङ्क छुट्याइएको छ ।</w:t>
      </w:r>
    </w:p>
    <w:p w:rsidR="00AF5CD9" w:rsidRDefault="00AF5CD9" w:rsidP="00AF5CD9">
      <w:pPr>
        <w:pStyle w:val="ListParagraph"/>
        <w:numPr>
          <w:ilvl w:val="0"/>
          <w:numId w:val="7"/>
        </w:numPr>
        <w:spacing w:line="360" w:lineRule="auto"/>
        <w:ind w:hanging="720"/>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वर्णविन्यासका आधारमा</w:t>
      </w:r>
    </w:p>
    <w:p w:rsidR="00AF5CD9" w:rsidRPr="00AF5CD9" w:rsidRDefault="00AF5CD9" w:rsidP="00AF5CD9">
      <w:pPr>
        <w:pStyle w:val="ListParagraph"/>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निबन्ध</w:t>
      </w:r>
      <w:r w:rsidRPr="00AF5CD9">
        <w:rPr>
          <w:rFonts w:ascii="Pragya Manjari" w:hAnsi="Pragya Manjari" w:cs="Pragya Manjari"/>
          <w:sz w:val="30"/>
          <w:szCs w:val="30"/>
          <w:cs/>
          <w:lang w:bidi="ne-NP"/>
        </w:rPr>
        <w:t xml:space="preserve"> लेखनमा समावेश वर्णविन्यास हेर्नको लागि १० अङ्क छुट्याइएको छ ।</w:t>
      </w:r>
    </w:p>
    <w:p w:rsidR="00AF5CD9" w:rsidRPr="00AF5CD9" w:rsidRDefault="00AF5CD9" w:rsidP="00AF5CD9">
      <w:pPr>
        <w:spacing w:line="360" w:lineRule="auto"/>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प्रस्तुत अध्ययनका क्रममा निम्नानुसार सूत्रको प्रयोग गरिएको छ</w:t>
      </w:r>
      <w:r w:rsidR="00AE5127">
        <w:rPr>
          <w:rFonts w:ascii="Pragya Manjari" w:hAnsi="Pragya Manjari" w:cs="Pragya Manjari" w:hint="cs"/>
          <w:sz w:val="30"/>
          <w:szCs w:val="30"/>
          <w:cs/>
          <w:lang w:bidi="ne-NP"/>
        </w:rPr>
        <w:t xml:space="preserve"> :</w:t>
      </w:r>
    </w:p>
    <w:p w:rsidR="00AF5CD9" w:rsidRPr="00AF5CD9" w:rsidRDefault="00AF5CD9" w:rsidP="00AF5CD9">
      <w:pPr>
        <w:spacing w:line="360" w:lineRule="auto"/>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 xml:space="preserve">१. </w:t>
      </w:r>
      <w:r w:rsidR="00FA21D8">
        <w:rPr>
          <w:rFonts w:ascii="Pragya Manjari" w:hAnsi="Pragya Manjari" w:cs="Pragya Manjari"/>
          <w:sz w:val="30"/>
          <w:szCs w:val="30"/>
          <w:lang w:bidi="ne-NP"/>
        </w:rPr>
        <w:tab/>
      </w:r>
      <w:r w:rsidRPr="00AF5CD9">
        <w:rPr>
          <w:rFonts w:ascii="Pragya Manjari" w:hAnsi="Pragya Manjari" w:cs="Pragya Manjari"/>
          <w:sz w:val="30"/>
          <w:szCs w:val="30"/>
          <w:cs/>
          <w:lang w:bidi="ne-NP"/>
        </w:rPr>
        <w:t>प्रतिशताङ्क गणना गर्न उपयोगमा ल्याइएको सूत्र</w:t>
      </w:r>
      <w:r w:rsidR="00861E2E">
        <w:rPr>
          <w:rFonts w:ascii="Pragya Manjari" w:hAnsi="Pragya Manjari" w:cs="Pragya Manjari" w:hint="cs"/>
          <w:sz w:val="30"/>
          <w:szCs w:val="30"/>
          <w:cs/>
          <w:lang w:bidi="ne-NP"/>
        </w:rPr>
        <w:t xml:space="preserve"> :</w:t>
      </w:r>
    </w:p>
    <w:p w:rsidR="00FA21D8" w:rsidRDefault="00FA21D8" w:rsidP="00FA21D8">
      <w:pPr>
        <w:spacing w:line="360" w:lineRule="auto"/>
        <w:ind w:left="720"/>
        <w:jc w:val="both"/>
        <w:rPr>
          <w:rFonts w:ascii="Pragya Manjari" w:hAnsi="Pragya Manjari" w:cs="Pragya Manjari"/>
          <w:sz w:val="30"/>
          <w:szCs w:val="30"/>
          <w:lang w:bidi="ne-NP"/>
        </w:rPr>
      </w:pPr>
      <w:r w:rsidRPr="00AE1471">
        <w:rPr>
          <w:position w:val="-24"/>
        </w:rPr>
        <w:object w:dxaOrig="12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3pt;height:43.7pt" o:ole="">
            <v:imagedata r:id="rId10" o:title=""/>
          </v:shape>
          <o:OLEObject Type="Embed" ProgID="Equation.DSMT4" ShapeID="_x0000_i1025" DrawAspect="Content" ObjectID="_1718013222" r:id="rId11"/>
        </w:object>
      </w:r>
    </w:p>
    <w:p w:rsidR="00AF5CD9" w:rsidRPr="00AF5CD9" w:rsidRDefault="00AF5CD9" w:rsidP="00FA21D8">
      <w:pPr>
        <w:spacing w:line="360" w:lineRule="auto"/>
        <w:ind w:left="720"/>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यहाँ</w:t>
      </w:r>
      <w:r w:rsidRPr="00AF5CD9">
        <w:rPr>
          <w:rFonts w:ascii="Pragya Manjari" w:hAnsi="Pragya Manjari" w:cs="Pragya Manjari"/>
          <w:sz w:val="30"/>
          <w:szCs w:val="30"/>
          <w:lang w:bidi="ne-NP"/>
        </w:rPr>
        <w:t>,</w:t>
      </w:r>
    </w:p>
    <w:p w:rsidR="00AF5CD9" w:rsidRPr="00AF5CD9" w:rsidRDefault="00FA21D8" w:rsidP="00FA21D8">
      <w:pPr>
        <w:spacing w:line="360" w:lineRule="auto"/>
        <w:ind w:left="720"/>
        <w:jc w:val="both"/>
        <w:rPr>
          <w:rFonts w:ascii="Pragya Manjari" w:hAnsi="Pragya Manjari" w:cs="Pragya Manjari"/>
          <w:sz w:val="30"/>
          <w:szCs w:val="30"/>
          <w:lang w:bidi="ne-NP"/>
        </w:rPr>
      </w:pPr>
      <w:r>
        <w:rPr>
          <w:rFonts w:ascii="Pragya Manjari" w:hAnsi="Pragya Manjari" w:cs="Pragya Manjari"/>
          <w:sz w:val="30"/>
          <w:szCs w:val="30"/>
          <w:lang w:bidi="ne-NP"/>
        </w:rPr>
        <w:lastRenderedPageBreak/>
        <w:t>P=</w:t>
      </w:r>
      <w:r w:rsidR="00AF5CD9" w:rsidRPr="00AF5CD9">
        <w:rPr>
          <w:rFonts w:ascii="Pragya Manjari" w:hAnsi="Pragya Manjari" w:cs="Pragya Manjari"/>
          <w:sz w:val="30"/>
          <w:szCs w:val="30"/>
          <w:cs/>
          <w:lang w:bidi="ne-NP"/>
        </w:rPr>
        <w:t xml:space="preserve"> प्रतिशत</w:t>
      </w:r>
    </w:p>
    <w:p w:rsidR="00AF5CD9" w:rsidRDefault="00FA21D8" w:rsidP="00FA21D8">
      <w:pPr>
        <w:spacing w:line="360" w:lineRule="auto"/>
        <w:ind w:left="720"/>
        <w:jc w:val="both"/>
        <w:rPr>
          <w:rFonts w:ascii="Pragya Manjari" w:hAnsi="Pragya Manjari" w:cs="Pragya Manjari"/>
          <w:sz w:val="30"/>
          <w:szCs w:val="30"/>
          <w:lang w:bidi="ne-NP"/>
        </w:rPr>
      </w:pPr>
      <w:r>
        <w:rPr>
          <w:rFonts w:ascii="Pragya Manjari" w:hAnsi="Pragya Manjari" w:cs="Pragya Manjari"/>
          <w:sz w:val="30"/>
          <w:szCs w:val="30"/>
          <w:lang w:bidi="ne-NP"/>
        </w:rPr>
        <w:t>R=</w:t>
      </w:r>
      <w:r w:rsidR="00AF5CD9" w:rsidRPr="00AF5CD9">
        <w:rPr>
          <w:rFonts w:ascii="Pragya Manjari" w:hAnsi="Pragya Manjari" w:cs="Pragya Manjari"/>
          <w:sz w:val="30"/>
          <w:szCs w:val="30"/>
          <w:cs/>
          <w:lang w:bidi="ne-NP"/>
        </w:rPr>
        <w:t xml:space="preserve"> तोकिएको श्रेणीमा प्राप्ताङ्क ल्याउन सफल विद्यार</w:t>
      </w:r>
      <w:r>
        <w:rPr>
          <w:rFonts w:ascii="Pragya Manjari" w:hAnsi="Pragya Manjari" w:cs="Pragya Manjari" w:hint="cs"/>
          <w:sz w:val="30"/>
          <w:szCs w:val="30"/>
          <w:cs/>
          <w:lang w:bidi="ne-NP"/>
        </w:rPr>
        <w:t>्थी</w:t>
      </w:r>
      <w:r w:rsidR="00AF5CD9" w:rsidRPr="00AF5CD9">
        <w:rPr>
          <w:rFonts w:ascii="Pragya Manjari" w:hAnsi="Pragya Manjari" w:cs="Pragya Manjari"/>
          <w:sz w:val="30"/>
          <w:szCs w:val="30"/>
          <w:cs/>
          <w:lang w:bidi="ne-NP"/>
        </w:rPr>
        <w:t xml:space="preserve"> सङख्या</w:t>
      </w:r>
    </w:p>
    <w:p w:rsidR="00121FBC" w:rsidRPr="00AF5CD9" w:rsidRDefault="00121FBC" w:rsidP="00FA21D8">
      <w:pPr>
        <w:spacing w:line="360" w:lineRule="auto"/>
        <w:ind w:left="720"/>
        <w:jc w:val="both"/>
        <w:rPr>
          <w:rFonts w:ascii="Pragya Manjari" w:hAnsi="Pragya Manjari" w:cs="Pragya Manjari"/>
          <w:sz w:val="30"/>
          <w:szCs w:val="30"/>
          <w:cs/>
          <w:lang w:bidi="ne-NP"/>
        </w:rPr>
      </w:pPr>
      <w:r>
        <w:rPr>
          <w:rFonts w:ascii="Pragya Manjari" w:hAnsi="Pragya Manjari" w:cs="Pragya Manjari"/>
          <w:sz w:val="30"/>
          <w:szCs w:val="30"/>
          <w:lang w:bidi="ne-NP"/>
        </w:rPr>
        <w:t>T =</w:t>
      </w:r>
      <w:r>
        <w:rPr>
          <w:rFonts w:ascii="Pragya Manjari" w:hAnsi="Pragya Manjari" w:cs="Pragya Manjari" w:hint="cs"/>
          <w:sz w:val="30"/>
          <w:szCs w:val="30"/>
          <w:cs/>
          <w:lang w:bidi="ne-NP"/>
        </w:rPr>
        <w:t xml:space="preserve"> कुल विद्यार्थी सङ्ख्या</w:t>
      </w:r>
    </w:p>
    <w:p w:rsidR="00AF5CD9" w:rsidRDefault="00AF5CD9" w:rsidP="00AF5CD9">
      <w:pPr>
        <w:spacing w:line="360" w:lineRule="auto"/>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२.</w:t>
      </w:r>
      <w:r w:rsidRPr="00AF5CD9">
        <w:rPr>
          <w:rFonts w:ascii="Pragya Manjari" w:hAnsi="Pragya Manjari" w:cs="Pragya Manjari"/>
          <w:sz w:val="30"/>
          <w:szCs w:val="30"/>
          <w:cs/>
          <w:lang w:bidi="ne-NP"/>
        </w:rPr>
        <w:tab/>
        <w:t xml:space="preserve">मध्यमान गणना गर्न उपयोगमा ल्याइएको सूत्र </w:t>
      </w:r>
      <w:r w:rsidR="00861E2E">
        <w:rPr>
          <w:rFonts w:ascii="Pragya Manjari" w:hAnsi="Pragya Manjari" w:cs="Pragya Manjari" w:hint="cs"/>
          <w:sz w:val="30"/>
          <w:szCs w:val="30"/>
          <w:cs/>
          <w:lang w:bidi="ne-NP"/>
        </w:rPr>
        <w:t>:</w:t>
      </w:r>
    </w:p>
    <w:p w:rsidR="00FA21D8" w:rsidRPr="00AF5CD9" w:rsidRDefault="00FA21D8" w:rsidP="00FA21D8">
      <w:pPr>
        <w:spacing w:line="360" w:lineRule="auto"/>
        <w:ind w:left="720"/>
        <w:jc w:val="both"/>
        <w:rPr>
          <w:rFonts w:ascii="Pragya Manjari" w:hAnsi="Pragya Manjari" w:cs="Pragya Manjari"/>
          <w:sz w:val="30"/>
          <w:szCs w:val="30"/>
          <w:lang w:bidi="ne-NP"/>
        </w:rPr>
      </w:pPr>
      <w:r w:rsidRPr="00AE1471">
        <w:rPr>
          <w:position w:val="-24"/>
        </w:rPr>
        <w:object w:dxaOrig="1240" w:dyaOrig="620">
          <v:shape id="_x0000_i1026" type="#_x0000_t75" style="width:64.7pt;height:28.3pt" o:ole="">
            <v:imagedata r:id="rId12" o:title=""/>
          </v:shape>
          <o:OLEObject Type="Embed" ProgID="Equation.DSMT4" ShapeID="_x0000_i1026" DrawAspect="Content" ObjectID="_1718013223" r:id="rId13"/>
        </w:object>
      </w:r>
    </w:p>
    <w:p w:rsidR="00AF5CD9" w:rsidRDefault="00AF5CD9" w:rsidP="00536DEF">
      <w:pPr>
        <w:tabs>
          <w:tab w:val="left" w:pos="1800"/>
        </w:tabs>
        <w:spacing w:line="360" w:lineRule="auto"/>
        <w:ind w:left="720"/>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 xml:space="preserve">यहाँ </w:t>
      </w:r>
      <w:r w:rsidR="00FA21D8" w:rsidRPr="00AE1471">
        <w:rPr>
          <w:position w:val="-18"/>
        </w:rPr>
        <w:object w:dxaOrig="460" w:dyaOrig="480">
          <v:shape id="_x0000_i1027" type="#_x0000_t75" style="width:21.85pt;height:21.85pt" o:ole="">
            <v:imagedata r:id="rId14" o:title=""/>
          </v:shape>
          <o:OLEObject Type="Embed" ProgID="Equation.DSMT4" ShapeID="_x0000_i1027" DrawAspect="Content" ObjectID="_1718013224" r:id="rId15"/>
        </w:object>
      </w:r>
      <w:r w:rsidR="00FA21D8">
        <w:rPr>
          <w:rFonts w:ascii="Pragya Manjari" w:hAnsi="Pragya Manjari" w:cs="Pragya Manjari"/>
          <w:sz w:val="30"/>
          <w:szCs w:val="30"/>
          <w:lang w:bidi="ne-NP"/>
        </w:rPr>
        <w:t xml:space="preserve">= </w:t>
      </w:r>
      <w:r w:rsidR="00FA21D8">
        <w:rPr>
          <w:rFonts w:ascii="Pragya Manjari" w:hAnsi="Pragya Manjari" w:cs="Pragya Manjari" w:hint="cs"/>
          <w:sz w:val="30"/>
          <w:szCs w:val="30"/>
          <w:cs/>
          <w:lang w:bidi="ne-NP"/>
        </w:rPr>
        <w:t>मध्यमान</w:t>
      </w:r>
    </w:p>
    <w:p w:rsidR="00FA21D8" w:rsidRDefault="00536DEF" w:rsidP="00536DEF">
      <w:pPr>
        <w:tabs>
          <w:tab w:val="left" w:pos="2160"/>
        </w:tabs>
        <w:spacing w:line="360" w:lineRule="auto"/>
        <w:ind w:left="1350"/>
        <w:jc w:val="both"/>
        <w:rPr>
          <w:rFonts w:ascii="Pragya Manjari" w:hAnsi="Pragya Manjari" w:cs="Pragya Manjari"/>
          <w:sz w:val="30"/>
          <w:szCs w:val="30"/>
          <w:lang w:bidi="ne-NP"/>
        </w:rPr>
      </w:pPr>
      <w:r>
        <w:rPr>
          <w:rFonts w:ascii="Pragya Manjari" w:hAnsi="Pragya Manjari" w:cs="Pragya Manjari"/>
          <w:sz w:val="30"/>
          <w:szCs w:val="30"/>
          <w:lang w:bidi="ne-NP"/>
        </w:rPr>
        <w:t>f</w:t>
      </w:r>
      <w:r w:rsidR="00FA21D8">
        <w:rPr>
          <w:rFonts w:ascii="Pragya Manjari" w:hAnsi="Pragya Manjari" w:cs="Pragya Manjari"/>
          <w:sz w:val="30"/>
          <w:szCs w:val="30"/>
          <w:lang w:bidi="ne-NP"/>
        </w:rPr>
        <w:t xml:space="preserve"> = </w:t>
      </w:r>
      <w:r>
        <w:rPr>
          <w:rFonts w:ascii="Pragya Manjari" w:hAnsi="Pragya Manjari" w:cs="Pragya Manjari"/>
          <w:sz w:val="30"/>
          <w:szCs w:val="30"/>
          <w:lang w:bidi="ne-NP"/>
        </w:rPr>
        <w:tab/>
      </w:r>
      <w:r w:rsidR="00FA21D8">
        <w:rPr>
          <w:rFonts w:ascii="Pragya Manjari" w:hAnsi="Pragya Manjari" w:cs="Pragya Manjari" w:hint="cs"/>
          <w:sz w:val="30"/>
          <w:szCs w:val="30"/>
          <w:cs/>
          <w:lang w:bidi="ne-NP"/>
        </w:rPr>
        <w:t>आवृत्ति</w:t>
      </w:r>
    </w:p>
    <w:p w:rsidR="00FA21D8" w:rsidRDefault="00536DEF" w:rsidP="00536DEF">
      <w:pPr>
        <w:tabs>
          <w:tab w:val="left" w:pos="2160"/>
        </w:tabs>
        <w:spacing w:line="360" w:lineRule="auto"/>
        <w:ind w:left="1350"/>
        <w:jc w:val="both"/>
        <w:rPr>
          <w:rFonts w:ascii="Pragya Manjari" w:hAnsi="Pragya Manjari" w:cs="Pragya Manjari"/>
          <w:sz w:val="30"/>
          <w:szCs w:val="30"/>
          <w:lang w:bidi="ne-NP"/>
        </w:rPr>
      </w:pPr>
      <w:r>
        <w:rPr>
          <w:rFonts w:ascii="Pragya Manjari" w:hAnsi="Pragya Manjari" w:cs="Pragya Manjari"/>
          <w:sz w:val="30"/>
          <w:szCs w:val="30"/>
          <w:lang w:bidi="ne-NP"/>
        </w:rPr>
        <w:t>m</w:t>
      </w:r>
      <w:r w:rsidR="00FA21D8">
        <w:rPr>
          <w:rFonts w:ascii="Pragya Manjari" w:hAnsi="Pragya Manjari" w:cs="Pragya Manjari"/>
          <w:sz w:val="30"/>
          <w:szCs w:val="30"/>
          <w:lang w:bidi="ne-NP"/>
        </w:rPr>
        <w:t>=</w:t>
      </w:r>
      <w:r>
        <w:rPr>
          <w:rFonts w:ascii="Pragya Manjari" w:hAnsi="Pragya Manjari" w:cs="Pragya Manjari"/>
          <w:sz w:val="30"/>
          <w:szCs w:val="30"/>
          <w:lang w:bidi="ne-NP"/>
        </w:rPr>
        <w:tab/>
      </w:r>
      <w:r>
        <w:rPr>
          <w:rFonts w:ascii="Pragya Manjari" w:hAnsi="Pragya Manjari" w:cs="Pragya Manjari" w:hint="cs"/>
          <w:sz w:val="30"/>
          <w:szCs w:val="30"/>
          <w:cs/>
          <w:lang w:bidi="ne-NP"/>
        </w:rPr>
        <w:t>प्राप्ताङ्क वर्गान्तरको मध्यविन्दु</w:t>
      </w:r>
    </w:p>
    <w:p w:rsidR="00536DEF" w:rsidRDefault="00536DEF" w:rsidP="00536DEF">
      <w:pPr>
        <w:tabs>
          <w:tab w:val="left" w:pos="2160"/>
        </w:tabs>
        <w:spacing w:line="360" w:lineRule="auto"/>
        <w:ind w:left="1350"/>
        <w:jc w:val="both"/>
        <w:rPr>
          <w:rFonts w:ascii="Pragya Manjari" w:hAnsi="Pragya Manjari" w:cs="Pragya Manjari"/>
          <w:sz w:val="30"/>
          <w:szCs w:val="30"/>
          <w:lang w:bidi="ne-NP"/>
        </w:rPr>
      </w:pPr>
      <w:r w:rsidRPr="00AE1471">
        <w:rPr>
          <w:position w:val="-10"/>
        </w:rPr>
        <w:object w:dxaOrig="560" w:dyaOrig="320">
          <v:shape id="_x0000_i1028" type="#_x0000_t75" style="width:28.3pt;height:14.55pt" o:ole="">
            <v:imagedata r:id="rId16" o:title=""/>
          </v:shape>
          <o:OLEObject Type="Embed" ProgID="Equation.DSMT4" ShapeID="_x0000_i1028" DrawAspect="Content" ObjectID="_1718013225" r:id="rId17"/>
        </w:object>
      </w:r>
      <w:r>
        <w:t xml:space="preserve">= </w:t>
      </w:r>
      <w:r>
        <w:tab/>
      </w:r>
      <w:r w:rsidR="00AF5CD9" w:rsidRPr="00AF5CD9">
        <w:rPr>
          <w:rFonts w:ascii="Pragya Manjari" w:hAnsi="Pragya Manjari" w:cs="Pragya Manjari"/>
          <w:sz w:val="30"/>
          <w:szCs w:val="30"/>
          <w:cs/>
          <w:lang w:bidi="ne-NP"/>
        </w:rPr>
        <w:t>आवृत्ति र प्राप्ताङ्क वर्गान्तरको मध्यबिन्दुको गुणनफलको योगफल</w:t>
      </w:r>
    </w:p>
    <w:p w:rsidR="00AF5CD9" w:rsidRPr="00AF5CD9" w:rsidRDefault="00536DEF" w:rsidP="00536DEF">
      <w:pPr>
        <w:tabs>
          <w:tab w:val="left" w:pos="2160"/>
        </w:tabs>
        <w:spacing w:line="360" w:lineRule="auto"/>
        <w:ind w:left="1350"/>
        <w:jc w:val="both"/>
        <w:rPr>
          <w:rFonts w:ascii="Pragya Manjari" w:hAnsi="Pragya Manjari" w:cs="Pragya Manjari"/>
          <w:sz w:val="30"/>
          <w:szCs w:val="30"/>
          <w:lang w:bidi="ne-NP"/>
        </w:rPr>
      </w:pPr>
      <w:r>
        <w:rPr>
          <w:rFonts w:ascii="Pragya Manjari" w:hAnsi="Pragya Manjari" w:cs="Pragya Manjari"/>
          <w:sz w:val="30"/>
          <w:szCs w:val="30"/>
          <w:lang w:bidi="ne-NP"/>
        </w:rPr>
        <w:t>N =</w:t>
      </w:r>
      <w:r>
        <w:rPr>
          <w:rFonts w:ascii="Pragya Manjari" w:hAnsi="Pragya Manjari" w:cs="Pragya Manjari"/>
          <w:sz w:val="30"/>
          <w:szCs w:val="30"/>
          <w:lang w:bidi="ne-NP"/>
        </w:rPr>
        <w:tab/>
      </w:r>
      <w:r w:rsidR="00AF5CD9" w:rsidRPr="00AF5CD9">
        <w:rPr>
          <w:rFonts w:ascii="Pragya Manjari" w:hAnsi="Pragya Manjari" w:cs="Pragya Manjari"/>
          <w:sz w:val="30"/>
          <w:szCs w:val="30"/>
          <w:cs/>
          <w:lang w:bidi="ne-NP"/>
        </w:rPr>
        <w:t>जम्मा विद्यार्थी सङ्ख्या</w:t>
      </w:r>
    </w:p>
    <w:p w:rsidR="00AF5CD9" w:rsidRPr="00AF5CD9" w:rsidRDefault="00AF5CD9" w:rsidP="00AF5CD9">
      <w:pPr>
        <w:spacing w:line="360" w:lineRule="auto"/>
        <w:jc w:val="both"/>
        <w:rPr>
          <w:rFonts w:ascii="Pragya Manjari" w:hAnsi="Pragya Manjari" w:cs="Pragya Manjari"/>
          <w:sz w:val="30"/>
          <w:szCs w:val="30"/>
          <w:lang w:bidi="ne-NP"/>
        </w:rPr>
      </w:pPr>
      <w:r w:rsidRPr="00AF5CD9">
        <w:rPr>
          <w:rFonts w:ascii="Pragya Manjari" w:hAnsi="Pragya Manjari" w:cs="Pragya Manjari"/>
          <w:sz w:val="30"/>
          <w:szCs w:val="30"/>
          <w:cs/>
          <w:lang w:bidi="ne-NP"/>
        </w:rPr>
        <w:t>३.</w:t>
      </w:r>
      <w:r w:rsidRPr="00AF5CD9">
        <w:rPr>
          <w:rFonts w:ascii="Pragya Manjari" w:hAnsi="Pragya Manjari" w:cs="Pragya Manjari"/>
          <w:sz w:val="30"/>
          <w:szCs w:val="30"/>
          <w:cs/>
          <w:lang w:bidi="ne-NP"/>
        </w:rPr>
        <w:tab/>
        <w:t>मानक विचलन गणना गर्न उपयोगमा ल्याइएको सूत्र</w:t>
      </w:r>
    </w:p>
    <w:p w:rsidR="00AF5CD9" w:rsidRPr="00AF5CD9" w:rsidRDefault="00536DEF" w:rsidP="00536DEF">
      <w:pPr>
        <w:spacing w:line="360" w:lineRule="auto"/>
        <w:ind w:left="720"/>
        <w:jc w:val="both"/>
        <w:rPr>
          <w:rFonts w:ascii="Pragya Manjari" w:hAnsi="Pragya Manjari" w:cs="Pragya Manjari"/>
          <w:sz w:val="30"/>
          <w:szCs w:val="30"/>
          <w:lang w:bidi="ne-NP"/>
        </w:rPr>
      </w:pPr>
      <w:r w:rsidRPr="00AE1471">
        <w:rPr>
          <w:position w:val="-26"/>
        </w:rPr>
        <w:object w:dxaOrig="1260" w:dyaOrig="720">
          <v:shape id="_x0000_i1029" type="#_x0000_t75" style="width:64.7pt;height:36.4pt" o:ole="">
            <v:imagedata r:id="rId18" o:title=""/>
          </v:shape>
          <o:OLEObject Type="Embed" ProgID="Equation.DSMT4" ShapeID="_x0000_i1029" DrawAspect="Content" ObjectID="_1718013226" r:id="rId19"/>
        </w:object>
      </w:r>
    </w:p>
    <w:p w:rsidR="00AF5CD9" w:rsidRDefault="00536DEF" w:rsidP="00536DEF">
      <w:pPr>
        <w:spacing w:line="360" w:lineRule="auto"/>
        <w:ind w:left="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यहाँ, </w:t>
      </w:r>
      <w:r>
        <w:rPr>
          <w:rFonts w:ascii="Pragya Manjari" w:hAnsi="Pragya Manjari" w:cs="Pragya Manjari" w:hint="cs"/>
          <w:sz w:val="30"/>
          <w:szCs w:val="30"/>
          <w:lang w:bidi="ne-NP"/>
        </w:rPr>
        <w:sym w:font="Symbol" w:char="F020"/>
      </w:r>
      <w:r>
        <w:rPr>
          <w:rFonts w:ascii="Pragya Manjari" w:hAnsi="Pragya Manjari" w:cs="Pragya Manjari" w:hint="cs"/>
          <w:sz w:val="30"/>
          <w:szCs w:val="30"/>
          <w:lang w:bidi="ne-NP"/>
        </w:rPr>
        <w:sym w:font="Symbol" w:char="F0E5"/>
      </w:r>
      <w:r>
        <w:rPr>
          <w:rFonts w:ascii="Pragya Manjari" w:hAnsi="Pragya Manjari" w:cs="Pragya Manjari"/>
          <w:sz w:val="30"/>
          <w:szCs w:val="30"/>
          <w:lang w:bidi="ne-NP"/>
        </w:rPr>
        <w:t xml:space="preserve">= </w:t>
      </w:r>
      <w:r>
        <w:rPr>
          <w:rFonts w:ascii="Pragya Manjari" w:hAnsi="Pragya Manjari" w:cs="Pragya Manjari" w:hint="cs"/>
          <w:sz w:val="30"/>
          <w:szCs w:val="30"/>
          <w:cs/>
          <w:lang w:bidi="ne-NP"/>
        </w:rPr>
        <w:t>योगफल</w:t>
      </w:r>
    </w:p>
    <w:p w:rsidR="00536DEF" w:rsidRDefault="00536DEF" w:rsidP="00840CC9">
      <w:pPr>
        <w:spacing w:line="360" w:lineRule="auto"/>
        <w:ind w:left="1350"/>
        <w:jc w:val="both"/>
        <w:rPr>
          <w:rFonts w:ascii="Pragya Manjari" w:hAnsi="Pragya Manjari" w:cs="Pragya Manjari"/>
          <w:sz w:val="30"/>
          <w:szCs w:val="30"/>
          <w:lang w:bidi="ne-NP"/>
        </w:rPr>
      </w:pPr>
      <w:r>
        <w:rPr>
          <w:rFonts w:ascii="Pragya Manjari" w:hAnsi="Pragya Manjari" w:cs="Pragya Manjari"/>
          <w:sz w:val="30"/>
          <w:szCs w:val="30"/>
          <w:lang w:bidi="ne-NP"/>
        </w:rPr>
        <w:t xml:space="preserve">F = </w:t>
      </w:r>
      <w:r>
        <w:rPr>
          <w:rFonts w:ascii="Pragya Manjari" w:hAnsi="Pragya Manjari" w:cs="Pragya Manjari" w:hint="cs"/>
          <w:sz w:val="30"/>
          <w:szCs w:val="30"/>
          <w:cs/>
          <w:lang w:bidi="ne-NP"/>
        </w:rPr>
        <w:t>आवृत्ति</w:t>
      </w:r>
    </w:p>
    <w:p w:rsidR="00536DEF" w:rsidRDefault="00536DEF" w:rsidP="00840CC9">
      <w:pPr>
        <w:spacing w:line="360" w:lineRule="auto"/>
        <w:ind w:left="1350"/>
        <w:jc w:val="both"/>
      </w:pPr>
      <w:r>
        <w:rPr>
          <w:rFonts w:ascii="Pragya Manjari" w:hAnsi="Pragya Manjari" w:cs="Pragya Manjari"/>
          <w:sz w:val="30"/>
          <w:szCs w:val="30"/>
          <w:lang w:bidi="ne-NP"/>
        </w:rPr>
        <w:lastRenderedPageBreak/>
        <w:t>D = m-</w:t>
      </w:r>
      <w:r w:rsidR="00840CC9" w:rsidRPr="00AE1471">
        <w:rPr>
          <w:position w:val="-4"/>
        </w:rPr>
        <w:object w:dxaOrig="279" w:dyaOrig="320">
          <v:shape id="_x0000_i1030" type="#_x0000_t75" style="width:14.55pt;height:14.55pt" o:ole="">
            <v:imagedata r:id="rId20" o:title=""/>
          </v:shape>
          <o:OLEObject Type="Embed" ProgID="Equation.DSMT4" ShapeID="_x0000_i1030" DrawAspect="Content" ObjectID="_1718013227" r:id="rId21"/>
        </w:object>
      </w:r>
    </w:p>
    <w:p w:rsidR="00840CC9" w:rsidRDefault="00840CC9" w:rsidP="00840CC9">
      <w:pPr>
        <w:pStyle w:val="Heading3"/>
        <w:spacing w:before="240" w:after="120" w:line="360" w:lineRule="auto"/>
        <w:ind w:left="720" w:hanging="720"/>
        <w:rPr>
          <w:rFonts w:ascii="Pragya Manjari" w:hAnsi="Pragya Manjari" w:cs="Pragya Manjari"/>
          <w:b/>
          <w:bCs/>
          <w:color w:val="000000" w:themeColor="text1"/>
          <w:sz w:val="33"/>
          <w:szCs w:val="33"/>
          <w:lang w:bidi="ne-NP"/>
        </w:rPr>
      </w:pPr>
      <w:bookmarkStart w:id="43" w:name="_Toc91420330"/>
      <w:r w:rsidRPr="00840CC9">
        <w:rPr>
          <w:rFonts w:ascii="Pragya Manjari" w:hAnsi="Pragya Manjari" w:cs="Pragya Manjari" w:hint="cs"/>
          <w:b/>
          <w:bCs/>
          <w:color w:val="000000" w:themeColor="text1"/>
          <w:sz w:val="33"/>
          <w:szCs w:val="33"/>
          <w:cs/>
          <w:lang w:bidi="ne-NP"/>
        </w:rPr>
        <w:t xml:space="preserve">३.७. </w:t>
      </w:r>
      <w:r>
        <w:rPr>
          <w:rFonts w:ascii="Pragya Manjari" w:hAnsi="Pragya Manjari" w:cs="Pragya Manjari"/>
          <w:b/>
          <w:bCs/>
          <w:color w:val="000000" w:themeColor="text1"/>
          <w:sz w:val="33"/>
          <w:szCs w:val="33"/>
          <w:cs/>
          <w:lang w:bidi="ne-NP"/>
        </w:rPr>
        <w:tab/>
      </w:r>
      <w:r w:rsidRPr="00840CC9">
        <w:rPr>
          <w:rFonts w:ascii="Pragya Manjari" w:hAnsi="Pragya Manjari" w:cs="Pragya Manjari" w:hint="cs"/>
          <w:b/>
          <w:bCs/>
          <w:color w:val="000000" w:themeColor="text1"/>
          <w:sz w:val="33"/>
          <w:szCs w:val="33"/>
          <w:cs/>
          <w:lang w:bidi="ne-NP"/>
        </w:rPr>
        <w:t>शोधपत्रको रूपरेखा</w:t>
      </w:r>
      <w:bookmarkEnd w:id="43"/>
    </w:p>
    <w:p w:rsidR="00840CC9" w:rsidRDefault="00840CC9" w:rsidP="00840CC9">
      <w:pPr>
        <w:spacing w:line="360" w:lineRule="auto"/>
        <w:ind w:firstLine="720"/>
        <w:jc w:val="both"/>
        <w:rPr>
          <w:rFonts w:ascii="Pragya Manjari" w:hAnsi="Pragya Manjari" w:cs="Pragya Manjari"/>
          <w:sz w:val="30"/>
          <w:szCs w:val="30"/>
          <w:lang w:bidi="ne-NP"/>
        </w:rPr>
      </w:pPr>
      <w:r w:rsidRPr="00840CC9">
        <w:rPr>
          <w:rFonts w:ascii="Pragya Manjari" w:hAnsi="Pragya Manjari" w:cs="Pragya Manjari" w:hint="cs"/>
          <w:sz w:val="30"/>
          <w:szCs w:val="30"/>
          <w:cs/>
          <w:lang w:bidi="ne-NP"/>
        </w:rPr>
        <w:t>यस शोधको रूपरेखा निम्नानुसार रहेको छ :</w:t>
      </w:r>
    </w:p>
    <w:p w:rsidR="00840CC9" w:rsidRPr="00840CC9" w:rsidRDefault="00840CC9" w:rsidP="0041458A">
      <w:pPr>
        <w:spacing w:line="360" w:lineRule="auto"/>
        <w:jc w:val="both"/>
        <w:rPr>
          <w:rFonts w:ascii="Pragya Manjari" w:hAnsi="Pragya Manjari" w:cs="Pragya Manjari"/>
          <w:b/>
          <w:bCs/>
          <w:sz w:val="33"/>
          <w:szCs w:val="33"/>
          <w:lang w:bidi="ne-NP"/>
        </w:rPr>
      </w:pPr>
      <w:r w:rsidRPr="00840CC9">
        <w:rPr>
          <w:rFonts w:ascii="Pragya Manjari" w:hAnsi="Pragya Manjari" w:cs="Pragya Manjari"/>
          <w:b/>
          <w:bCs/>
          <w:sz w:val="33"/>
          <w:szCs w:val="33"/>
          <w:cs/>
          <w:lang w:bidi="ne-NP"/>
        </w:rPr>
        <w:t>परिच्छेद एक</w:t>
      </w:r>
      <w:r w:rsidR="00861E2E">
        <w:rPr>
          <w:rFonts w:ascii="Pragya Manjari" w:hAnsi="Pragya Manjari" w:cs="Pragya Manjari" w:hint="cs"/>
          <w:b/>
          <w:bCs/>
          <w:sz w:val="33"/>
          <w:szCs w:val="33"/>
          <w:cs/>
          <w:lang w:bidi="ne-NP"/>
        </w:rPr>
        <w:t xml:space="preserve"> :</w:t>
      </w:r>
      <w:r w:rsidRPr="00840CC9">
        <w:rPr>
          <w:rFonts w:ascii="Pragya Manjari" w:hAnsi="Pragya Manjari" w:cs="Pragya Manjari"/>
          <w:b/>
          <w:bCs/>
          <w:sz w:val="33"/>
          <w:szCs w:val="33"/>
          <w:cs/>
          <w:lang w:bidi="ne-NP"/>
        </w:rPr>
        <w:t xml:space="preserve"> शोध परिचय</w:t>
      </w:r>
    </w:p>
    <w:p w:rsidR="00840CC9" w:rsidRPr="00840CC9" w:rsidRDefault="00840CC9" w:rsidP="0041458A">
      <w:pPr>
        <w:spacing w:line="360" w:lineRule="auto"/>
        <w:ind w:firstLine="720"/>
        <w:jc w:val="both"/>
        <w:rPr>
          <w:rFonts w:ascii="Pragya Manjari" w:hAnsi="Pragya Manjari" w:cs="Pragya Manjari"/>
          <w:sz w:val="30"/>
          <w:szCs w:val="30"/>
          <w:lang w:bidi="ne-NP"/>
        </w:rPr>
      </w:pPr>
      <w:r w:rsidRPr="00840CC9">
        <w:rPr>
          <w:rFonts w:ascii="Pragya Manjari" w:hAnsi="Pragya Manjari" w:cs="Pragya Manjari"/>
          <w:sz w:val="30"/>
          <w:szCs w:val="30"/>
          <w:cs/>
          <w:lang w:bidi="ne-NP"/>
        </w:rPr>
        <w:t>यस अध्यायमा शोधपत्रको परिचय प्रस्तुत गरिएको छ । जसमा विषय परिचय</w:t>
      </w:r>
      <w:r w:rsidRPr="00840CC9">
        <w:rPr>
          <w:rFonts w:ascii="Pragya Manjari" w:hAnsi="Pragya Manjari" w:cs="Pragya Manjari"/>
          <w:sz w:val="30"/>
          <w:szCs w:val="30"/>
          <w:lang w:bidi="ne-NP"/>
        </w:rPr>
        <w:t xml:space="preserve">, </w:t>
      </w:r>
      <w:r w:rsidRPr="00840CC9">
        <w:rPr>
          <w:rFonts w:ascii="Pragya Manjari" w:hAnsi="Pragya Manjari" w:cs="Pragya Manjari"/>
          <w:sz w:val="30"/>
          <w:szCs w:val="30"/>
          <w:cs/>
          <w:lang w:bidi="ne-NP"/>
        </w:rPr>
        <w:t>समस्याकथन</w:t>
      </w:r>
      <w:r w:rsidRPr="00840CC9">
        <w:rPr>
          <w:rFonts w:ascii="Pragya Manjari" w:hAnsi="Pragya Manjari" w:cs="Pragya Manjari"/>
          <w:sz w:val="30"/>
          <w:szCs w:val="30"/>
          <w:lang w:bidi="ne-NP"/>
        </w:rPr>
        <w:t xml:space="preserve">, </w:t>
      </w:r>
      <w:r w:rsidRPr="0041458A">
        <w:rPr>
          <w:rFonts w:ascii="Manjari" w:hAnsi="Manjari" w:cs="Manjari"/>
          <w:sz w:val="29"/>
          <w:szCs w:val="29"/>
          <w:cs/>
          <w:lang w:bidi="ne-NP"/>
        </w:rPr>
        <w:t>उद्देश्य</w:t>
      </w:r>
      <w:r w:rsidRPr="00840CC9">
        <w:rPr>
          <w:rFonts w:ascii="Pragya Manjari" w:hAnsi="Pragya Manjari" w:cs="Pragya Manjari"/>
          <w:sz w:val="30"/>
          <w:szCs w:val="30"/>
          <w:lang w:bidi="ne-NP"/>
        </w:rPr>
        <w:t xml:space="preserve">, </w:t>
      </w:r>
      <w:r w:rsidRPr="00840CC9">
        <w:rPr>
          <w:rFonts w:ascii="Pragya Manjari" w:hAnsi="Pragya Manjari" w:cs="Pragya Manjari"/>
          <w:sz w:val="30"/>
          <w:szCs w:val="30"/>
          <w:cs/>
          <w:lang w:bidi="ne-NP"/>
        </w:rPr>
        <w:t>शोधको औचित्य र सान्दर्भिकता</w:t>
      </w:r>
      <w:r w:rsidRPr="00840CC9">
        <w:rPr>
          <w:rFonts w:ascii="Pragya Manjari" w:hAnsi="Pragya Manjari" w:cs="Pragya Manjari"/>
          <w:sz w:val="30"/>
          <w:szCs w:val="30"/>
          <w:lang w:bidi="ne-NP"/>
        </w:rPr>
        <w:t xml:space="preserve">, </w:t>
      </w:r>
      <w:r w:rsidRPr="00840CC9">
        <w:rPr>
          <w:rFonts w:ascii="Pragya Manjari" w:hAnsi="Pragya Manjari" w:cs="Pragya Manjari"/>
          <w:sz w:val="30"/>
          <w:szCs w:val="30"/>
          <w:cs/>
          <w:lang w:bidi="ne-NP"/>
        </w:rPr>
        <w:t>शोधको सीमाङ्कन आदि समावेश गरिएको छ ।</w:t>
      </w:r>
    </w:p>
    <w:p w:rsidR="00840CC9" w:rsidRPr="00840CC9" w:rsidRDefault="00840CC9" w:rsidP="0041458A">
      <w:pPr>
        <w:spacing w:line="360" w:lineRule="auto"/>
        <w:jc w:val="both"/>
        <w:rPr>
          <w:rFonts w:ascii="Pragya Manjari" w:hAnsi="Pragya Manjari" w:cs="Pragya Manjari"/>
          <w:b/>
          <w:bCs/>
          <w:sz w:val="33"/>
          <w:szCs w:val="33"/>
          <w:lang w:bidi="ne-NP"/>
        </w:rPr>
      </w:pPr>
      <w:r w:rsidRPr="00840CC9">
        <w:rPr>
          <w:rFonts w:ascii="Pragya Manjari" w:hAnsi="Pragya Manjari" w:cs="Pragya Manjari"/>
          <w:b/>
          <w:bCs/>
          <w:sz w:val="33"/>
          <w:szCs w:val="33"/>
          <w:cs/>
          <w:lang w:bidi="ne-NP"/>
        </w:rPr>
        <w:t>परिच्छेद दुई</w:t>
      </w:r>
      <w:r w:rsidR="0043300C">
        <w:rPr>
          <w:rFonts w:ascii="Pragya Manjari" w:hAnsi="Pragya Manjari" w:cs="Pragya Manjari"/>
          <w:b/>
          <w:bCs/>
          <w:sz w:val="33"/>
          <w:szCs w:val="33"/>
          <w:lang w:bidi="ne-NP"/>
        </w:rPr>
        <w:t xml:space="preserve"> :</w:t>
      </w:r>
      <w:r w:rsidRPr="00840CC9">
        <w:rPr>
          <w:rFonts w:ascii="Pragya Manjari" w:hAnsi="Pragya Manjari" w:cs="Pragya Manjari"/>
          <w:b/>
          <w:bCs/>
          <w:sz w:val="33"/>
          <w:szCs w:val="33"/>
          <w:cs/>
          <w:lang w:bidi="ne-NP"/>
        </w:rPr>
        <w:t xml:space="preserve"> पूर्वकार्यको समीक्षा तथा </w:t>
      </w:r>
      <w:r w:rsidR="00372436">
        <w:rPr>
          <w:rFonts w:ascii="Pragya Manjari" w:hAnsi="Pragya Manjari" w:cs="Pragya Manjari" w:hint="cs"/>
          <w:b/>
          <w:bCs/>
          <w:sz w:val="33"/>
          <w:szCs w:val="33"/>
          <w:cs/>
          <w:lang w:bidi="ne-NP"/>
        </w:rPr>
        <w:t>निबन्धको</w:t>
      </w:r>
      <w:r w:rsidRPr="00840CC9">
        <w:rPr>
          <w:rFonts w:ascii="Pragya Manjari" w:hAnsi="Pragya Manjari" w:cs="Pragya Manjari"/>
          <w:b/>
          <w:bCs/>
          <w:sz w:val="33"/>
          <w:szCs w:val="33"/>
          <w:cs/>
          <w:lang w:bidi="ne-NP"/>
        </w:rPr>
        <w:t xml:space="preserve"> सैद्धान्तिक अवधारणा</w:t>
      </w:r>
    </w:p>
    <w:p w:rsidR="00840CC9" w:rsidRPr="00840CC9" w:rsidRDefault="00840CC9" w:rsidP="0041458A">
      <w:pPr>
        <w:spacing w:line="360" w:lineRule="auto"/>
        <w:ind w:firstLine="720"/>
        <w:jc w:val="both"/>
        <w:rPr>
          <w:rFonts w:ascii="Pragya Manjari" w:hAnsi="Pragya Manjari" w:cs="Pragya Manjari"/>
          <w:sz w:val="30"/>
          <w:szCs w:val="30"/>
          <w:lang w:bidi="ne-NP"/>
        </w:rPr>
      </w:pPr>
      <w:r w:rsidRPr="00840CC9">
        <w:rPr>
          <w:rFonts w:ascii="Pragya Manjari" w:hAnsi="Pragya Manjari" w:cs="Pragya Manjari"/>
          <w:sz w:val="30"/>
          <w:szCs w:val="30"/>
          <w:cs/>
          <w:lang w:bidi="ne-NP"/>
        </w:rPr>
        <w:t>शोधपत्रको दोस्रो अध्यायमा शोककार्यका निमित्त सैद्धान्तिक आधार तयार गरिएको छ । यस अध्यायमा पूर्वकार्यको समीक्षा</w:t>
      </w:r>
      <w:r w:rsidRPr="00840CC9">
        <w:rPr>
          <w:rFonts w:ascii="Pragya Manjari" w:hAnsi="Pragya Manjari" w:cs="Pragya Manjari"/>
          <w:sz w:val="30"/>
          <w:szCs w:val="30"/>
          <w:lang w:bidi="ne-NP"/>
        </w:rPr>
        <w:t xml:space="preserve">, </w:t>
      </w:r>
      <w:r w:rsidRPr="00840CC9">
        <w:rPr>
          <w:rFonts w:ascii="Pragya Manjari" w:hAnsi="Pragya Manjari" w:cs="Pragya Manjari"/>
          <w:sz w:val="30"/>
          <w:szCs w:val="30"/>
          <w:cs/>
          <w:lang w:bidi="ne-NP"/>
        </w:rPr>
        <w:t>पूर्वकार्यको समीक्षाको म</w:t>
      </w:r>
      <w:r>
        <w:rPr>
          <w:rFonts w:ascii="Pragya Manjari" w:hAnsi="Pragya Manjari" w:cs="Pragya Manjari" w:hint="cs"/>
          <w:sz w:val="30"/>
          <w:szCs w:val="30"/>
          <w:cs/>
          <w:lang w:bidi="ne-NP"/>
        </w:rPr>
        <w:t>हत्त्</w:t>
      </w:r>
      <w:r w:rsidRPr="00840CC9">
        <w:rPr>
          <w:rFonts w:ascii="Pragya Manjari" w:hAnsi="Pragya Manjari" w:cs="Pragya Manjari"/>
          <w:sz w:val="30"/>
          <w:szCs w:val="30"/>
          <w:cs/>
          <w:lang w:bidi="ne-NP"/>
        </w:rPr>
        <w:t xml:space="preserve">व अनि </w:t>
      </w:r>
      <w:r>
        <w:rPr>
          <w:rFonts w:ascii="Pragya Manjari" w:hAnsi="Pragya Manjari" w:cs="Pragya Manjari" w:hint="cs"/>
          <w:sz w:val="30"/>
          <w:szCs w:val="30"/>
          <w:cs/>
          <w:lang w:bidi="ne-NP"/>
        </w:rPr>
        <w:t>निबन्ध</w:t>
      </w:r>
      <w:r w:rsidRPr="00840CC9">
        <w:rPr>
          <w:rFonts w:ascii="Pragya Manjari" w:hAnsi="Pragya Manjari" w:cs="Pragya Manjari"/>
          <w:sz w:val="30"/>
          <w:szCs w:val="30"/>
          <w:cs/>
          <w:lang w:bidi="ne-NP"/>
        </w:rPr>
        <w:t>को सैद्धान्तिक अवधारणा प्रस्तुत गरिएको छ ।</w:t>
      </w:r>
    </w:p>
    <w:p w:rsidR="009D29DD" w:rsidRDefault="009D29DD">
      <w:pPr>
        <w:rPr>
          <w:rFonts w:ascii="Pragya Manjari" w:hAnsi="Pragya Manjari" w:cs="Pragya Manjari"/>
          <w:b/>
          <w:bCs/>
          <w:sz w:val="33"/>
          <w:szCs w:val="33"/>
          <w:cs/>
          <w:lang w:bidi="ne-NP"/>
        </w:rPr>
      </w:pPr>
      <w:r>
        <w:rPr>
          <w:rFonts w:ascii="Pragya Manjari" w:hAnsi="Pragya Manjari" w:cs="Pragya Manjari"/>
          <w:b/>
          <w:bCs/>
          <w:sz w:val="33"/>
          <w:szCs w:val="33"/>
          <w:cs/>
          <w:lang w:bidi="ne-NP"/>
        </w:rPr>
        <w:br w:type="page"/>
      </w:r>
    </w:p>
    <w:p w:rsidR="00840CC9" w:rsidRPr="00840CC9" w:rsidRDefault="00840CC9" w:rsidP="001831E7">
      <w:pPr>
        <w:rPr>
          <w:rFonts w:ascii="Pragya Manjari" w:hAnsi="Pragya Manjari" w:cs="Pragya Manjari"/>
          <w:b/>
          <w:bCs/>
          <w:sz w:val="33"/>
          <w:szCs w:val="33"/>
          <w:lang w:bidi="ne-NP"/>
        </w:rPr>
      </w:pPr>
      <w:r w:rsidRPr="00840CC9">
        <w:rPr>
          <w:rFonts w:ascii="Pragya Manjari" w:hAnsi="Pragya Manjari" w:cs="Pragya Manjari"/>
          <w:b/>
          <w:bCs/>
          <w:sz w:val="33"/>
          <w:szCs w:val="33"/>
          <w:cs/>
          <w:lang w:bidi="ne-NP"/>
        </w:rPr>
        <w:lastRenderedPageBreak/>
        <w:t>परिच्छेद तीन</w:t>
      </w:r>
      <w:r w:rsidR="0043300C">
        <w:rPr>
          <w:rFonts w:ascii="Pragya Manjari" w:hAnsi="Pragya Manjari" w:cs="Pragya Manjari"/>
          <w:b/>
          <w:bCs/>
          <w:sz w:val="33"/>
          <w:szCs w:val="33"/>
          <w:lang w:bidi="ne-NP"/>
        </w:rPr>
        <w:t xml:space="preserve"> :</w:t>
      </w:r>
      <w:r w:rsidRPr="00840CC9">
        <w:rPr>
          <w:rFonts w:ascii="Pragya Manjari" w:hAnsi="Pragya Manjari" w:cs="Pragya Manjari"/>
          <w:b/>
          <w:bCs/>
          <w:sz w:val="33"/>
          <w:szCs w:val="33"/>
          <w:cs/>
          <w:lang w:bidi="ne-NP"/>
        </w:rPr>
        <w:t xml:space="preserve"> शोधविधि र अध्ययन प्रक्रिया</w:t>
      </w:r>
    </w:p>
    <w:p w:rsidR="00840CC9" w:rsidRPr="00840CC9" w:rsidRDefault="00840CC9" w:rsidP="0041458A">
      <w:pPr>
        <w:spacing w:line="360" w:lineRule="auto"/>
        <w:ind w:firstLine="720"/>
        <w:jc w:val="both"/>
        <w:rPr>
          <w:rFonts w:ascii="Pragya Manjari" w:hAnsi="Pragya Manjari" w:cs="Pragya Manjari"/>
          <w:sz w:val="30"/>
          <w:szCs w:val="30"/>
          <w:lang w:bidi="ne-NP"/>
        </w:rPr>
      </w:pPr>
      <w:r w:rsidRPr="00840CC9">
        <w:rPr>
          <w:rFonts w:ascii="Pragya Manjari" w:hAnsi="Pragya Manjari" w:cs="Pragya Manjari"/>
          <w:sz w:val="30"/>
          <w:szCs w:val="30"/>
          <w:cs/>
          <w:lang w:bidi="ne-NP"/>
        </w:rPr>
        <w:t>शोधपत्रको तेस्रो अध्यायमा शोधकार्यका निमित्त शोधविधिको आधार तयारपारिएकोछ। जसमा अध्ययनको ढ</w:t>
      </w:r>
      <w:r w:rsidR="00372436">
        <w:rPr>
          <w:rFonts w:ascii="Pragya Manjari" w:hAnsi="Pragya Manjari" w:cs="Pragya Manjari" w:hint="cs"/>
          <w:sz w:val="30"/>
          <w:szCs w:val="30"/>
          <w:cs/>
          <w:lang w:bidi="ne-NP"/>
        </w:rPr>
        <w:t>ाँ</w:t>
      </w:r>
      <w:r w:rsidRPr="00840CC9">
        <w:rPr>
          <w:rFonts w:ascii="Pragya Manjari" w:hAnsi="Pragya Manjari" w:cs="Pragya Manjari"/>
          <w:sz w:val="30"/>
          <w:szCs w:val="30"/>
          <w:cs/>
          <w:lang w:bidi="ne-NP"/>
        </w:rPr>
        <w:t>चा</w:t>
      </w:r>
      <w:r w:rsidRPr="00840CC9">
        <w:rPr>
          <w:rFonts w:ascii="Pragya Manjari" w:hAnsi="Pragya Manjari" w:cs="Pragya Manjari"/>
          <w:sz w:val="30"/>
          <w:szCs w:val="30"/>
          <w:lang w:bidi="ne-NP"/>
        </w:rPr>
        <w:t xml:space="preserve">, </w:t>
      </w:r>
      <w:r w:rsidRPr="00840CC9">
        <w:rPr>
          <w:rFonts w:ascii="Pragya Manjari" w:hAnsi="Pragya Manjari" w:cs="Pragya Manjari"/>
          <w:sz w:val="30"/>
          <w:szCs w:val="30"/>
          <w:cs/>
          <w:lang w:bidi="ne-NP"/>
        </w:rPr>
        <w:t>तथ्याङ्क वा सूचना सङ्कलन प्रक्रिया</w:t>
      </w:r>
      <w:r w:rsidRPr="00840CC9">
        <w:rPr>
          <w:rFonts w:ascii="Pragya Manjari" w:hAnsi="Pragya Manjari" w:cs="Pragya Manjari"/>
          <w:sz w:val="30"/>
          <w:szCs w:val="30"/>
          <w:lang w:bidi="ne-NP"/>
        </w:rPr>
        <w:t xml:space="preserve">, </w:t>
      </w:r>
      <w:r w:rsidRPr="00840CC9">
        <w:rPr>
          <w:rFonts w:ascii="Pragya Manjari" w:hAnsi="Pragya Manjari" w:cs="Pragya Manjari"/>
          <w:sz w:val="30"/>
          <w:szCs w:val="30"/>
          <w:cs/>
          <w:lang w:bidi="ne-NP"/>
        </w:rPr>
        <w:t>तथ्याङ्क विश्लेषण र व्याख्या प्रस्तुत गरिएको छ ।</w:t>
      </w:r>
    </w:p>
    <w:p w:rsidR="00840CC9" w:rsidRPr="00840CC9" w:rsidRDefault="00840CC9" w:rsidP="0041458A">
      <w:pPr>
        <w:spacing w:line="360" w:lineRule="auto"/>
        <w:jc w:val="both"/>
        <w:rPr>
          <w:rFonts w:ascii="Pragya Manjari" w:hAnsi="Pragya Manjari" w:cs="Pragya Manjari"/>
          <w:b/>
          <w:bCs/>
          <w:sz w:val="33"/>
          <w:szCs w:val="33"/>
          <w:lang w:bidi="ne-NP"/>
        </w:rPr>
      </w:pPr>
      <w:r w:rsidRPr="00840CC9">
        <w:rPr>
          <w:rFonts w:ascii="Pragya Manjari" w:hAnsi="Pragya Manjari" w:cs="Pragya Manjari"/>
          <w:b/>
          <w:bCs/>
          <w:sz w:val="33"/>
          <w:szCs w:val="33"/>
          <w:cs/>
          <w:lang w:bidi="ne-NP"/>
        </w:rPr>
        <w:t>परिच्छेद चार</w:t>
      </w:r>
      <w:r w:rsidR="0043300C">
        <w:rPr>
          <w:rFonts w:ascii="Pragya Manjari" w:hAnsi="Pragya Manjari" w:cs="Pragya Manjari"/>
          <w:b/>
          <w:bCs/>
          <w:sz w:val="33"/>
          <w:szCs w:val="33"/>
          <w:lang w:bidi="ne-NP"/>
        </w:rPr>
        <w:t xml:space="preserve"> :</w:t>
      </w:r>
      <w:r w:rsidRPr="00840CC9">
        <w:rPr>
          <w:rFonts w:ascii="Pragya Manjari" w:hAnsi="Pragya Manjari" w:cs="Pragya Manjari"/>
          <w:b/>
          <w:bCs/>
          <w:sz w:val="33"/>
          <w:szCs w:val="33"/>
          <w:cs/>
          <w:lang w:bidi="ne-NP"/>
        </w:rPr>
        <w:t xml:space="preserve"> व्याख्या तथा विश्लेषण</w:t>
      </w:r>
    </w:p>
    <w:p w:rsidR="00840CC9" w:rsidRPr="00840CC9" w:rsidRDefault="00840CC9" w:rsidP="0041458A">
      <w:pPr>
        <w:spacing w:line="360" w:lineRule="auto"/>
        <w:ind w:firstLine="720"/>
        <w:jc w:val="both"/>
        <w:rPr>
          <w:rFonts w:ascii="Pragya Manjari" w:hAnsi="Pragya Manjari" w:cs="Pragya Manjari"/>
          <w:sz w:val="30"/>
          <w:szCs w:val="30"/>
          <w:lang w:bidi="ne-NP"/>
        </w:rPr>
      </w:pPr>
      <w:r w:rsidRPr="00840CC9">
        <w:rPr>
          <w:rFonts w:ascii="Pragya Manjari" w:hAnsi="Pragya Manjari" w:cs="Pragya Manjari"/>
          <w:sz w:val="30"/>
          <w:szCs w:val="30"/>
          <w:cs/>
          <w:lang w:bidi="ne-NP"/>
        </w:rPr>
        <w:t>शोधपत्रको चौथो अध्यायमा शो</w:t>
      </w:r>
      <w:r w:rsidR="00F527D4">
        <w:rPr>
          <w:rFonts w:ascii="Pragya Manjari" w:hAnsi="Pragya Manjari" w:cs="Pragya Manjari" w:hint="cs"/>
          <w:sz w:val="30"/>
          <w:szCs w:val="30"/>
          <w:cs/>
          <w:lang w:bidi="ne-NP"/>
        </w:rPr>
        <w:t>ध</w:t>
      </w:r>
      <w:r w:rsidRPr="00840CC9">
        <w:rPr>
          <w:rFonts w:ascii="Pragya Manjari" w:hAnsi="Pragya Manjari" w:cs="Pragya Manjari"/>
          <w:sz w:val="30"/>
          <w:szCs w:val="30"/>
          <w:cs/>
          <w:lang w:bidi="ne-NP"/>
        </w:rPr>
        <w:t>कार्यका निम्ति तथ्याङ्कको नतिजा र छलफल गरी विश्लेषण गरिएको छ । जसमा तथ्याङ्क विश्लेषण</w:t>
      </w:r>
      <w:r w:rsidRPr="00840CC9">
        <w:rPr>
          <w:rFonts w:ascii="Pragya Manjari" w:hAnsi="Pragya Manjari" w:cs="Pragya Manjari"/>
          <w:sz w:val="30"/>
          <w:szCs w:val="30"/>
          <w:lang w:bidi="ne-NP"/>
        </w:rPr>
        <w:t xml:space="preserve">, </w:t>
      </w:r>
      <w:r w:rsidRPr="00840CC9">
        <w:rPr>
          <w:rFonts w:ascii="Pragya Manjari" w:hAnsi="Pragya Manjari" w:cs="Pragya Manjari"/>
          <w:sz w:val="30"/>
          <w:szCs w:val="30"/>
          <w:cs/>
          <w:lang w:bidi="ne-NP"/>
        </w:rPr>
        <w:t>नतिजा</w:t>
      </w:r>
      <w:r w:rsidRPr="00840CC9">
        <w:rPr>
          <w:rFonts w:ascii="Pragya Manjari" w:hAnsi="Pragya Manjari" w:cs="Pragya Manjari"/>
          <w:sz w:val="30"/>
          <w:szCs w:val="30"/>
          <w:lang w:bidi="ne-NP"/>
        </w:rPr>
        <w:t xml:space="preserve">, </w:t>
      </w:r>
      <w:r w:rsidRPr="00840CC9">
        <w:rPr>
          <w:rFonts w:ascii="Pragya Manjari" w:hAnsi="Pragya Manjari" w:cs="Pragya Manjari"/>
          <w:sz w:val="30"/>
          <w:szCs w:val="30"/>
          <w:cs/>
          <w:lang w:bidi="ne-NP"/>
        </w:rPr>
        <w:t>छलफल प्रस्तुत गरिएको छ ।</w:t>
      </w:r>
    </w:p>
    <w:p w:rsidR="00840CC9" w:rsidRPr="00840CC9" w:rsidRDefault="00840CC9" w:rsidP="0041458A">
      <w:pPr>
        <w:spacing w:line="360" w:lineRule="auto"/>
        <w:jc w:val="both"/>
        <w:rPr>
          <w:rFonts w:ascii="Pragya Manjari" w:hAnsi="Pragya Manjari" w:cs="Pragya Manjari"/>
          <w:b/>
          <w:bCs/>
          <w:sz w:val="33"/>
          <w:szCs w:val="33"/>
          <w:lang w:bidi="ne-NP"/>
        </w:rPr>
      </w:pPr>
      <w:r w:rsidRPr="00840CC9">
        <w:rPr>
          <w:rFonts w:ascii="Pragya Manjari" w:hAnsi="Pragya Manjari" w:cs="Pragya Manjari"/>
          <w:b/>
          <w:bCs/>
          <w:sz w:val="33"/>
          <w:szCs w:val="33"/>
          <w:cs/>
          <w:lang w:bidi="ne-NP"/>
        </w:rPr>
        <w:t>परिच्छेद पा</w:t>
      </w:r>
      <w:r>
        <w:rPr>
          <w:rFonts w:ascii="Pragya Manjari" w:hAnsi="Pragya Manjari" w:cs="Pragya Manjari" w:hint="cs"/>
          <w:b/>
          <w:bCs/>
          <w:sz w:val="33"/>
          <w:szCs w:val="33"/>
          <w:cs/>
          <w:lang w:bidi="ne-NP"/>
        </w:rPr>
        <w:t>ँ</w:t>
      </w:r>
      <w:r w:rsidRPr="00840CC9">
        <w:rPr>
          <w:rFonts w:ascii="Pragya Manjari" w:hAnsi="Pragya Manjari" w:cs="Pragya Manjari"/>
          <w:b/>
          <w:bCs/>
          <w:sz w:val="33"/>
          <w:szCs w:val="33"/>
          <w:cs/>
          <w:lang w:bidi="ne-NP"/>
        </w:rPr>
        <w:t>च</w:t>
      </w:r>
      <w:r w:rsidR="0043300C">
        <w:rPr>
          <w:rFonts w:ascii="Pragya Manjari" w:hAnsi="Pragya Manjari" w:cs="Pragya Manjari"/>
          <w:b/>
          <w:bCs/>
          <w:sz w:val="33"/>
          <w:szCs w:val="33"/>
          <w:lang w:bidi="ne-NP"/>
        </w:rPr>
        <w:t xml:space="preserve"> :</w:t>
      </w:r>
      <w:r w:rsidRPr="00840CC9">
        <w:rPr>
          <w:rFonts w:ascii="Pragya Manjari" w:hAnsi="Pragya Manjari" w:cs="Pragya Manjari"/>
          <w:b/>
          <w:bCs/>
          <w:sz w:val="33"/>
          <w:szCs w:val="33"/>
          <w:cs/>
          <w:lang w:bidi="ne-NP"/>
        </w:rPr>
        <w:t xml:space="preserve"> सारांश</w:t>
      </w:r>
      <w:r w:rsidRPr="00840CC9">
        <w:rPr>
          <w:rFonts w:ascii="Pragya Manjari" w:hAnsi="Pragya Manjari" w:cs="Pragya Manjari"/>
          <w:b/>
          <w:bCs/>
          <w:sz w:val="33"/>
          <w:szCs w:val="33"/>
          <w:lang w:bidi="ne-NP"/>
        </w:rPr>
        <w:t xml:space="preserve">, </w:t>
      </w:r>
      <w:r w:rsidRPr="00840CC9">
        <w:rPr>
          <w:rFonts w:ascii="Pragya Manjari" w:hAnsi="Pragya Manjari" w:cs="Pragya Manjari"/>
          <w:b/>
          <w:bCs/>
          <w:sz w:val="33"/>
          <w:szCs w:val="33"/>
          <w:cs/>
          <w:lang w:bidi="ne-NP"/>
        </w:rPr>
        <w:t>निष्कर्ष र उपयोगिता</w:t>
      </w:r>
    </w:p>
    <w:p w:rsidR="00840CC9" w:rsidRDefault="00840CC9" w:rsidP="0041458A">
      <w:pPr>
        <w:spacing w:line="360" w:lineRule="auto"/>
        <w:ind w:firstLine="720"/>
        <w:jc w:val="both"/>
        <w:rPr>
          <w:rFonts w:ascii="Pragya Manjari" w:hAnsi="Pragya Manjari" w:cs="Pragya Manjari"/>
          <w:sz w:val="30"/>
          <w:szCs w:val="30"/>
          <w:lang w:bidi="ne-NP"/>
        </w:rPr>
      </w:pPr>
      <w:r w:rsidRPr="00840CC9">
        <w:rPr>
          <w:rFonts w:ascii="Pragya Manjari" w:hAnsi="Pragya Manjari" w:cs="Pragya Manjari"/>
          <w:sz w:val="30"/>
          <w:szCs w:val="30"/>
          <w:cs/>
          <w:lang w:bidi="ne-NP"/>
        </w:rPr>
        <w:t>शोधपत्रको पा</w:t>
      </w:r>
      <w:r>
        <w:rPr>
          <w:rFonts w:ascii="Pragya Manjari" w:hAnsi="Pragya Manjari" w:cs="Pragya Manjari" w:hint="cs"/>
          <w:sz w:val="30"/>
          <w:szCs w:val="30"/>
          <w:cs/>
          <w:lang w:bidi="ne-NP"/>
        </w:rPr>
        <w:t>ँ</w:t>
      </w:r>
      <w:r w:rsidRPr="00840CC9">
        <w:rPr>
          <w:rFonts w:ascii="Pragya Manjari" w:hAnsi="Pragya Manjari" w:cs="Pragya Manjari"/>
          <w:sz w:val="30"/>
          <w:szCs w:val="30"/>
          <w:cs/>
          <w:lang w:bidi="ne-NP"/>
        </w:rPr>
        <w:t>चौ</w:t>
      </w:r>
      <w:r>
        <w:rPr>
          <w:rFonts w:ascii="Pragya Manjari" w:hAnsi="Pragya Manjari" w:cs="Pragya Manjari" w:hint="cs"/>
          <w:sz w:val="30"/>
          <w:szCs w:val="30"/>
          <w:cs/>
          <w:lang w:bidi="ne-NP"/>
        </w:rPr>
        <w:t>ँ</w:t>
      </w:r>
      <w:r w:rsidRPr="00840CC9">
        <w:rPr>
          <w:rFonts w:ascii="Pragya Manjari" w:hAnsi="Pragya Manjari" w:cs="Pragya Manjari"/>
          <w:sz w:val="30"/>
          <w:szCs w:val="30"/>
          <w:cs/>
          <w:lang w:bidi="ne-NP"/>
        </w:rPr>
        <w:t xml:space="preserve"> तथा अन्तिम परिच्छेदमा सारांश</w:t>
      </w:r>
      <w:r w:rsidRPr="00840CC9">
        <w:rPr>
          <w:rFonts w:ascii="Pragya Manjari" w:hAnsi="Pragya Manjari" w:cs="Pragya Manjari"/>
          <w:sz w:val="30"/>
          <w:szCs w:val="30"/>
          <w:lang w:bidi="ne-NP"/>
        </w:rPr>
        <w:t xml:space="preserve">, </w:t>
      </w:r>
      <w:r w:rsidRPr="00840CC9">
        <w:rPr>
          <w:rFonts w:ascii="Pragya Manjari" w:hAnsi="Pragya Manjari" w:cs="Pragya Manjari"/>
          <w:sz w:val="30"/>
          <w:szCs w:val="30"/>
          <w:cs/>
          <w:lang w:bidi="ne-NP"/>
        </w:rPr>
        <w:t>निष्कर्ष र उपादेयता प्रस्तुत गरिएको छ । अन्त्यमा सन्दर्भसूची र परिशिष्ट प्रस्तुत गरी शोधकार्यलाई व्यवस्थापन गरिएको छ ।</w:t>
      </w:r>
    </w:p>
    <w:p w:rsidR="00AE7213" w:rsidRDefault="00AE7213" w:rsidP="00AE7213">
      <w:pPr>
        <w:rPr>
          <w:rFonts w:ascii="Pragya Manjari" w:hAnsi="Pragya Manjari" w:cs="Pragya Manjari"/>
          <w:color w:val="000000" w:themeColor="text1"/>
          <w:sz w:val="29"/>
          <w:szCs w:val="29"/>
          <w:cs/>
          <w:lang w:bidi="ne-NP"/>
        </w:rPr>
        <w:sectPr w:rsidR="00AE7213" w:rsidSect="00AE7213">
          <w:pgSz w:w="11909" w:h="16834" w:code="9"/>
          <w:pgMar w:top="1440" w:right="1440" w:bottom="1440" w:left="2160" w:header="720" w:footer="720" w:gutter="0"/>
          <w:cols w:space="720"/>
          <w:titlePg/>
          <w:docGrid w:linePitch="360"/>
        </w:sectPr>
      </w:pPr>
    </w:p>
    <w:p w:rsidR="001832C6" w:rsidRPr="00BD4E1B" w:rsidRDefault="001832C6" w:rsidP="00BD4E1B">
      <w:pPr>
        <w:pStyle w:val="Heading1"/>
        <w:jc w:val="center"/>
        <w:rPr>
          <w:rFonts w:ascii="Pragya Manjari" w:hAnsi="Pragya Manjari" w:cs="Pragya Manjari"/>
          <w:color w:val="000000" w:themeColor="text1"/>
          <w:lang w:bidi="ne-NP"/>
        </w:rPr>
      </w:pPr>
      <w:bookmarkStart w:id="44" w:name="_Toc91420331"/>
      <w:r w:rsidRPr="00BD4E1B">
        <w:rPr>
          <w:rFonts w:ascii="Pragya Manjari" w:hAnsi="Pragya Manjari" w:cs="Pragya Manjari"/>
          <w:color w:val="000000" w:themeColor="text1"/>
          <w:cs/>
          <w:lang w:bidi="ne-NP"/>
        </w:rPr>
        <w:lastRenderedPageBreak/>
        <w:t>अध्याय-</w:t>
      </w:r>
      <w:r w:rsidRPr="00BD4E1B">
        <w:rPr>
          <w:rFonts w:ascii="Pragya Manjari" w:hAnsi="Pragya Manjari" w:cs="Pragya Manjari" w:hint="cs"/>
          <w:color w:val="000000" w:themeColor="text1"/>
          <w:cs/>
          <w:lang w:bidi="ne-NP"/>
        </w:rPr>
        <w:t>चार</w:t>
      </w:r>
      <w:bookmarkEnd w:id="44"/>
    </w:p>
    <w:p w:rsidR="001832C6" w:rsidRPr="00CB1F52" w:rsidRDefault="001832C6" w:rsidP="001832C6">
      <w:pPr>
        <w:pStyle w:val="Heading2"/>
        <w:spacing w:line="360" w:lineRule="auto"/>
        <w:jc w:val="center"/>
        <w:rPr>
          <w:rFonts w:ascii="Pragya Manjari" w:hAnsi="Pragya Manjari" w:cs="Pragya Manjari"/>
          <w:b/>
          <w:bCs/>
          <w:color w:val="000000" w:themeColor="text1"/>
          <w:sz w:val="40"/>
          <w:szCs w:val="40"/>
          <w:lang w:bidi="ne-NP"/>
        </w:rPr>
      </w:pPr>
      <w:bookmarkStart w:id="45" w:name="_Toc91420332"/>
      <w:r>
        <w:rPr>
          <w:rFonts w:ascii="Pragya Manjari" w:hAnsi="Pragya Manjari" w:cs="Pragya Manjari" w:hint="cs"/>
          <w:b/>
          <w:bCs/>
          <w:color w:val="000000" w:themeColor="text1"/>
          <w:sz w:val="40"/>
          <w:szCs w:val="40"/>
          <w:cs/>
          <w:lang w:bidi="ne-NP"/>
        </w:rPr>
        <w:t>व्याख्या र विश्लेषण</w:t>
      </w:r>
      <w:bookmarkEnd w:id="45"/>
    </w:p>
    <w:p w:rsidR="001832C6" w:rsidRPr="00CB1F52" w:rsidRDefault="001832C6" w:rsidP="001832C6">
      <w:pPr>
        <w:pStyle w:val="Heading3"/>
        <w:spacing w:before="240" w:after="120" w:line="360" w:lineRule="auto"/>
        <w:rPr>
          <w:rFonts w:ascii="Pragya Manjari" w:hAnsi="Pragya Manjari" w:cs="Pragya Manjari"/>
          <w:b/>
          <w:bCs/>
          <w:color w:val="000000" w:themeColor="text1"/>
          <w:sz w:val="33"/>
          <w:szCs w:val="33"/>
          <w:lang w:bidi="ne-NP"/>
        </w:rPr>
      </w:pPr>
      <w:bookmarkStart w:id="46" w:name="_Toc91420333"/>
      <w:r>
        <w:rPr>
          <w:rFonts w:ascii="Pragya Manjari" w:hAnsi="Pragya Manjari" w:cs="Pragya Manjari" w:hint="cs"/>
          <w:b/>
          <w:bCs/>
          <w:color w:val="000000" w:themeColor="text1"/>
          <w:sz w:val="33"/>
          <w:szCs w:val="33"/>
          <w:cs/>
          <w:lang w:bidi="ne-NP"/>
        </w:rPr>
        <w:t>४</w:t>
      </w:r>
      <w:r w:rsidRPr="00CB1F52">
        <w:rPr>
          <w:rFonts w:ascii="Pragya Manjari" w:hAnsi="Pragya Manjari" w:cs="Pragya Manjari"/>
          <w:b/>
          <w:bCs/>
          <w:color w:val="000000" w:themeColor="text1"/>
          <w:sz w:val="33"/>
          <w:szCs w:val="33"/>
          <w:cs/>
          <w:lang w:bidi="ne-NP"/>
        </w:rPr>
        <w:t xml:space="preserve">.१. </w:t>
      </w:r>
      <w:r>
        <w:rPr>
          <w:rFonts w:ascii="Pragya Manjari" w:hAnsi="Pragya Manjari" w:cs="Pragya Manjari" w:hint="cs"/>
          <w:b/>
          <w:bCs/>
          <w:color w:val="000000" w:themeColor="text1"/>
          <w:sz w:val="33"/>
          <w:szCs w:val="33"/>
          <w:cs/>
          <w:lang w:bidi="ne-NP"/>
        </w:rPr>
        <w:t>व्याख्या, विश्लेषण र प्रस्तुतीकरण</w:t>
      </w:r>
      <w:bookmarkEnd w:id="46"/>
    </w:p>
    <w:p w:rsidR="00F527D4" w:rsidRDefault="00F527D4" w:rsidP="00F527D4">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निबन्ध</w:t>
      </w:r>
      <w:r w:rsidRPr="00F527D4">
        <w:rPr>
          <w:rFonts w:ascii="Pragya Manjari" w:hAnsi="Pragya Manjari" w:cs="Pragya Manjari"/>
          <w:sz w:val="30"/>
          <w:szCs w:val="30"/>
          <w:cs/>
          <w:lang w:bidi="ne-NP"/>
        </w:rPr>
        <w:t xml:space="preserve"> लेखनको पर्याप्त विकास र विस्तार गर्न अध्ययनीय तहका विद्यार्थीहरूको उक्त कार्य सम्बन्धी वास्तविकता पत्ता लगाउन</w:t>
      </w:r>
      <w:r w:rsidRPr="00F527D4">
        <w:rPr>
          <w:rFonts w:ascii="Pragya Manjari" w:hAnsi="Pragya Manjari" w:cs="Pragya Manjari"/>
          <w:sz w:val="30"/>
          <w:szCs w:val="30"/>
          <w:lang w:bidi="ne-NP"/>
        </w:rPr>
        <w:t xml:space="preserve">, </w:t>
      </w:r>
      <w:r w:rsidRPr="00F527D4">
        <w:rPr>
          <w:rFonts w:ascii="Pragya Manjari" w:hAnsi="Pragya Manjari" w:cs="Pragya Manjari"/>
          <w:sz w:val="30"/>
          <w:szCs w:val="30"/>
          <w:cs/>
          <w:lang w:bidi="ne-NP"/>
        </w:rPr>
        <w:t xml:space="preserve">वस्तुगत विषयमा </w:t>
      </w:r>
      <w:r>
        <w:rPr>
          <w:rFonts w:ascii="Pragya Manjari" w:hAnsi="Pragya Manjari" w:cs="Pragya Manjari" w:hint="cs"/>
          <w:sz w:val="30"/>
          <w:szCs w:val="30"/>
          <w:cs/>
          <w:lang w:bidi="ne-NP"/>
        </w:rPr>
        <w:t>आफ्ना</w:t>
      </w:r>
      <w:r w:rsidRPr="00F527D4">
        <w:rPr>
          <w:rFonts w:ascii="Pragya Manjari" w:hAnsi="Pragya Manjari" w:cs="Pragya Manjari"/>
          <w:sz w:val="30"/>
          <w:szCs w:val="30"/>
          <w:cs/>
          <w:lang w:bidi="ne-NP"/>
        </w:rPr>
        <w:t xml:space="preserve"> विचारहरू के कति प्रकट गर्न सक्छन् भन्ने सन्दर्भमा विद्यार्थीको क्षमता पहिचान गरी अध्येताद्वारा तोकिएको समय सीमा तथा निर्देशन र अध्ययनको </w:t>
      </w:r>
      <w:r w:rsidRPr="0041458A">
        <w:rPr>
          <w:rFonts w:ascii="Manjari" w:hAnsi="Manjari" w:cs="Manjari"/>
          <w:sz w:val="29"/>
          <w:szCs w:val="29"/>
          <w:cs/>
          <w:lang w:bidi="ne-NP"/>
        </w:rPr>
        <w:t>उद्देश्य</w:t>
      </w:r>
      <w:r w:rsidRPr="00F527D4">
        <w:rPr>
          <w:rFonts w:ascii="Pragya Manjari" w:hAnsi="Pragya Manjari" w:cs="Pragya Manjari"/>
          <w:sz w:val="30"/>
          <w:szCs w:val="30"/>
          <w:cs/>
          <w:lang w:bidi="ne-NP"/>
        </w:rPr>
        <w:t xml:space="preserve"> बमोजिम प्रतिनिधिनमुनाछन</w:t>
      </w:r>
      <w:r>
        <w:rPr>
          <w:rFonts w:ascii="Pragya Manjari" w:hAnsi="Pragya Manjari" w:cs="Pragya Manjari" w:hint="cs"/>
          <w:sz w:val="30"/>
          <w:szCs w:val="30"/>
          <w:cs/>
          <w:lang w:bidi="ne-NP"/>
        </w:rPr>
        <w:t>ो</w:t>
      </w:r>
      <w:r w:rsidRPr="00F527D4">
        <w:rPr>
          <w:rFonts w:ascii="Pragya Manjari" w:hAnsi="Pragya Manjari" w:cs="Pragya Manjari"/>
          <w:sz w:val="30"/>
          <w:szCs w:val="30"/>
          <w:cs/>
          <w:lang w:bidi="ne-NP"/>
        </w:rPr>
        <w:t>टगरी</w:t>
      </w:r>
      <w:r>
        <w:rPr>
          <w:rFonts w:ascii="Pragya Manjari" w:hAnsi="Pragya Manjari" w:cs="Pragya Manjari" w:hint="cs"/>
          <w:sz w:val="30"/>
          <w:szCs w:val="30"/>
          <w:cs/>
          <w:lang w:bidi="ne-NP"/>
        </w:rPr>
        <w:t>निबन्ध</w:t>
      </w:r>
      <w:r w:rsidRPr="00F527D4">
        <w:rPr>
          <w:rFonts w:ascii="Pragya Manjari" w:hAnsi="Pragya Manjari" w:cs="Pragya Manjari"/>
          <w:sz w:val="30"/>
          <w:szCs w:val="30"/>
          <w:cs/>
          <w:lang w:bidi="ne-NP"/>
        </w:rPr>
        <w:t>लेखन गराइयो। यस क्रममा अनुसन्धानका लागि छानिएको विषयवस्तु वा शीर्षक विद्यार्थीको स्तर र क्षमता अनुसार के कति उपयुक्त छ वा छैन भनी पत्ता लगाउन सर्वप्रथम ५ जना विद्यार्थीलाई ‘</w:t>
      </w:r>
      <w:r w:rsidR="000603BD">
        <w:rPr>
          <w:rFonts w:ascii="Pragya Manjari" w:hAnsi="Pragya Manjari" w:cs="Pragya Manjari" w:hint="cs"/>
          <w:sz w:val="30"/>
          <w:szCs w:val="30"/>
          <w:cs/>
          <w:lang w:bidi="ne-NP"/>
        </w:rPr>
        <w:t>मेरो देश, मेरो गौरव</w:t>
      </w:r>
      <w:r w:rsidRPr="00F527D4">
        <w:rPr>
          <w:rFonts w:ascii="Pragya Manjari" w:hAnsi="Pragya Manjari" w:cs="Pragya Manjari"/>
          <w:sz w:val="30"/>
          <w:szCs w:val="30"/>
          <w:cs/>
          <w:lang w:bidi="ne-NP"/>
        </w:rPr>
        <w:t>’ र ‘</w:t>
      </w:r>
      <w:r w:rsidR="000603BD">
        <w:rPr>
          <w:rFonts w:ascii="Pragya Manjari" w:hAnsi="Pragya Manjari" w:cs="Pragya Manjari" w:hint="cs"/>
          <w:sz w:val="30"/>
          <w:szCs w:val="30"/>
          <w:cs/>
          <w:lang w:bidi="ne-NP"/>
        </w:rPr>
        <w:t>नारी शिक्षाको आवश्यकता</w:t>
      </w:r>
      <w:r w:rsidRPr="00F527D4">
        <w:rPr>
          <w:rFonts w:ascii="Pragya Manjari" w:hAnsi="Pragya Manjari" w:cs="Pragya Manjari"/>
          <w:sz w:val="30"/>
          <w:szCs w:val="30"/>
          <w:cs/>
          <w:lang w:bidi="ne-NP"/>
        </w:rPr>
        <w:t xml:space="preserve">’ शीर्षक दिएर </w:t>
      </w:r>
      <w:r>
        <w:rPr>
          <w:rFonts w:ascii="Pragya Manjari" w:hAnsi="Pragya Manjari" w:cs="Pragya Manjari" w:hint="cs"/>
          <w:sz w:val="30"/>
          <w:szCs w:val="30"/>
          <w:cs/>
          <w:lang w:bidi="ne-NP"/>
        </w:rPr>
        <w:t>निबन्ध</w:t>
      </w:r>
      <w:r w:rsidRPr="00F527D4">
        <w:rPr>
          <w:rFonts w:ascii="Pragya Manjari" w:hAnsi="Pragya Manjari" w:cs="Pragya Manjari"/>
          <w:sz w:val="30"/>
          <w:szCs w:val="30"/>
          <w:cs/>
          <w:lang w:bidi="ne-NP"/>
        </w:rPr>
        <w:t xml:space="preserve"> लेखन गराई पूर्व परीक्षण गरियो । पूर्व परीक्षणको सफलता पश्चात </w:t>
      </w:r>
      <w:r>
        <w:rPr>
          <w:rFonts w:ascii="Pragya Manjari" w:hAnsi="Pragya Manjari" w:cs="Pragya Manjari" w:hint="cs"/>
          <w:sz w:val="30"/>
          <w:szCs w:val="30"/>
          <w:cs/>
          <w:lang w:bidi="ne-NP"/>
        </w:rPr>
        <w:t>१०</w:t>
      </w:r>
      <w:r w:rsidRPr="00F527D4">
        <w:rPr>
          <w:rFonts w:ascii="Pragya Manjari" w:hAnsi="Pragya Manjari" w:cs="Pragya Manjari"/>
          <w:sz w:val="30"/>
          <w:szCs w:val="30"/>
          <w:cs/>
          <w:lang w:bidi="ne-NP"/>
        </w:rPr>
        <w:t xml:space="preserve"> वटै विद्यालयका </w:t>
      </w:r>
      <w:r>
        <w:rPr>
          <w:rFonts w:ascii="Pragya Manjari" w:hAnsi="Pragya Manjari" w:cs="Pragya Manjari" w:hint="cs"/>
          <w:sz w:val="30"/>
          <w:szCs w:val="30"/>
          <w:cs/>
          <w:lang w:bidi="ne-NP"/>
        </w:rPr>
        <w:t>५०</w:t>
      </w:r>
      <w:r w:rsidRPr="00F527D4">
        <w:rPr>
          <w:rFonts w:ascii="Pragya Manjari" w:hAnsi="Pragya Manjari" w:cs="Pragya Manjari"/>
          <w:sz w:val="30"/>
          <w:szCs w:val="30"/>
          <w:cs/>
          <w:lang w:bidi="ne-NP"/>
        </w:rPr>
        <w:t xml:space="preserve"> जना विद्यार्थीलाई ‘</w:t>
      </w:r>
      <w:r w:rsidR="000603BD">
        <w:rPr>
          <w:rFonts w:ascii="Pragya Manjari" w:hAnsi="Pragya Manjari" w:cs="Pragya Manjari" w:hint="cs"/>
          <w:sz w:val="30"/>
          <w:szCs w:val="30"/>
          <w:cs/>
          <w:lang w:bidi="ne-NP"/>
        </w:rPr>
        <w:t>मेरो देश, मेरो गौरव</w:t>
      </w:r>
      <w:r w:rsidRPr="00F527D4">
        <w:rPr>
          <w:rFonts w:ascii="Pragya Manjari" w:hAnsi="Pragya Manjari" w:cs="Pragya Manjari"/>
          <w:sz w:val="30"/>
          <w:szCs w:val="30"/>
          <w:cs/>
          <w:lang w:bidi="ne-NP"/>
        </w:rPr>
        <w:t xml:space="preserve">’ शीर्षक दिएर </w:t>
      </w:r>
      <w:r>
        <w:rPr>
          <w:rFonts w:ascii="Pragya Manjari" w:hAnsi="Pragya Manjari" w:cs="Pragya Manjari" w:hint="cs"/>
          <w:sz w:val="30"/>
          <w:szCs w:val="30"/>
          <w:cs/>
          <w:lang w:bidi="ne-NP"/>
        </w:rPr>
        <w:t>निबन्ध</w:t>
      </w:r>
      <w:r w:rsidRPr="00F527D4">
        <w:rPr>
          <w:rFonts w:ascii="Pragya Manjari" w:hAnsi="Pragya Manjari" w:cs="Pragya Manjari"/>
          <w:sz w:val="30"/>
          <w:szCs w:val="30"/>
          <w:cs/>
          <w:lang w:bidi="ne-NP"/>
        </w:rPr>
        <w:t xml:space="preserve"> लेख्न लगाइयो । त्यसपछि उक्त उत्तरपुस्तिका प्रक्रियागत रूपमा जा</w:t>
      </w:r>
      <w:r>
        <w:rPr>
          <w:rFonts w:ascii="Pragya Manjari" w:hAnsi="Pragya Manjari" w:cs="Pragya Manjari" w:hint="cs"/>
          <w:sz w:val="30"/>
          <w:szCs w:val="30"/>
          <w:cs/>
          <w:lang w:bidi="ne-NP"/>
        </w:rPr>
        <w:t>ँ</w:t>
      </w:r>
      <w:r w:rsidRPr="00F527D4">
        <w:rPr>
          <w:rFonts w:ascii="Pragya Manjari" w:hAnsi="Pragya Manjari" w:cs="Pragya Manjari"/>
          <w:sz w:val="30"/>
          <w:szCs w:val="30"/>
          <w:cs/>
          <w:lang w:bidi="ne-NP"/>
        </w:rPr>
        <w:t xml:space="preserve">च गरियो । यस क्रममा सर्वप्रथम उत्तर कुञ्जिका बनाई विद्यार्थीहरूको </w:t>
      </w:r>
      <w:r>
        <w:rPr>
          <w:rFonts w:ascii="Pragya Manjari" w:hAnsi="Pragya Manjari" w:cs="Pragya Manjari" w:hint="cs"/>
          <w:sz w:val="30"/>
          <w:szCs w:val="30"/>
          <w:cs/>
          <w:lang w:bidi="ne-NP"/>
        </w:rPr>
        <w:t>निबन्ध</w:t>
      </w:r>
      <w:r w:rsidRPr="00F527D4">
        <w:rPr>
          <w:rFonts w:ascii="Pragya Manjari" w:hAnsi="Pragya Manjari" w:cs="Pragya Manjari"/>
          <w:sz w:val="30"/>
          <w:szCs w:val="30"/>
          <w:cs/>
          <w:lang w:bidi="ne-NP"/>
        </w:rPr>
        <w:t xml:space="preserve"> लेखनमा विषयवस्तुको </w:t>
      </w:r>
      <w:r w:rsidRPr="00F527D4">
        <w:rPr>
          <w:rFonts w:ascii="Pragya Manjari" w:hAnsi="Pragya Manjari" w:cs="Pragya Manjari"/>
          <w:sz w:val="30"/>
          <w:szCs w:val="30"/>
          <w:cs/>
          <w:lang w:bidi="ne-NP"/>
        </w:rPr>
        <w:lastRenderedPageBreak/>
        <w:t>संयोजन</w:t>
      </w:r>
      <w:r w:rsidRPr="00F527D4">
        <w:rPr>
          <w:rFonts w:ascii="Pragya Manjari" w:hAnsi="Pragya Manjari" w:cs="Pragya Manjari"/>
          <w:sz w:val="30"/>
          <w:szCs w:val="30"/>
          <w:lang w:bidi="ne-NP"/>
        </w:rPr>
        <w:t xml:space="preserve">, </w:t>
      </w:r>
      <w:r w:rsidRPr="00F527D4">
        <w:rPr>
          <w:rFonts w:ascii="Pragya Manjari" w:hAnsi="Pragya Manjari" w:cs="Pragya Manjari"/>
          <w:sz w:val="30"/>
          <w:szCs w:val="30"/>
          <w:cs/>
          <w:lang w:bidi="ne-NP"/>
        </w:rPr>
        <w:t>प्रस्तुतीकरण र भाषिक शुद्धता जस्ता पक्षहरूलाई आधार मानी उत्तर पुस्तिका परीक्षण गरियो । यसबाट प्राप्त नतिजाका आधारमा अध्ययनको निष्कर्ष निकालियो ।</w:t>
      </w:r>
    </w:p>
    <w:p w:rsidR="000515CD" w:rsidRDefault="000515CD" w:rsidP="000515CD">
      <w:pPr>
        <w:spacing w:line="360" w:lineRule="auto"/>
        <w:ind w:firstLine="720"/>
        <w:jc w:val="both"/>
        <w:rPr>
          <w:rFonts w:ascii="Pragya Manjari" w:hAnsi="Pragya Manjari" w:cs="Pragya Manjari"/>
          <w:sz w:val="30"/>
          <w:szCs w:val="30"/>
          <w:lang w:bidi="ne-NP"/>
        </w:rPr>
      </w:pPr>
      <w:r w:rsidRPr="000515CD">
        <w:rPr>
          <w:rFonts w:ascii="Pragya Manjari" w:hAnsi="Pragya Manjari" w:cs="Pragya Manjari"/>
          <w:sz w:val="30"/>
          <w:szCs w:val="30"/>
          <w:cs/>
          <w:lang w:bidi="ne-NP"/>
        </w:rPr>
        <w:t xml:space="preserve">प्रस्तुत अध्ययनमा </w:t>
      </w:r>
      <w:r>
        <w:rPr>
          <w:rFonts w:ascii="Pragya Manjari" w:hAnsi="Pragya Manjari" w:cs="Pragya Manjari" w:hint="cs"/>
          <w:sz w:val="30"/>
          <w:szCs w:val="30"/>
          <w:cs/>
          <w:lang w:bidi="ne-NP"/>
        </w:rPr>
        <w:t>गोरखा</w:t>
      </w:r>
      <w:r w:rsidRPr="000515CD">
        <w:rPr>
          <w:rFonts w:ascii="Pragya Manjari" w:hAnsi="Pragya Manjari" w:cs="Pragya Manjari"/>
          <w:sz w:val="30"/>
          <w:szCs w:val="30"/>
          <w:cs/>
          <w:lang w:bidi="ne-NP"/>
        </w:rPr>
        <w:t xml:space="preserve"> जिल्लाको </w:t>
      </w:r>
      <w:r>
        <w:rPr>
          <w:rFonts w:ascii="Pragya Manjari" w:hAnsi="Pragya Manjari" w:cs="Pragya Manjari" w:hint="cs"/>
          <w:sz w:val="30"/>
          <w:szCs w:val="30"/>
          <w:cs/>
          <w:lang w:bidi="ne-NP"/>
        </w:rPr>
        <w:t>गण्डकी गाउँपालिकाका सामुदायिक विद्यालयमा र धादिङ जिल्ला बेनिघाट रोराङ गाउँपालिका</w:t>
      </w:r>
      <w:r w:rsidR="00BA2FAB">
        <w:rPr>
          <w:rFonts w:ascii="Pragya Manjari" w:hAnsi="Pragya Manjari" w:cs="Pragya Manjari" w:hint="cs"/>
          <w:sz w:val="30"/>
          <w:szCs w:val="30"/>
          <w:cs/>
          <w:lang w:bidi="ne-NP"/>
        </w:rPr>
        <w:t xml:space="preserve"> तथा गजुरी गाउँपालिका</w:t>
      </w:r>
      <w:r>
        <w:rPr>
          <w:rFonts w:ascii="Pragya Manjari" w:hAnsi="Pragya Manjari" w:cs="Pragya Manjari" w:hint="cs"/>
          <w:sz w:val="30"/>
          <w:szCs w:val="30"/>
          <w:cs/>
          <w:lang w:bidi="ne-NP"/>
        </w:rPr>
        <w:t>का संस्थागत विद्यालयका</w:t>
      </w:r>
      <w:r w:rsidRPr="000515CD">
        <w:rPr>
          <w:rFonts w:ascii="Pragya Manjari" w:hAnsi="Pragya Manjari" w:cs="Pragya Manjari"/>
          <w:sz w:val="30"/>
          <w:szCs w:val="30"/>
          <w:cs/>
          <w:lang w:bidi="ne-NP"/>
        </w:rPr>
        <w:t xml:space="preserve"> कक्षा दशमा अध्ययनरत विद्यार्थीहरूको निबन्ध लेखन क्षमता पहिल्याउनु </w:t>
      </w:r>
      <w:r w:rsidRPr="0041458A">
        <w:rPr>
          <w:rFonts w:ascii="Manjari" w:hAnsi="Manjari" w:cs="Manjari"/>
          <w:sz w:val="29"/>
          <w:szCs w:val="29"/>
          <w:cs/>
          <w:lang w:bidi="ne-NP"/>
        </w:rPr>
        <w:t>उद्देश्य</w:t>
      </w:r>
      <w:r w:rsidRPr="000515CD">
        <w:rPr>
          <w:rFonts w:ascii="Pragya Manjari" w:hAnsi="Pragya Manjari" w:cs="Pragya Manjari"/>
          <w:sz w:val="30"/>
          <w:szCs w:val="30"/>
          <w:cs/>
          <w:lang w:bidi="ne-NP"/>
        </w:rPr>
        <w:t xml:space="preserve"> रहेको छ । </w:t>
      </w:r>
      <w:r>
        <w:rPr>
          <w:rFonts w:ascii="Pragya Manjari" w:hAnsi="Pragya Manjari" w:cs="Pragya Manjari" w:hint="cs"/>
          <w:sz w:val="30"/>
          <w:szCs w:val="30"/>
          <w:cs/>
          <w:lang w:bidi="ne-NP"/>
        </w:rPr>
        <w:t>गोरखा जिल्ला गण्डकी गाउँपालिकाका</w:t>
      </w:r>
      <w:r w:rsidRPr="000515CD">
        <w:rPr>
          <w:rFonts w:ascii="Pragya Manjari" w:hAnsi="Pragya Manjari" w:cs="Pragya Manjari"/>
          <w:sz w:val="30"/>
          <w:szCs w:val="30"/>
          <w:cs/>
          <w:lang w:bidi="ne-NP"/>
        </w:rPr>
        <w:t xml:space="preserve"> पाँचवटा सामुदायिक र</w:t>
      </w:r>
      <w:r>
        <w:rPr>
          <w:rFonts w:ascii="Pragya Manjari" w:hAnsi="Pragya Manjari" w:cs="Pragya Manjari" w:hint="cs"/>
          <w:sz w:val="30"/>
          <w:szCs w:val="30"/>
          <w:cs/>
          <w:lang w:bidi="ne-NP"/>
        </w:rPr>
        <w:t xml:space="preserve"> धादिङ जिल्ला बेनिघाट रोराङ गाउँपालिका</w:t>
      </w:r>
      <w:r w:rsidR="00173C17">
        <w:rPr>
          <w:rFonts w:ascii="Pragya Manjari" w:hAnsi="Pragya Manjari" w:cs="Pragya Manjari" w:hint="cs"/>
          <w:sz w:val="30"/>
          <w:szCs w:val="30"/>
          <w:cs/>
          <w:lang w:bidi="ne-NP"/>
        </w:rPr>
        <w:t xml:space="preserve"> तथा गजुरी गाउँपालिका</w:t>
      </w:r>
      <w:r>
        <w:rPr>
          <w:rFonts w:ascii="Pragya Manjari" w:hAnsi="Pragya Manjari" w:cs="Pragya Manjari" w:hint="cs"/>
          <w:sz w:val="30"/>
          <w:szCs w:val="30"/>
          <w:cs/>
          <w:lang w:bidi="ne-NP"/>
        </w:rPr>
        <w:t>का</w:t>
      </w:r>
      <w:r w:rsidRPr="000515CD">
        <w:rPr>
          <w:rFonts w:ascii="Pragya Manjari" w:hAnsi="Pragya Manjari" w:cs="Pragya Manjari"/>
          <w:sz w:val="30"/>
          <w:szCs w:val="30"/>
          <w:cs/>
          <w:lang w:bidi="ne-NP"/>
        </w:rPr>
        <w:t xml:space="preserve"> पाँचवटा संस्थागत विद्यालयबाट जम्मा विद्यार्थीसङ्ख्या १०० मध्येबाट तथ्याङ्कसङ्कलनगरिएकोछ। व्याख्या विश्लेषणलाई प्रतिशत गण्ना</w:t>
      </w:r>
      <w:r w:rsidRPr="000515CD">
        <w:rPr>
          <w:rFonts w:ascii="Pragya Manjari" w:hAnsi="Pragya Manjari" w:cs="Pragya Manjari"/>
          <w:sz w:val="30"/>
          <w:szCs w:val="30"/>
          <w:lang w:bidi="ne-NP"/>
        </w:rPr>
        <w:t xml:space="preserve">, </w:t>
      </w:r>
      <w:r w:rsidRPr="000515CD">
        <w:rPr>
          <w:rFonts w:ascii="Pragya Manjari" w:hAnsi="Pragya Manjari" w:cs="Pragya Manjari"/>
          <w:sz w:val="30"/>
          <w:szCs w:val="30"/>
          <w:cs/>
          <w:lang w:bidi="ne-NP"/>
        </w:rPr>
        <w:t>मध्यमान र मानक विचलन जस्ता तथ्याङ्क शास्त्रीय विश्लेषण अपनाइएको छ । यस अध्ययनमा अपनाइएका विधि र विवरणलाई यसरी विश्लेषण गरिएको छ</w:t>
      </w:r>
      <w:r>
        <w:rPr>
          <w:rFonts w:ascii="Pragya Manjari" w:hAnsi="Pragya Manjari" w:cs="Pragya Manjari" w:hint="cs"/>
          <w:sz w:val="30"/>
          <w:szCs w:val="30"/>
          <w:cs/>
          <w:lang w:bidi="ne-NP"/>
        </w:rPr>
        <w:t xml:space="preserve"> :</w:t>
      </w:r>
    </w:p>
    <w:p w:rsidR="007C3929" w:rsidRPr="00CB1F52" w:rsidRDefault="007C3929" w:rsidP="007C3929">
      <w:pPr>
        <w:pStyle w:val="Heading3"/>
        <w:spacing w:before="240" w:after="120" w:line="360" w:lineRule="auto"/>
        <w:rPr>
          <w:rFonts w:ascii="Pragya Manjari" w:hAnsi="Pragya Manjari" w:cs="Pragya Manjari"/>
          <w:b/>
          <w:bCs/>
          <w:color w:val="000000" w:themeColor="text1"/>
          <w:sz w:val="33"/>
          <w:szCs w:val="33"/>
          <w:lang w:bidi="ne-NP"/>
        </w:rPr>
      </w:pPr>
      <w:bookmarkStart w:id="47" w:name="_Toc91420334"/>
      <w:r>
        <w:rPr>
          <w:rFonts w:ascii="Pragya Manjari" w:hAnsi="Pragya Manjari" w:cs="Pragya Manjari" w:hint="cs"/>
          <w:b/>
          <w:bCs/>
          <w:color w:val="000000" w:themeColor="text1"/>
          <w:sz w:val="33"/>
          <w:szCs w:val="33"/>
          <w:cs/>
          <w:lang w:bidi="ne-NP"/>
        </w:rPr>
        <w:t>४</w:t>
      </w:r>
      <w:r w:rsidRPr="00CB1F52">
        <w:rPr>
          <w:rFonts w:ascii="Pragya Manjari" w:hAnsi="Pragya Manjari" w:cs="Pragya Manjari"/>
          <w:b/>
          <w:bCs/>
          <w:color w:val="000000" w:themeColor="text1"/>
          <w:sz w:val="33"/>
          <w:szCs w:val="33"/>
          <w:cs/>
          <w:lang w:bidi="ne-NP"/>
        </w:rPr>
        <w:t>.</w:t>
      </w:r>
      <w:r>
        <w:rPr>
          <w:rFonts w:ascii="Pragya Manjari" w:hAnsi="Pragya Manjari" w:cs="Pragya Manjari" w:hint="cs"/>
          <w:b/>
          <w:bCs/>
          <w:color w:val="000000" w:themeColor="text1"/>
          <w:sz w:val="33"/>
          <w:szCs w:val="33"/>
          <w:cs/>
          <w:lang w:bidi="ne-NP"/>
        </w:rPr>
        <w:t>२</w:t>
      </w:r>
      <w:r w:rsidRPr="00CB1F52">
        <w:rPr>
          <w:rFonts w:ascii="Pragya Manjari" w:hAnsi="Pragya Manjari" w:cs="Pragya Manjari"/>
          <w:b/>
          <w:bCs/>
          <w:color w:val="000000" w:themeColor="text1"/>
          <w:sz w:val="33"/>
          <w:szCs w:val="33"/>
          <w:cs/>
          <w:lang w:bidi="ne-NP"/>
        </w:rPr>
        <w:t xml:space="preserve">. </w:t>
      </w:r>
      <w:r>
        <w:rPr>
          <w:rFonts w:ascii="Pragya Manjari" w:hAnsi="Pragya Manjari" w:cs="Pragya Manjari" w:hint="cs"/>
          <w:b/>
          <w:bCs/>
          <w:color w:val="000000" w:themeColor="text1"/>
          <w:sz w:val="33"/>
          <w:szCs w:val="33"/>
          <w:cs/>
          <w:lang w:bidi="ne-NP"/>
        </w:rPr>
        <w:t>समग्र विद्यार्थीहरूको निबन्ध लेखन क्षमताको तथ्याङ्क</w:t>
      </w:r>
      <w:bookmarkEnd w:id="47"/>
    </w:p>
    <w:p w:rsidR="007C3929" w:rsidRDefault="007C3929" w:rsidP="007C3929">
      <w:pPr>
        <w:spacing w:line="360" w:lineRule="auto"/>
        <w:ind w:firstLine="720"/>
        <w:jc w:val="both"/>
        <w:rPr>
          <w:rFonts w:ascii="Pragya Manjari" w:hAnsi="Pragya Manjari" w:cs="Pragya Manjari"/>
          <w:sz w:val="30"/>
          <w:szCs w:val="30"/>
          <w:lang w:bidi="ne-NP"/>
        </w:rPr>
      </w:pPr>
      <w:r w:rsidRPr="007C3929">
        <w:rPr>
          <w:rFonts w:ascii="Pragya Manjari" w:hAnsi="Pragya Manjari" w:cs="Pragya Manjari"/>
          <w:sz w:val="30"/>
          <w:szCs w:val="30"/>
          <w:cs/>
          <w:lang w:bidi="ne-NP"/>
        </w:rPr>
        <w:t xml:space="preserve">प्रस्तुत अध्ययनमा </w:t>
      </w:r>
      <w:r>
        <w:rPr>
          <w:rFonts w:ascii="Pragya Manjari" w:hAnsi="Pragya Manjari" w:cs="Pragya Manjari" w:hint="cs"/>
          <w:sz w:val="30"/>
          <w:szCs w:val="30"/>
          <w:cs/>
          <w:lang w:bidi="ne-NP"/>
        </w:rPr>
        <w:t>गोरखा</w:t>
      </w:r>
      <w:r w:rsidRPr="007C3929">
        <w:rPr>
          <w:rFonts w:ascii="Pragya Manjari" w:hAnsi="Pragya Manjari" w:cs="Pragya Manjari"/>
          <w:sz w:val="30"/>
          <w:szCs w:val="30"/>
          <w:cs/>
          <w:lang w:bidi="ne-NP"/>
        </w:rPr>
        <w:t xml:space="preserve"> जिल्लाको </w:t>
      </w:r>
      <w:r>
        <w:rPr>
          <w:rFonts w:ascii="Pragya Manjari" w:hAnsi="Pragya Manjari" w:cs="Pragya Manjari" w:hint="cs"/>
          <w:sz w:val="30"/>
          <w:szCs w:val="30"/>
          <w:cs/>
          <w:lang w:bidi="ne-NP"/>
        </w:rPr>
        <w:t>गण्डकी गाउँपालिका र धादिङ जिल्ला</w:t>
      </w:r>
      <w:r w:rsidR="00432141">
        <w:rPr>
          <w:rFonts w:ascii="Pragya Manjari" w:hAnsi="Pragya Manjari" w:cs="Pragya Manjari" w:hint="cs"/>
          <w:sz w:val="30"/>
          <w:szCs w:val="30"/>
          <w:cs/>
          <w:lang w:bidi="ne-NP"/>
        </w:rPr>
        <w:t>को</w:t>
      </w:r>
      <w:r>
        <w:rPr>
          <w:rFonts w:ascii="Pragya Manjari" w:hAnsi="Pragya Manjari" w:cs="Pragya Manjari" w:hint="cs"/>
          <w:sz w:val="30"/>
          <w:szCs w:val="30"/>
          <w:cs/>
          <w:lang w:bidi="ne-NP"/>
        </w:rPr>
        <w:t xml:space="preserve"> बेनिघाट रोराङ गाउँपालिका</w:t>
      </w:r>
      <w:r w:rsidR="00CE695A">
        <w:rPr>
          <w:rFonts w:ascii="Pragya Manjari" w:hAnsi="Pragya Manjari" w:cs="Pragya Manjari" w:hint="cs"/>
          <w:sz w:val="30"/>
          <w:szCs w:val="30"/>
          <w:cs/>
          <w:lang w:bidi="ne-NP"/>
        </w:rPr>
        <w:t xml:space="preserve"> र गजुर</w:t>
      </w:r>
      <w:r w:rsidR="00432141">
        <w:rPr>
          <w:rFonts w:ascii="Pragya Manjari" w:hAnsi="Pragya Manjari" w:cs="Pragya Manjari" w:hint="cs"/>
          <w:sz w:val="30"/>
          <w:szCs w:val="30"/>
          <w:cs/>
          <w:lang w:bidi="ne-NP"/>
        </w:rPr>
        <w:t>ी</w:t>
      </w:r>
      <w:r w:rsidR="00CE695A">
        <w:rPr>
          <w:rFonts w:ascii="Pragya Manjari" w:hAnsi="Pragya Manjari" w:cs="Pragya Manjari" w:hint="cs"/>
          <w:sz w:val="30"/>
          <w:szCs w:val="30"/>
          <w:cs/>
          <w:lang w:bidi="ne-NP"/>
        </w:rPr>
        <w:t xml:space="preserve"> गाउँपालिका</w:t>
      </w:r>
      <w:r>
        <w:rPr>
          <w:rFonts w:ascii="Pragya Manjari" w:hAnsi="Pragya Manjari" w:cs="Pragya Manjari" w:hint="cs"/>
          <w:sz w:val="30"/>
          <w:szCs w:val="30"/>
          <w:cs/>
          <w:lang w:bidi="ne-NP"/>
        </w:rPr>
        <w:t>का</w:t>
      </w:r>
      <w:r w:rsidRPr="007C3929">
        <w:rPr>
          <w:rFonts w:ascii="Pragya Manjari" w:hAnsi="Pragya Manjari" w:cs="Pragya Manjari"/>
          <w:sz w:val="30"/>
          <w:szCs w:val="30"/>
          <w:cs/>
          <w:lang w:bidi="ne-NP"/>
        </w:rPr>
        <w:t xml:space="preserve"> कक्षा दशमा अध्ययनरत विद्यार्थीहरूको निबन्ध लेखन क्षमताको अध्ययनमा </w:t>
      </w:r>
      <w:r w:rsidRPr="007C3929">
        <w:rPr>
          <w:rFonts w:ascii="Pragya Manjari" w:hAnsi="Pragya Manjari" w:cs="Pragya Manjari"/>
          <w:sz w:val="30"/>
          <w:szCs w:val="30"/>
          <w:cs/>
          <w:lang w:bidi="ne-NP"/>
        </w:rPr>
        <w:lastRenderedPageBreak/>
        <w:t>छनोटमा परेका सामुदायिक रसंस्थागत विद्यालया समग्र विद्यार्थीहरूको क्षमताको तथ्याङ्कगत विवरणलाई यसप्रकार प्रस्तुत गरिएको छ</w:t>
      </w:r>
      <w:r>
        <w:rPr>
          <w:rFonts w:ascii="Pragya Manjari" w:hAnsi="Pragya Manjari" w:cs="Pragya Manjari" w:hint="cs"/>
          <w:sz w:val="30"/>
          <w:szCs w:val="30"/>
          <w:cs/>
          <w:lang w:bidi="ne-NP"/>
        </w:rPr>
        <w:t xml:space="preserve"> :</w:t>
      </w:r>
    </w:p>
    <w:p w:rsidR="00095552" w:rsidRPr="001E2AE3" w:rsidRDefault="00095552" w:rsidP="001E2AE3">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48" w:name="_Toc91420335"/>
      <w:r w:rsidRPr="001E2AE3">
        <w:rPr>
          <w:rFonts w:ascii="Pragya Manjari" w:hAnsi="Pragya Manjari" w:cs="Pragya Manjari" w:hint="cs"/>
          <w:b/>
          <w:bCs/>
          <w:i w:val="0"/>
          <w:iCs w:val="0"/>
          <w:color w:val="000000" w:themeColor="text1"/>
          <w:sz w:val="31"/>
          <w:szCs w:val="31"/>
          <w:cs/>
          <w:lang w:bidi="ne-NP"/>
        </w:rPr>
        <w:t>४.२.१.</w:t>
      </w:r>
      <w:r w:rsidRPr="001E2AE3">
        <w:rPr>
          <w:rFonts w:ascii="Pragya Manjari" w:hAnsi="Pragya Manjari" w:cs="Pragya Manjari"/>
          <w:b/>
          <w:bCs/>
          <w:i w:val="0"/>
          <w:iCs w:val="0"/>
          <w:color w:val="000000" w:themeColor="text1"/>
          <w:sz w:val="31"/>
          <w:szCs w:val="31"/>
          <w:cs/>
          <w:lang w:bidi="ne-NP"/>
        </w:rPr>
        <w:tab/>
      </w:r>
      <w:r w:rsidRPr="001E2AE3">
        <w:rPr>
          <w:rFonts w:ascii="Pragya Manjari" w:hAnsi="Pragya Manjari" w:cs="Pragya Manjari" w:hint="cs"/>
          <w:b/>
          <w:bCs/>
          <w:i w:val="0"/>
          <w:iCs w:val="0"/>
          <w:color w:val="000000" w:themeColor="text1"/>
          <w:sz w:val="31"/>
          <w:szCs w:val="31"/>
          <w:cs/>
          <w:lang w:bidi="ne-NP"/>
        </w:rPr>
        <w:t xml:space="preserve">समग्र विद्यार्थीहरूको निबन्ध लेखन क्षमताको प्रतिशताङ्क </w:t>
      </w:r>
      <w:r w:rsidR="0066674F" w:rsidRPr="001E2AE3">
        <w:rPr>
          <w:rFonts w:ascii="Pragya Manjari" w:hAnsi="Pragya Manjari" w:cs="Pragya Manjari" w:hint="cs"/>
          <w:b/>
          <w:bCs/>
          <w:i w:val="0"/>
          <w:iCs w:val="0"/>
          <w:color w:val="000000" w:themeColor="text1"/>
          <w:sz w:val="31"/>
          <w:szCs w:val="31"/>
          <w:cs/>
          <w:lang w:bidi="ne-NP"/>
        </w:rPr>
        <w:t>तथ्याङ्क</w:t>
      </w:r>
      <w:bookmarkEnd w:id="48"/>
    </w:p>
    <w:p w:rsidR="00CE695A" w:rsidRDefault="001E0881" w:rsidP="00CE695A">
      <w:pPr>
        <w:pStyle w:val="Caption"/>
        <w:jc w:val="center"/>
        <w:rPr>
          <w:rFonts w:cs="Kalimati"/>
          <w:sz w:val="24"/>
          <w:szCs w:val="24"/>
          <w:lang w:bidi="hi-IN"/>
        </w:rPr>
      </w:pPr>
      <w:bookmarkStart w:id="49" w:name="_Toc91417351"/>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CE695A">
        <w:rPr>
          <w:rFonts w:cs="Kalimati"/>
          <w:sz w:val="24"/>
          <w:szCs w:val="24"/>
          <w:cs/>
          <w:lang w:bidi="hi-IN"/>
        </w:rPr>
        <w:fldChar w:fldCharType="begin"/>
      </w:r>
      <w:r w:rsidR="00CE695A" w:rsidRPr="00CE695A">
        <w:rPr>
          <w:rFonts w:cs="Kalimati"/>
          <w:sz w:val="24"/>
          <w:szCs w:val="24"/>
          <w:lang w:bidi="hi-IN"/>
        </w:rPr>
        <w:instrText xml:space="preserve">SEQ </w:instrText>
      </w:r>
      <w:r w:rsidR="00CE695A" w:rsidRPr="00CE695A">
        <w:rPr>
          <w:rFonts w:cs="Kalimati"/>
          <w:sz w:val="24"/>
          <w:szCs w:val="24"/>
          <w:cs/>
          <w:lang w:bidi="hi-IN"/>
        </w:rPr>
        <w:instrText xml:space="preserve">तालिका </w:instrText>
      </w:r>
      <w:r w:rsidR="00CE695A" w:rsidRPr="00CE695A">
        <w:rPr>
          <w:rFonts w:cs="Kalimati"/>
          <w:sz w:val="24"/>
          <w:szCs w:val="24"/>
          <w:lang w:bidi="hi-IN"/>
        </w:rPr>
        <w:instrText>\* ARABIC</w:instrText>
      </w:r>
      <w:r w:rsidR="00A5794D" w:rsidRPr="00CE695A">
        <w:rPr>
          <w:rFonts w:cs="Kalimati"/>
          <w:sz w:val="24"/>
          <w:szCs w:val="24"/>
          <w:cs/>
          <w:lang w:bidi="hi-IN"/>
        </w:rPr>
        <w:fldChar w:fldCharType="separate"/>
      </w:r>
      <w:r w:rsidR="008F2E9F">
        <w:rPr>
          <w:rFonts w:cs="Kalimati"/>
          <w:noProof/>
          <w:sz w:val="24"/>
          <w:szCs w:val="24"/>
          <w:cs/>
          <w:lang w:bidi="hi-IN"/>
        </w:rPr>
        <w:t>1</w:t>
      </w:r>
      <w:bookmarkEnd w:id="49"/>
      <w:r w:rsidR="00A5794D" w:rsidRPr="00CE695A">
        <w:rPr>
          <w:rFonts w:cs="Kalimati"/>
          <w:sz w:val="24"/>
          <w:szCs w:val="24"/>
          <w:cs/>
          <w:lang w:bidi="hi-IN"/>
        </w:rPr>
        <w:fldChar w:fldCharType="end"/>
      </w:r>
    </w:p>
    <w:p w:rsidR="00CE695A" w:rsidRPr="00966245" w:rsidRDefault="00CE695A" w:rsidP="00966245">
      <w:pPr>
        <w:pStyle w:val="Caption"/>
        <w:jc w:val="center"/>
        <w:rPr>
          <w:rFonts w:ascii="Pragya Manjari" w:hAnsi="Pragya Manjari" w:cs="Pragya Manjari"/>
          <w:color w:val="000000" w:themeColor="text1"/>
          <w:sz w:val="30"/>
          <w:szCs w:val="30"/>
          <w:lang w:bidi="ne-NP"/>
        </w:rPr>
      </w:pPr>
      <w:r w:rsidRPr="00966245">
        <w:rPr>
          <w:rFonts w:ascii="Pragya Manjari" w:hAnsi="Pragya Manjari" w:cs="Pragya Manjari"/>
          <w:color w:val="000000" w:themeColor="text1"/>
          <w:sz w:val="30"/>
          <w:szCs w:val="30"/>
          <w:cs/>
          <w:lang w:bidi="ne-NP"/>
        </w:rPr>
        <w:t>समग्र विद्यार्थीको निबन्ध लेखन क्षमताको प्रतिशताङ्क तथ्याङ्क</w:t>
      </w:r>
    </w:p>
    <w:tbl>
      <w:tblPr>
        <w:tblStyle w:val="TableGrid"/>
        <w:tblW w:w="0" w:type="auto"/>
        <w:tblLook w:val="04A0"/>
      </w:tblPr>
      <w:tblGrid>
        <w:gridCol w:w="770"/>
        <w:gridCol w:w="771"/>
        <w:gridCol w:w="780"/>
        <w:gridCol w:w="771"/>
        <w:gridCol w:w="780"/>
        <w:gridCol w:w="771"/>
        <w:gridCol w:w="780"/>
        <w:gridCol w:w="771"/>
        <w:gridCol w:w="780"/>
        <w:gridCol w:w="771"/>
        <w:gridCol w:w="780"/>
      </w:tblGrid>
      <w:tr w:rsidR="00A55C64" w:rsidTr="00A55C64">
        <w:trPr>
          <w:trHeight w:val="576"/>
        </w:trPr>
        <w:tc>
          <w:tcPr>
            <w:tcW w:w="868" w:type="dxa"/>
            <w:vMerge w:val="restart"/>
            <w:vAlign w:val="center"/>
          </w:tcPr>
          <w:p w:rsidR="00A55C64" w:rsidRPr="00A55C64" w:rsidRDefault="00A55C64" w:rsidP="00A55C64">
            <w:pPr>
              <w:jc w:val="center"/>
              <w:rPr>
                <w:rFonts w:ascii="Pragya Manjari" w:hAnsi="Pragya Manjari" w:cs="Pragya Manjari"/>
                <w:sz w:val="24"/>
                <w:szCs w:val="24"/>
                <w:cs/>
                <w:lang w:bidi="ne-NP"/>
              </w:rPr>
            </w:pPr>
            <w:r w:rsidRPr="00A55C64">
              <w:rPr>
                <w:rFonts w:ascii="Pragya Manjari" w:hAnsi="Pragya Manjari" w:cs="Pragya Manjari" w:hint="cs"/>
                <w:sz w:val="24"/>
                <w:szCs w:val="24"/>
                <w:cs/>
                <w:lang w:bidi="ne-NP"/>
              </w:rPr>
              <w:t>जम्मा सङ्ख्या</w:t>
            </w:r>
          </w:p>
        </w:tc>
        <w:tc>
          <w:tcPr>
            <w:tcW w:w="1484" w:type="dxa"/>
            <w:gridSpan w:val="2"/>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०-२५ सम्म</w:t>
            </w:r>
          </w:p>
        </w:tc>
        <w:tc>
          <w:tcPr>
            <w:tcW w:w="1484" w:type="dxa"/>
            <w:gridSpan w:val="2"/>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२६-४० सम्म</w:t>
            </w:r>
          </w:p>
        </w:tc>
        <w:tc>
          <w:tcPr>
            <w:tcW w:w="1487" w:type="dxa"/>
            <w:gridSpan w:val="2"/>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४१-५५ सम्म</w:t>
            </w:r>
          </w:p>
        </w:tc>
        <w:tc>
          <w:tcPr>
            <w:tcW w:w="1488" w:type="dxa"/>
            <w:gridSpan w:val="2"/>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५६-७५ सम्म</w:t>
            </w:r>
          </w:p>
        </w:tc>
        <w:tc>
          <w:tcPr>
            <w:tcW w:w="1488" w:type="dxa"/>
            <w:gridSpan w:val="2"/>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७६ देखि माथि</w:t>
            </w:r>
          </w:p>
        </w:tc>
      </w:tr>
      <w:tr w:rsidR="00A55C64" w:rsidTr="00A55C64">
        <w:trPr>
          <w:trHeight w:val="576"/>
        </w:trPr>
        <w:tc>
          <w:tcPr>
            <w:tcW w:w="868" w:type="dxa"/>
            <w:vMerge/>
            <w:vAlign w:val="center"/>
          </w:tcPr>
          <w:p w:rsidR="00A55C64" w:rsidRPr="00A55C64" w:rsidRDefault="00A55C64" w:rsidP="00A55C64">
            <w:pPr>
              <w:jc w:val="center"/>
              <w:rPr>
                <w:rFonts w:ascii="Pragya Manjari" w:hAnsi="Pragya Manjari" w:cs="Pragya Manjari"/>
                <w:sz w:val="24"/>
                <w:szCs w:val="24"/>
                <w:lang w:bidi="ne-NP"/>
              </w:rPr>
            </w:pPr>
          </w:p>
        </w:tc>
        <w:tc>
          <w:tcPr>
            <w:tcW w:w="742" w:type="dxa"/>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सङ्ख्या</w:t>
            </w:r>
          </w:p>
        </w:tc>
        <w:tc>
          <w:tcPr>
            <w:tcW w:w="742" w:type="dxa"/>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प्रतिशत</w:t>
            </w:r>
          </w:p>
        </w:tc>
        <w:tc>
          <w:tcPr>
            <w:tcW w:w="742" w:type="dxa"/>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सङ्ख्या</w:t>
            </w:r>
          </w:p>
        </w:tc>
        <w:tc>
          <w:tcPr>
            <w:tcW w:w="742" w:type="dxa"/>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प्रतिशत</w:t>
            </w:r>
          </w:p>
        </w:tc>
        <w:tc>
          <w:tcPr>
            <w:tcW w:w="743" w:type="dxa"/>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सङ्ख्या</w:t>
            </w:r>
          </w:p>
        </w:tc>
        <w:tc>
          <w:tcPr>
            <w:tcW w:w="744" w:type="dxa"/>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प्रतिशत</w:t>
            </w:r>
          </w:p>
        </w:tc>
        <w:tc>
          <w:tcPr>
            <w:tcW w:w="744" w:type="dxa"/>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सङख्या</w:t>
            </w:r>
          </w:p>
        </w:tc>
        <w:tc>
          <w:tcPr>
            <w:tcW w:w="744" w:type="dxa"/>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प्रतिशत</w:t>
            </w:r>
          </w:p>
        </w:tc>
        <w:tc>
          <w:tcPr>
            <w:tcW w:w="744" w:type="dxa"/>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सङ्ख्या</w:t>
            </w:r>
          </w:p>
        </w:tc>
        <w:tc>
          <w:tcPr>
            <w:tcW w:w="744" w:type="dxa"/>
            <w:vAlign w:val="center"/>
          </w:tcPr>
          <w:p w:rsidR="00A55C64" w:rsidRPr="00A55C64" w:rsidRDefault="00A55C64" w:rsidP="00A55C64">
            <w:pPr>
              <w:jc w:val="center"/>
              <w:rPr>
                <w:rFonts w:ascii="Pragya Manjari" w:hAnsi="Pragya Manjari" w:cs="Pragya Manjari"/>
                <w:sz w:val="24"/>
                <w:szCs w:val="24"/>
                <w:lang w:bidi="ne-NP"/>
              </w:rPr>
            </w:pPr>
            <w:r w:rsidRPr="00A55C64">
              <w:rPr>
                <w:rFonts w:ascii="Pragya Manjari" w:hAnsi="Pragya Manjari" w:cs="Pragya Manjari" w:hint="cs"/>
                <w:sz w:val="24"/>
                <w:szCs w:val="24"/>
                <w:cs/>
                <w:lang w:bidi="ne-NP"/>
              </w:rPr>
              <w:t>प्रतिशत</w:t>
            </w:r>
          </w:p>
        </w:tc>
      </w:tr>
      <w:tr w:rsidR="00A55C64" w:rsidTr="00A55C64">
        <w:trPr>
          <w:trHeight w:val="576"/>
        </w:trPr>
        <w:tc>
          <w:tcPr>
            <w:tcW w:w="868" w:type="dxa"/>
            <w:vAlign w:val="center"/>
          </w:tcPr>
          <w:p w:rsidR="00A55C64" w:rsidRPr="00A55C64" w:rsidRDefault="00A55C64" w:rsidP="00A55C64">
            <w:pPr>
              <w:jc w:val="center"/>
              <w:rPr>
                <w:rFonts w:ascii="Pragya Manjari" w:hAnsi="Pragya Manjari" w:cs="Kalimati"/>
                <w:lang w:bidi="ne-NP"/>
              </w:rPr>
            </w:pPr>
            <w:r>
              <w:rPr>
                <w:rFonts w:ascii="Pragya Manjari" w:hAnsi="Pragya Manjari" w:cs="Kalimati" w:hint="cs"/>
                <w:cs/>
                <w:lang w:bidi="ne-NP"/>
              </w:rPr>
              <w:t>100</w:t>
            </w:r>
          </w:p>
        </w:tc>
        <w:tc>
          <w:tcPr>
            <w:tcW w:w="742" w:type="dxa"/>
            <w:vAlign w:val="center"/>
          </w:tcPr>
          <w:p w:rsidR="002D4B4C" w:rsidRPr="00A55C64" w:rsidRDefault="001831E7" w:rsidP="002D4B4C">
            <w:pPr>
              <w:jc w:val="center"/>
              <w:rPr>
                <w:rFonts w:ascii="Pragya Manjari" w:hAnsi="Pragya Manjari" w:cs="Kalimati"/>
                <w:cs/>
                <w:lang w:bidi="ne-NP"/>
              </w:rPr>
            </w:pPr>
            <w:r>
              <w:rPr>
                <w:rFonts w:ascii="Pragya Manjari" w:hAnsi="Pragya Manjari" w:cs="Kalimati" w:hint="cs"/>
                <w:cs/>
                <w:lang w:bidi="ne-NP"/>
              </w:rPr>
              <w:t>2</w:t>
            </w:r>
          </w:p>
        </w:tc>
        <w:tc>
          <w:tcPr>
            <w:tcW w:w="742" w:type="dxa"/>
            <w:vAlign w:val="center"/>
          </w:tcPr>
          <w:p w:rsidR="00A55C64" w:rsidRPr="00A55C64" w:rsidRDefault="001831E7" w:rsidP="00A55C64">
            <w:pPr>
              <w:jc w:val="center"/>
              <w:rPr>
                <w:rFonts w:ascii="Pragya Manjari" w:hAnsi="Pragya Manjari" w:cs="Kalimati"/>
                <w:lang w:bidi="ne-NP"/>
              </w:rPr>
            </w:pPr>
            <w:r>
              <w:rPr>
                <w:rFonts w:ascii="Pragya Manjari" w:hAnsi="Pragya Manjari" w:cs="Kalimati" w:hint="cs"/>
                <w:cs/>
                <w:lang w:bidi="ne-NP"/>
              </w:rPr>
              <w:t>2</w:t>
            </w:r>
          </w:p>
        </w:tc>
        <w:tc>
          <w:tcPr>
            <w:tcW w:w="742" w:type="dxa"/>
            <w:vAlign w:val="center"/>
          </w:tcPr>
          <w:p w:rsidR="00A55C64" w:rsidRPr="00A55C64" w:rsidRDefault="001831E7" w:rsidP="00A55C64">
            <w:pPr>
              <w:jc w:val="center"/>
              <w:rPr>
                <w:rFonts w:ascii="Pragya Manjari" w:hAnsi="Pragya Manjari" w:cs="Kalimati"/>
                <w:lang w:bidi="ne-NP"/>
              </w:rPr>
            </w:pPr>
            <w:r>
              <w:rPr>
                <w:rFonts w:ascii="Pragya Manjari" w:hAnsi="Pragya Manjari" w:cs="Kalimati" w:hint="cs"/>
                <w:cs/>
                <w:lang w:bidi="ne-NP"/>
              </w:rPr>
              <w:t>17</w:t>
            </w:r>
          </w:p>
        </w:tc>
        <w:tc>
          <w:tcPr>
            <w:tcW w:w="742" w:type="dxa"/>
            <w:vAlign w:val="center"/>
          </w:tcPr>
          <w:p w:rsidR="00A55C64" w:rsidRPr="00A55C64" w:rsidRDefault="001831E7" w:rsidP="00A55C64">
            <w:pPr>
              <w:jc w:val="center"/>
              <w:rPr>
                <w:rFonts w:ascii="Pragya Manjari" w:hAnsi="Pragya Manjari" w:cs="Kalimati"/>
                <w:lang w:bidi="ne-NP"/>
              </w:rPr>
            </w:pPr>
            <w:r>
              <w:rPr>
                <w:rFonts w:ascii="Pragya Manjari" w:hAnsi="Pragya Manjari" w:cs="Kalimati" w:hint="cs"/>
                <w:cs/>
                <w:lang w:bidi="ne-NP"/>
              </w:rPr>
              <w:t>17</w:t>
            </w:r>
          </w:p>
        </w:tc>
        <w:tc>
          <w:tcPr>
            <w:tcW w:w="743" w:type="dxa"/>
            <w:vAlign w:val="center"/>
          </w:tcPr>
          <w:p w:rsidR="00A55C64" w:rsidRPr="00A55C64" w:rsidRDefault="001831E7" w:rsidP="00A55C64">
            <w:pPr>
              <w:jc w:val="center"/>
              <w:rPr>
                <w:rFonts w:ascii="Pragya Manjari" w:hAnsi="Pragya Manjari" w:cs="Kalimati"/>
                <w:lang w:bidi="ne-NP"/>
              </w:rPr>
            </w:pPr>
            <w:r>
              <w:rPr>
                <w:rFonts w:ascii="Pragya Manjari" w:hAnsi="Pragya Manjari" w:cs="Kalimati" w:hint="cs"/>
                <w:cs/>
                <w:lang w:bidi="ne-NP"/>
              </w:rPr>
              <w:t>36</w:t>
            </w:r>
          </w:p>
        </w:tc>
        <w:tc>
          <w:tcPr>
            <w:tcW w:w="744" w:type="dxa"/>
            <w:vAlign w:val="center"/>
          </w:tcPr>
          <w:p w:rsidR="00A55C64" w:rsidRPr="00A55C64" w:rsidRDefault="001831E7" w:rsidP="00A55C64">
            <w:pPr>
              <w:jc w:val="center"/>
              <w:rPr>
                <w:rFonts w:ascii="Pragya Manjari" w:hAnsi="Pragya Manjari" w:cs="Kalimati"/>
                <w:lang w:bidi="ne-NP"/>
              </w:rPr>
            </w:pPr>
            <w:r>
              <w:rPr>
                <w:rFonts w:ascii="Pragya Manjari" w:hAnsi="Pragya Manjari" w:cs="Kalimati" w:hint="cs"/>
                <w:cs/>
                <w:lang w:bidi="ne-NP"/>
              </w:rPr>
              <w:t>36</w:t>
            </w:r>
          </w:p>
        </w:tc>
        <w:tc>
          <w:tcPr>
            <w:tcW w:w="744" w:type="dxa"/>
            <w:vAlign w:val="center"/>
          </w:tcPr>
          <w:p w:rsidR="00A55C64" w:rsidRPr="00A55C64" w:rsidRDefault="001831E7" w:rsidP="00A55C64">
            <w:pPr>
              <w:jc w:val="center"/>
              <w:rPr>
                <w:rFonts w:ascii="Pragya Manjari" w:hAnsi="Pragya Manjari" w:cs="Kalimati"/>
                <w:lang w:bidi="ne-NP"/>
              </w:rPr>
            </w:pPr>
            <w:r>
              <w:rPr>
                <w:rFonts w:ascii="Pragya Manjari" w:hAnsi="Pragya Manjari" w:cs="Kalimati" w:hint="cs"/>
                <w:cs/>
                <w:lang w:bidi="ne-NP"/>
              </w:rPr>
              <w:t>36</w:t>
            </w:r>
          </w:p>
        </w:tc>
        <w:tc>
          <w:tcPr>
            <w:tcW w:w="744" w:type="dxa"/>
            <w:vAlign w:val="center"/>
          </w:tcPr>
          <w:p w:rsidR="00A55C64" w:rsidRPr="00A55C64" w:rsidRDefault="001831E7" w:rsidP="00A55C64">
            <w:pPr>
              <w:jc w:val="center"/>
              <w:rPr>
                <w:rFonts w:ascii="Pragya Manjari" w:hAnsi="Pragya Manjari" w:cs="Kalimati"/>
                <w:lang w:bidi="ne-NP"/>
              </w:rPr>
            </w:pPr>
            <w:r>
              <w:rPr>
                <w:rFonts w:ascii="Pragya Manjari" w:hAnsi="Pragya Manjari" w:cs="Kalimati" w:hint="cs"/>
                <w:cs/>
                <w:lang w:bidi="ne-NP"/>
              </w:rPr>
              <w:t>36</w:t>
            </w:r>
          </w:p>
        </w:tc>
        <w:tc>
          <w:tcPr>
            <w:tcW w:w="744" w:type="dxa"/>
            <w:vAlign w:val="center"/>
          </w:tcPr>
          <w:p w:rsidR="00A55C64" w:rsidRPr="00A55C64" w:rsidRDefault="001831E7" w:rsidP="00A55C64">
            <w:pPr>
              <w:jc w:val="center"/>
              <w:rPr>
                <w:rFonts w:ascii="Pragya Manjari" w:hAnsi="Pragya Manjari" w:cs="Kalimati"/>
                <w:lang w:bidi="ne-NP"/>
              </w:rPr>
            </w:pPr>
            <w:r>
              <w:rPr>
                <w:rFonts w:ascii="Pragya Manjari" w:hAnsi="Pragya Manjari" w:cs="Kalimati" w:hint="cs"/>
                <w:cs/>
                <w:lang w:bidi="ne-NP"/>
              </w:rPr>
              <w:t>9</w:t>
            </w:r>
          </w:p>
        </w:tc>
        <w:tc>
          <w:tcPr>
            <w:tcW w:w="744" w:type="dxa"/>
            <w:vAlign w:val="center"/>
          </w:tcPr>
          <w:p w:rsidR="00A55C64" w:rsidRPr="00A55C64" w:rsidRDefault="001831E7" w:rsidP="00A55C64">
            <w:pPr>
              <w:jc w:val="center"/>
              <w:rPr>
                <w:rFonts w:ascii="Pragya Manjari" w:hAnsi="Pragya Manjari" w:cs="Kalimati"/>
                <w:lang w:bidi="ne-NP"/>
              </w:rPr>
            </w:pPr>
            <w:r>
              <w:rPr>
                <w:rFonts w:ascii="Pragya Manjari" w:hAnsi="Pragya Manjari" w:cs="Kalimati" w:hint="cs"/>
                <w:cs/>
                <w:lang w:bidi="ne-NP"/>
              </w:rPr>
              <w:t>9</w:t>
            </w:r>
          </w:p>
        </w:tc>
      </w:tr>
    </w:tbl>
    <w:p w:rsidR="00CE695A" w:rsidRPr="00A55C64" w:rsidRDefault="00173751" w:rsidP="00A55C64">
      <w:pPr>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p>
    <w:p w:rsidR="002D4B4C" w:rsidRPr="002D4B4C" w:rsidRDefault="002D4B4C" w:rsidP="002D4B4C">
      <w:pPr>
        <w:spacing w:line="360" w:lineRule="auto"/>
        <w:ind w:firstLine="720"/>
        <w:jc w:val="both"/>
        <w:rPr>
          <w:rFonts w:ascii="Pragya Manjari" w:hAnsi="Pragya Manjari" w:cs="Pragya Manjari"/>
          <w:sz w:val="30"/>
          <w:szCs w:val="30"/>
          <w:lang w:bidi="ne-NP"/>
        </w:rPr>
      </w:pPr>
      <w:r w:rsidRPr="002D4B4C">
        <w:rPr>
          <w:rFonts w:ascii="Pragya Manjari" w:hAnsi="Pragya Manjari" w:cs="Pragya Manjari"/>
          <w:sz w:val="30"/>
          <w:szCs w:val="30"/>
          <w:cs/>
          <w:lang w:bidi="ne-NP"/>
        </w:rPr>
        <w:t xml:space="preserve">प्रस्तुत तालिकाअनुसार समग्र विद्यार्थीहरूको निबन्ध लेखन क्षमताको प्रतिशत गणना गर्दा प्रतिनिधि जनसङख्याको रूपमा छनोट गरिएका जम्मा सङ्ख्या सयलाई प्राप्ताङ्कका आधारमा पाँच श्रेणीमा विभाजन गरिएको छ । समग्र विद्यार्थीहरूको निबन्ध लेखन क्षमता अध्ययन गर्दा ०– २५ सम्म पर्ने विद्यार्थीहरूको सङ्ख्या २ </w:t>
      </w:r>
      <w:r w:rsidR="00966245">
        <w:rPr>
          <w:rFonts w:ascii="Pragya Manjari" w:hAnsi="Pragya Manjari" w:cs="Pragya Manjari" w:hint="cs"/>
          <w:sz w:val="30"/>
          <w:szCs w:val="30"/>
          <w:cs/>
          <w:lang w:bidi="ne-NP"/>
        </w:rPr>
        <w:t>अर्थात्</w:t>
      </w:r>
      <w:r w:rsidRPr="002D4B4C">
        <w:rPr>
          <w:rFonts w:ascii="Pragya Manjari" w:hAnsi="Pragya Manjari" w:cs="Pragya Manjari"/>
          <w:sz w:val="30"/>
          <w:szCs w:val="30"/>
          <w:cs/>
          <w:lang w:bidi="ne-NP"/>
        </w:rPr>
        <w:t xml:space="preserve"> २ प्रतिशतरहेकोदेखिन्छ। त्यस्तै २६–४० का बीचमा </w:t>
      </w:r>
      <w:r w:rsidR="000158F7">
        <w:rPr>
          <w:rFonts w:ascii="Pragya Manjari" w:hAnsi="Pragya Manjari" w:cs="Pragya Manjari" w:hint="cs"/>
          <w:sz w:val="30"/>
          <w:szCs w:val="30"/>
          <w:cs/>
          <w:lang w:bidi="ne-NP"/>
        </w:rPr>
        <w:t>१७</w:t>
      </w:r>
      <w:r w:rsidRPr="002D4B4C">
        <w:rPr>
          <w:rFonts w:ascii="Pragya Manjari" w:hAnsi="Pragya Manjari" w:cs="Pragya Manjari"/>
          <w:sz w:val="30"/>
          <w:szCs w:val="30"/>
          <w:cs/>
          <w:lang w:bidi="ne-NP"/>
        </w:rPr>
        <w:t xml:space="preserve"> अर्थात् </w:t>
      </w:r>
      <w:r w:rsidR="000158F7">
        <w:rPr>
          <w:rFonts w:ascii="Pragya Manjari" w:hAnsi="Pragya Manjari" w:cs="Pragya Manjari" w:hint="cs"/>
          <w:sz w:val="30"/>
          <w:szCs w:val="30"/>
          <w:cs/>
          <w:lang w:bidi="ne-NP"/>
        </w:rPr>
        <w:t>१७</w:t>
      </w:r>
      <w:r w:rsidRPr="002D4B4C">
        <w:rPr>
          <w:rFonts w:ascii="Pragya Manjari" w:hAnsi="Pragya Manjari" w:cs="Pragya Manjari"/>
          <w:sz w:val="30"/>
          <w:szCs w:val="30"/>
          <w:cs/>
          <w:lang w:bidi="ne-NP"/>
        </w:rPr>
        <w:t xml:space="preserve"> प्रतिशत रहेको छ । ४१–५५ सम्मको बीचमा </w:t>
      </w:r>
      <w:r w:rsidR="000158F7">
        <w:rPr>
          <w:rFonts w:ascii="Pragya Manjari" w:hAnsi="Pragya Manjari" w:cs="Pragya Manjari" w:hint="cs"/>
          <w:sz w:val="30"/>
          <w:szCs w:val="30"/>
          <w:cs/>
          <w:lang w:bidi="ne-NP"/>
        </w:rPr>
        <w:t>३६</w:t>
      </w:r>
      <w:r w:rsidRPr="002D4B4C">
        <w:rPr>
          <w:rFonts w:ascii="Pragya Manjari" w:hAnsi="Pragya Manjari" w:cs="Pragya Manjari"/>
          <w:sz w:val="30"/>
          <w:szCs w:val="30"/>
          <w:cs/>
          <w:lang w:bidi="ne-NP"/>
        </w:rPr>
        <w:t xml:space="preserve"> अर्थात् </w:t>
      </w:r>
      <w:r w:rsidR="000158F7">
        <w:rPr>
          <w:rFonts w:ascii="Pragya Manjari" w:hAnsi="Pragya Manjari" w:cs="Pragya Manjari" w:hint="cs"/>
          <w:sz w:val="30"/>
          <w:szCs w:val="30"/>
          <w:cs/>
          <w:lang w:bidi="ne-NP"/>
        </w:rPr>
        <w:t>३६</w:t>
      </w:r>
      <w:r w:rsidRPr="002D4B4C">
        <w:rPr>
          <w:rFonts w:ascii="Pragya Manjari" w:hAnsi="Pragya Manjari" w:cs="Pragya Manjari"/>
          <w:sz w:val="30"/>
          <w:szCs w:val="30"/>
          <w:cs/>
          <w:lang w:bidi="ne-NP"/>
        </w:rPr>
        <w:t xml:space="preserve"> प्रतिशत विद्यार्थी रहेको देखिन्छ । ५६–७५ का बीचमा रहेका विद्यार्थीहरूको सङ्ख्या </w:t>
      </w:r>
      <w:r w:rsidR="000158F7">
        <w:rPr>
          <w:rFonts w:ascii="Pragya Manjari" w:hAnsi="Pragya Manjari" w:cs="Pragya Manjari" w:hint="cs"/>
          <w:sz w:val="30"/>
          <w:szCs w:val="30"/>
          <w:cs/>
          <w:lang w:bidi="ne-NP"/>
        </w:rPr>
        <w:t>९</w:t>
      </w:r>
      <w:r w:rsidRPr="002D4B4C">
        <w:rPr>
          <w:rFonts w:ascii="Pragya Manjari" w:hAnsi="Pragya Manjari" w:cs="Pragya Manjari"/>
          <w:sz w:val="30"/>
          <w:szCs w:val="30"/>
          <w:cs/>
          <w:lang w:bidi="ne-NP"/>
        </w:rPr>
        <w:t xml:space="preserve"> अर्थात् </w:t>
      </w:r>
      <w:r w:rsidR="000158F7">
        <w:rPr>
          <w:rFonts w:ascii="Pragya Manjari" w:hAnsi="Pragya Manjari" w:cs="Pragya Manjari" w:hint="cs"/>
          <w:sz w:val="30"/>
          <w:szCs w:val="30"/>
          <w:cs/>
          <w:lang w:bidi="ne-NP"/>
        </w:rPr>
        <w:t>९</w:t>
      </w:r>
      <w:r w:rsidRPr="002D4B4C">
        <w:rPr>
          <w:rFonts w:ascii="Pragya Manjari" w:hAnsi="Pragya Manjari" w:cs="Pragya Manjari"/>
          <w:sz w:val="30"/>
          <w:szCs w:val="30"/>
          <w:cs/>
          <w:lang w:bidi="ne-NP"/>
        </w:rPr>
        <w:t xml:space="preserve"> </w:t>
      </w:r>
      <w:r w:rsidRPr="002D4B4C">
        <w:rPr>
          <w:rFonts w:ascii="Pragya Manjari" w:hAnsi="Pragya Manjari" w:cs="Pragya Manjari"/>
          <w:sz w:val="30"/>
          <w:szCs w:val="30"/>
          <w:cs/>
          <w:lang w:bidi="ne-NP"/>
        </w:rPr>
        <w:lastRenderedPageBreak/>
        <w:t>प्रतिशत रहेको देखिन्छ । त्यसैगरी ७६ देखि माथि क्षमता भएका विद्यार्थीहरूको सङ्ख्या १० अर्थात् १० प्रतशित रहेको देखिन्छ ।</w:t>
      </w:r>
    </w:p>
    <w:p w:rsidR="002D4B4C" w:rsidRPr="002D4B4C" w:rsidRDefault="002D4B4C" w:rsidP="00432141">
      <w:pPr>
        <w:spacing w:line="360" w:lineRule="auto"/>
        <w:ind w:firstLine="720"/>
        <w:jc w:val="both"/>
        <w:rPr>
          <w:rFonts w:ascii="Pragya Manjari" w:hAnsi="Pragya Manjari" w:cs="Pragya Manjari"/>
          <w:sz w:val="30"/>
          <w:szCs w:val="30"/>
          <w:lang w:bidi="ne-NP"/>
        </w:rPr>
      </w:pPr>
      <w:r w:rsidRPr="002D4B4C">
        <w:rPr>
          <w:rFonts w:ascii="Pragya Manjari" w:hAnsi="Pragya Manjari" w:cs="Pragya Manjari"/>
          <w:sz w:val="30"/>
          <w:szCs w:val="30"/>
          <w:cs/>
          <w:lang w:bidi="ne-NP"/>
        </w:rPr>
        <w:t xml:space="preserve">यसरी अति न्यूनतम अङ्क प्राप्त गर्ने विद्यार्थीहरूको सङ्ख्या </w:t>
      </w:r>
      <w:r w:rsidR="000158F7">
        <w:rPr>
          <w:rFonts w:ascii="Pragya Manjari" w:hAnsi="Pragya Manjari" w:cs="Pragya Manjari" w:hint="cs"/>
          <w:sz w:val="30"/>
          <w:szCs w:val="30"/>
          <w:cs/>
          <w:lang w:bidi="ne-NP"/>
        </w:rPr>
        <w:t>२</w:t>
      </w:r>
      <w:r w:rsidRPr="002D4B4C">
        <w:rPr>
          <w:rFonts w:ascii="Pragya Manjari" w:hAnsi="Pragya Manjari" w:cs="Pragya Manjari"/>
          <w:sz w:val="30"/>
          <w:szCs w:val="30"/>
          <w:cs/>
          <w:lang w:bidi="ne-NP"/>
        </w:rPr>
        <w:t xml:space="preserve"> अथवा </w:t>
      </w:r>
      <w:r w:rsidR="000158F7">
        <w:rPr>
          <w:rFonts w:ascii="Pragya Manjari" w:hAnsi="Pragya Manjari" w:cs="Pragya Manjari" w:hint="cs"/>
          <w:sz w:val="30"/>
          <w:szCs w:val="30"/>
          <w:cs/>
          <w:lang w:bidi="ne-NP"/>
        </w:rPr>
        <w:t>२</w:t>
      </w:r>
      <w:r w:rsidRPr="002D4B4C">
        <w:rPr>
          <w:rFonts w:ascii="Pragya Manjari" w:hAnsi="Pragya Manjari" w:cs="Pragya Manjari"/>
          <w:sz w:val="30"/>
          <w:szCs w:val="30"/>
          <w:cs/>
          <w:lang w:bidi="ne-NP"/>
        </w:rPr>
        <w:t xml:space="preserve"> प्रतिशतरहेको देखिन्छ भने अति उच्च अङ्क प्राप्त गर्ने विद्यार्थीहरूको सङ्ख्या </w:t>
      </w:r>
      <w:r w:rsidR="000158F7">
        <w:rPr>
          <w:rFonts w:ascii="Pragya Manjari" w:hAnsi="Pragya Manjari" w:cs="Pragya Manjari" w:hint="cs"/>
          <w:sz w:val="30"/>
          <w:szCs w:val="30"/>
          <w:cs/>
          <w:lang w:bidi="ne-NP"/>
        </w:rPr>
        <w:t>९</w:t>
      </w:r>
      <w:r w:rsidRPr="002D4B4C">
        <w:rPr>
          <w:rFonts w:ascii="Pragya Manjari" w:hAnsi="Pragya Manjari" w:cs="Pragya Manjari"/>
          <w:sz w:val="30"/>
          <w:szCs w:val="30"/>
          <w:cs/>
          <w:lang w:bidi="ne-NP"/>
        </w:rPr>
        <w:t xml:space="preserve"> अथवा </w:t>
      </w:r>
      <w:r w:rsidR="000158F7">
        <w:rPr>
          <w:rFonts w:ascii="Pragya Manjari" w:hAnsi="Pragya Manjari" w:cs="Pragya Manjari" w:hint="cs"/>
          <w:sz w:val="30"/>
          <w:szCs w:val="30"/>
          <w:cs/>
          <w:lang w:bidi="ne-NP"/>
        </w:rPr>
        <w:t>९</w:t>
      </w:r>
      <w:r w:rsidRPr="002D4B4C">
        <w:rPr>
          <w:rFonts w:ascii="Pragya Manjari" w:hAnsi="Pragya Manjari" w:cs="Pragya Manjari"/>
          <w:sz w:val="30"/>
          <w:szCs w:val="30"/>
          <w:cs/>
          <w:lang w:bidi="ne-NP"/>
        </w:rPr>
        <w:t xml:space="preserve"> प्रतिशतरहेको देखिन्छ ।</w:t>
      </w:r>
    </w:p>
    <w:p w:rsidR="002D4B4C" w:rsidRPr="002D4B4C" w:rsidRDefault="002D4B4C" w:rsidP="002D4B4C">
      <w:pPr>
        <w:spacing w:line="360" w:lineRule="auto"/>
        <w:ind w:firstLine="720"/>
        <w:jc w:val="both"/>
        <w:rPr>
          <w:rFonts w:ascii="Pragya Manjari" w:hAnsi="Pragya Manjari" w:cs="Pragya Manjari"/>
          <w:sz w:val="30"/>
          <w:szCs w:val="30"/>
          <w:lang w:bidi="ne-NP"/>
        </w:rPr>
      </w:pPr>
    </w:p>
    <w:p w:rsidR="00926888" w:rsidRDefault="002D4B4C" w:rsidP="002D4B4C">
      <w:pPr>
        <w:spacing w:line="360" w:lineRule="auto"/>
        <w:ind w:firstLine="720"/>
        <w:jc w:val="both"/>
        <w:rPr>
          <w:rFonts w:ascii="Pragya Manjari" w:hAnsi="Pragya Manjari" w:cs="Pragya Manjari"/>
          <w:sz w:val="30"/>
          <w:szCs w:val="30"/>
          <w:lang w:bidi="ne-NP"/>
        </w:rPr>
      </w:pPr>
      <w:r w:rsidRPr="002D4B4C">
        <w:rPr>
          <w:rFonts w:ascii="Pragya Manjari" w:hAnsi="Pragya Manjari" w:cs="Pragya Manjari"/>
          <w:sz w:val="30"/>
          <w:szCs w:val="30"/>
          <w:cs/>
          <w:lang w:bidi="ne-NP"/>
        </w:rPr>
        <w:t>यस प्रकारले विद्यार्थीहरूको निबन्ध लेखन क्षमता अध्ययन गर्दा उनीहरू निबन्ध विधासँग परिचित भए पनि सक्षम हुन नसक्ने कुरा माथिको तालिकाबाट प्रष्ट भएको छ । यसरी समग्र विद्यार्थीहरूको निबन्ध लेखन क्षमता कमजोर रहेको देखिन्छ ।</w:t>
      </w:r>
    </w:p>
    <w:p w:rsidR="0048454A" w:rsidRPr="001E2AE3" w:rsidRDefault="0048454A" w:rsidP="001E2AE3">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50" w:name="_Toc91420336"/>
      <w:r w:rsidRPr="001E2AE3">
        <w:rPr>
          <w:rFonts w:ascii="Pragya Manjari" w:hAnsi="Pragya Manjari" w:cs="Pragya Manjari" w:hint="cs"/>
          <w:b/>
          <w:bCs/>
          <w:i w:val="0"/>
          <w:iCs w:val="0"/>
          <w:color w:val="000000" w:themeColor="text1"/>
          <w:sz w:val="31"/>
          <w:szCs w:val="31"/>
          <w:cs/>
          <w:lang w:bidi="ne-NP"/>
        </w:rPr>
        <w:t>४.२.२.</w:t>
      </w:r>
      <w:r w:rsidRPr="001E2AE3">
        <w:rPr>
          <w:rFonts w:ascii="Pragya Manjari" w:hAnsi="Pragya Manjari" w:cs="Pragya Manjari"/>
          <w:b/>
          <w:bCs/>
          <w:i w:val="0"/>
          <w:iCs w:val="0"/>
          <w:color w:val="000000" w:themeColor="text1"/>
          <w:sz w:val="31"/>
          <w:szCs w:val="31"/>
          <w:cs/>
          <w:lang w:bidi="ne-NP"/>
        </w:rPr>
        <w:tab/>
        <w:t>मध्यमान र मानक विचलनका आधारमा समग्र विद्यार्थीहरूको निबन्ध लेखन क्षमताको तथ्याङ्क</w:t>
      </w:r>
      <w:bookmarkEnd w:id="50"/>
    </w:p>
    <w:p w:rsidR="0048454A" w:rsidRDefault="001E0881" w:rsidP="0048454A">
      <w:pPr>
        <w:pStyle w:val="Caption"/>
        <w:keepNext/>
        <w:jc w:val="center"/>
      </w:pPr>
      <w:bookmarkStart w:id="51" w:name="_Toc91417352"/>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48454A">
        <w:rPr>
          <w:rFonts w:cs="Kalimati"/>
          <w:noProof/>
          <w:sz w:val="24"/>
          <w:szCs w:val="24"/>
          <w:cs/>
          <w:lang w:bidi="hi-IN"/>
        </w:rPr>
        <w:fldChar w:fldCharType="begin"/>
      </w:r>
      <w:r w:rsidR="0048454A" w:rsidRPr="0048454A">
        <w:rPr>
          <w:rFonts w:cs="Kalimati"/>
          <w:noProof/>
          <w:sz w:val="24"/>
          <w:szCs w:val="24"/>
          <w:lang w:bidi="hi-IN"/>
        </w:rPr>
        <w:instrText xml:space="preserve">SEQ </w:instrText>
      </w:r>
      <w:r w:rsidR="0048454A" w:rsidRPr="0048454A">
        <w:rPr>
          <w:rFonts w:cs="Kalimati"/>
          <w:noProof/>
          <w:sz w:val="24"/>
          <w:szCs w:val="24"/>
          <w:cs/>
          <w:lang w:bidi="hi-IN"/>
        </w:rPr>
        <w:instrText xml:space="preserve">तालिका </w:instrText>
      </w:r>
      <w:r w:rsidR="0048454A" w:rsidRPr="0048454A">
        <w:rPr>
          <w:rFonts w:cs="Kalimati"/>
          <w:noProof/>
          <w:sz w:val="24"/>
          <w:szCs w:val="24"/>
          <w:lang w:bidi="hi-IN"/>
        </w:rPr>
        <w:instrText>\* ARABIC</w:instrText>
      </w:r>
      <w:r w:rsidR="00A5794D" w:rsidRPr="0048454A">
        <w:rPr>
          <w:rFonts w:cs="Kalimati"/>
          <w:noProof/>
          <w:sz w:val="24"/>
          <w:szCs w:val="24"/>
          <w:cs/>
          <w:lang w:bidi="hi-IN"/>
        </w:rPr>
        <w:fldChar w:fldCharType="separate"/>
      </w:r>
      <w:r w:rsidR="008F2E9F">
        <w:rPr>
          <w:rFonts w:cs="Kalimati"/>
          <w:noProof/>
          <w:sz w:val="24"/>
          <w:szCs w:val="24"/>
          <w:cs/>
          <w:lang w:bidi="hi-IN"/>
        </w:rPr>
        <w:t>2</w:t>
      </w:r>
      <w:bookmarkEnd w:id="51"/>
      <w:r w:rsidR="00A5794D" w:rsidRPr="0048454A">
        <w:rPr>
          <w:rFonts w:cs="Kalimati"/>
          <w:noProof/>
          <w:sz w:val="24"/>
          <w:szCs w:val="24"/>
          <w:cs/>
          <w:lang w:bidi="hi-IN"/>
        </w:rPr>
        <w:fldChar w:fldCharType="end"/>
      </w:r>
    </w:p>
    <w:p w:rsidR="0048454A" w:rsidRPr="00BD5F67" w:rsidRDefault="0048454A" w:rsidP="0048454A">
      <w:pPr>
        <w:pStyle w:val="Caption"/>
        <w:jc w:val="center"/>
        <w:rPr>
          <w:rFonts w:ascii="Pragya Manjari" w:hAnsi="Pragya Manjari" w:cs="Pragya Manjari"/>
          <w:i w:val="0"/>
          <w:iCs w:val="0"/>
          <w:color w:val="000000" w:themeColor="text1"/>
          <w:sz w:val="30"/>
          <w:szCs w:val="30"/>
          <w:cs/>
          <w:lang w:bidi="ne-NP"/>
        </w:rPr>
      </w:pPr>
      <w:r w:rsidRPr="00BD5F67">
        <w:rPr>
          <w:rFonts w:ascii="Pragya Manjari" w:hAnsi="Pragya Manjari" w:cs="Pragya Manjari"/>
          <w:i w:val="0"/>
          <w:iCs w:val="0"/>
          <w:color w:val="000000" w:themeColor="text1"/>
          <w:sz w:val="30"/>
          <w:szCs w:val="30"/>
          <w:cs/>
          <w:lang w:bidi="ne-NP"/>
        </w:rPr>
        <w:t>मध्यमान र मानक विचलनका आधारमा समग्र विद्यार्थीहरूको निबन्ध लेखन क्षमताको तथ्याङ्क</w:t>
      </w:r>
      <w:r w:rsidR="00F92F64" w:rsidRPr="00BD5F67">
        <w:rPr>
          <w:rFonts w:ascii="Pragya Manjari" w:hAnsi="Pragya Manjari" w:cs="Pragya Manjari" w:hint="cs"/>
          <w:i w:val="0"/>
          <w:iCs w:val="0"/>
          <w:color w:val="000000" w:themeColor="text1"/>
          <w:sz w:val="30"/>
          <w:szCs w:val="30"/>
          <w:cs/>
          <w:lang w:bidi="ne-NP"/>
        </w:rPr>
        <w:t>को तालिका</w:t>
      </w:r>
    </w:p>
    <w:tbl>
      <w:tblPr>
        <w:tblStyle w:val="TableGrid"/>
        <w:tblW w:w="0" w:type="auto"/>
        <w:tblLook w:val="04A0"/>
      </w:tblPr>
      <w:tblGrid>
        <w:gridCol w:w="1163"/>
        <w:gridCol w:w="1304"/>
        <w:gridCol w:w="1165"/>
        <w:gridCol w:w="1171"/>
        <w:gridCol w:w="1120"/>
        <w:gridCol w:w="1390"/>
        <w:gridCol w:w="1120"/>
      </w:tblGrid>
      <w:tr w:rsidR="001D1A1D" w:rsidTr="001D1A1D">
        <w:tc>
          <w:tcPr>
            <w:tcW w:w="1163" w:type="dxa"/>
            <w:vMerge w:val="restart"/>
            <w:vAlign w:val="center"/>
          </w:tcPr>
          <w:p w:rsidR="001D1A1D" w:rsidRDefault="001D1A1D" w:rsidP="001D1A1D">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जम्मा सङ्ख्या</w:t>
            </w:r>
          </w:p>
        </w:tc>
        <w:tc>
          <w:tcPr>
            <w:tcW w:w="1170" w:type="dxa"/>
            <w:vMerge w:val="restart"/>
            <w:vAlign w:val="center"/>
          </w:tcPr>
          <w:p w:rsidR="001D1A1D" w:rsidRDefault="001D1A1D" w:rsidP="001D1A1D">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w:t>
            </w:r>
          </w:p>
        </w:tc>
        <w:tc>
          <w:tcPr>
            <w:tcW w:w="1165" w:type="dxa"/>
            <w:vMerge w:val="restart"/>
            <w:vAlign w:val="center"/>
          </w:tcPr>
          <w:p w:rsidR="001D1A1D" w:rsidRDefault="001D1A1D" w:rsidP="001D1A1D">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मानक विचलन</w:t>
            </w:r>
          </w:p>
        </w:tc>
        <w:tc>
          <w:tcPr>
            <w:tcW w:w="2291" w:type="dxa"/>
            <w:gridSpan w:val="2"/>
            <w:vAlign w:val="center"/>
          </w:tcPr>
          <w:p w:rsidR="001D1A1D" w:rsidRDefault="001D1A1D" w:rsidP="001D1A1D">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 भन्दा माथि</w:t>
            </w:r>
          </w:p>
        </w:tc>
        <w:tc>
          <w:tcPr>
            <w:tcW w:w="2510" w:type="dxa"/>
            <w:gridSpan w:val="2"/>
            <w:vAlign w:val="center"/>
          </w:tcPr>
          <w:p w:rsidR="001D1A1D" w:rsidRDefault="001D1A1D" w:rsidP="001D1A1D">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मध्यमानभन्दा तल</w:t>
            </w:r>
          </w:p>
        </w:tc>
      </w:tr>
      <w:tr w:rsidR="001D1A1D" w:rsidTr="001D1A1D">
        <w:tc>
          <w:tcPr>
            <w:tcW w:w="1163" w:type="dxa"/>
            <w:vMerge/>
            <w:vAlign w:val="center"/>
          </w:tcPr>
          <w:p w:rsidR="001D1A1D" w:rsidRDefault="001D1A1D" w:rsidP="001D1A1D">
            <w:pPr>
              <w:spacing w:line="360" w:lineRule="auto"/>
              <w:jc w:val="center"/>
              <w:rPr>
                <w:rFonts w:ascii="Pragya Manjari" w:hAnsi="Pragya Manjari" w:cs="Pragya Manjari"/>
                <w:sz w:val="30"/>
                <w:szCs w:val="30"/>
                <w:lang w:bidi="ne-NP"/>
              </w:rPr>
            </w:pPr>
          </w:p>
        </w:tc>
        <w:tc>
          <w:tcPr>
            <w:tcW w:w="1170" w:type="dxa"/>
            <w:vMerge/>
            <w:vAlign w:val="center"/>
          </w:tcPr>
          <w:p w:rsidR="001D1A1D" w:rsidRDefault="001D1A1D" w:rsidP="001D1A1D">
            <w:pPr>
              <w:spacing w:line="360" w:lineRule="auto"/>
              <w:jc w:val="center"/>
              <w:rPr>
                <w:rFonts w:ascii="Pragya Manjari" w:hAnsi="Pragya Manjari" w:cs="Pragya Manjari"/>
                <w:sz w:val="30"/>
                <w:szCs w:val="30"/>
                <w:lang w:bidi="ne-NP"/>
              </w:rPr>
            </w:pPr>
          </w:p>
        </w:tc>
        <w:tc>
          <w:tcPr>
            <w:tcW w:w="1165" w:type="dxa"/>
            <w:vMerge/>
            <w:vAlign w:val="center"/>
          </w:tcPr>
          <w:p w:rsidR="001D1A1D" w:rsidRDefault="001D1A1D" w:rsidP="001D1A1D">
            <w:pPr>
              <w:spacing w:line="360" w:lineRule="auto"/>
              <w:jc w:val="center"/>
              <w:rPr>
                <w:rFonts w:ascii="Pragya Manjari" w:hAnsi="Pragya Manjari" w:cs="Pragya Manjari"/>
                <w:sz w:val="30"/>
                <w:szCs w:val="30"/>
                <w:lang w:bidi="ne-NP"/>
              </w:rPr>
            </w:pPr>
          </w:p>
        </w:tc>
        <w:tc>
          <w:tcPr>
            <w:tcW w:w="1171" w:type="dxa"/>
            <w:vAlign w:val="center"/>
          </w:tcPr>
          <w:p w:rsidR="001D1A1D" w:rsidRDefault="001D1A1D" w:rsidP="001D1A1D">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1D1A1D" w:rsidRDefault="001D1A1D" w:rsidP="001D1A1D">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c>
          <w:tcPr>
            <w:tcW w:w="1390" w:type="dxa"/>
            <w:vAlign w:val="center"/>
          </w:tcPr>
          <w:p w:rsidR="001D1A1D" w:rsidRDefault="001D1A1D" w:rsidP="001D1A1D">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1D1A1D" w:rsidRDefault="001D1A1D" w:rsidP="001D1A1D">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r>
      <w:tr w:rsidR="001D1A1D" w:rsidTr="001D1A1D">
        <w:tc>
          <w:tcPr>
            <w:tcW w:w="1163" w:type="dxa"/>
          </w:tcPr>
          <w:p w:rsidR="001D1A1D" w:rsidRPr="001D1A1D" w:rsidRDefault="001D1A1D" w:rsidP="001D1A1D">
            <w:pPr>
              <w:spacing w:line="360" w:lineRule="auto"/>
              <w:jc w:val="both"/>
              <w:rPr>
                <w:rFonts w:ascii="Pragya Manjari" w:hAnsi="Pragya Manjari" w:cs="Kalimati"/>
                <w:sz w:val="24"/>
                <w:szCs w:val="24"/>
                <w:lang w:bidi="ne-NP"/>
              </w:rPr>
            </w:pPr>
            <w:r w:rsidRPr="001D1A1D">
              <w:rPr>
                <w:rFonts w:ascii="Pragya Manjari" w:hAnsi="Pragya Manjari" w:cs="Kalimati" w:hint="cs"/>
                <w:sz w:val="24"/>
                <w:szCs w:val="24"/>
                <w:cs/>
                <w:lang w:bidi="ne-NP"/>
              </w:rPr>
              <w:lastRenderedPageBreak/>
              <w:t>१००</w:t>
            </w:r>
          </w:p>
        </w:tc>
        <w:tc>
          <w:tcPr>
            <w:tcW w:w="1170" w:type="dxa"/>
          </w:tcPr>
          <w:p w:rsidR="001D1A1D" w:rsidRPr="001D1A1D" w:rsidRDefault="001D1A1D" w:rsidP="001D1A1D">
            <w:pPr>
              <w:spacing w:line="360" w:lineRule="auto"/>
              <w:jc w:val="both"/>
              <w:rPr>
                <w:rFonts w:ascii="Pragya Manjari" w:hAnsi="Pragya Manjari" w:cs="Kalimati"/>
                <w:sz w:val="24"/>
                <w:szCs w:val="24"/>
                <w:lang w:bidi="ne-NP"/>
              </w:rPr>
            </w:pPr>
            <w:r>
              <w:rPr>
                <w:rFonts w:ascii="Pragya Manjari" w:hAnsi="Pragya Manjari" w:cs="Kalimati" w:hint="cs"/>
                <w:sz w:val="24"/>
                <w:szCs w:val="24"/>
                <w:cs/>
                <w:lang w:bidi="ne-NP"/>
              </w:rPr>
              <w:t>54.64</w:t>
            </w:r>
          </w:p>
        </w:tc>
        <w:tc>
          <w:tcPr>
            <w:tcW w:w="1165" w:type="dxa"/>
          </w:tcPr>
          <w:p w:rsidR="001D1A1D" w:rsidRPr="001D1A1D" w:rsidRDefault="001D1A1D" w:rsidP="001D1A1D">
            <w:pPr>
              <w:spacing w:line="360" w:lineRule="auto"/>
              <w:jc w:val="both"/>
              <w:rPr>
                <w:rFonts w:ascii="Pragya Manjari" w:hAnsi="Pragya Manjari" w:cs="Kalimati"/>
                <w:sz w:val="24"/>
                <w:szCs w:val="24"/>
                <w:lang w:bidi="ne-NP"/>
              </w:rPr>
            </w:pPr>
            <w:r>
              <w:rPr>
                <w:rFonts w:ascii="Pragya Manjari" w:hAnsi="Pragya Manjari" w:cs="Kalimati" w:hint="cs"/>
                <w:sz w:val="24"/>
                <w:szCs w:val="24"/>
                <w:cs/>
                <w:lang w:bidi="ne-NP"/>
              </w:rPr>
              <w:t>16.54</w:t>
            </w:r>
          </w:p>
        </w:tc>
        <w:tc>
          <w:tcPr>
            <w:tcW w:w="1171" w:type="dxa"/>
          </w:tcPr>
          <w:p w:rsidR="001D1A1D" w:rsidRPr="001D1A1D" w:rsidRDefault="00726BB1" w:rsidP="001D1A1D">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45</w:t>
            </w:r>
          </w:p>
        </w:tc>
        <w:tc>
          <w:tcPr>
            <w:tcW w:w="1120" w:type="dxa"/>
          </w:tcPr>
          <w:p w:rsidR="001D1A1D" w:rsidRPr="001D1A1D" w:rsidRDefault="00726BB1" w:rsidP="001D1A1D">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45</w:t>
            </w:r>
          </w:p>
        </w:tc>
        <w:tc>
          <w:tcPr>
            <w:tcW w:w="1390" w:type="dxa"/>
          </w:tcPr>
          <w:p w:rsidR="001D1A1D" w:rsidRPr="001D1A1D" w:rsidRDefault="00726BB1" w:rsidP="001D1A1D">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55</w:t>
            </w:r>
          </w:p>
        </w:tc>
        <w:tc>
          <w:tcPr>
            <w:tcW w:w="1120" w:type="dxa"/>
          </w:tcPr>
          <w:p w:rsidR="001D1A1D" w:rsidRPr="001D1A1D" w:rsidRDefault="00726BB1" w:rsidP="001D1A1D">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55</w:t>
            </w:r>
          </w:p>
        </w:tc>
      </w:tr>
    </w:tbl>
    <w:p w:rsidR="00173751" w:rsidRDefault="00173751" w:rsidP="00173751">
      <w:pPr>
        <w:spacing w:line="360" w:lineRule="auto"/>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r w:rsidR="001D1A1D">
        <w:rPr>
          <w:rFonts w:ascii="Pragya Manjari" w:hAnsi="Pragya Manjari" w:cs="Pragya Manjari"/>
          <w:sz w:val="30"/>
          <w:szCs w:val="30"/>
          <w:lang w:bidi="ne-NP"/>
        </w:rPr>
        <w:tab/>
      </w:r>
    </w:p>
    <w:p w:rsidR="001D1A1D" w:rsidRDefault="001D1A1D" w:rsidP="0048454A">
      <w:p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प्रस्तुत तालिका अध्ययन गर्दा मध्यमान ५४.६४ रहेको देखिन्छ भने मानक विचलन १६.५४ रहेको देखिन्छ । मध्यमानलाई आधार मानेर मध्यमानभन्दा माथि र मध्यमानभन्दा तल </w:t>
      </w:r>
      <w:r w:rsidR="00726BB1">
        <w:rPr>
          <w:rFonts w:ascii="Pragya Manjari" w:hAnsi="Pragya Manjari" w:cs="Pragya Manjari" w:hint="cs"/>
          <w:sz w:val="30"/>
          <w:szCs w:val="30"/>
          <w:cs/>
          <w:lang w:bidi="ne-NP"/>
        </w:rPr>
        <w:t xml:space="preserve">दुई समूह निर्माण गरी हेर्दा कुल विध्यार्थी सङ्खयामध्ये मध्यमानभन्दा माथि ४५ जना अर्थात् ४५ प्रतिशत र मध्यमानभन्दा तल ५५ अर्थात् ५५ प्रतिशत रहेको देखिन्छ । मध्यमानभन्दा माथि र तल निबन्ध लेखन क्षमता भएका विद्यार्थीको सङ्ख्याको अन्तर १० प्रतिशत देखिएको </w:t>
      </w:r>
      <w:r w:rsidR="001E2AE3">
        <w:rPr>
          <w:rFonts w:ascii="Pragya Manjari" w:hAnsi="Pragya Manjari" w:cs="Pragya Manjari" w:hint="cs"/>
          <w:sz w:val="30"/>
          <w:szCs w:val="30"/>
          <w:cs/>
          <w:lang w:bidi="ne-NP"/>
        </w:rPr>
        <w:t>छ</w:t>
      </w:r>
      <w:r w:rsidR="00726BB1">
        <w:rPr>
          <w:rFonts w:ascii="Pragya Manjari" w:hAnsi="Pragya Manjari" w:cs="Pragya Manjari" w:hint="cs"/>
          <w:sz w:val="30"/>
          <w:szCs w:val="30"/>
          <w:cs/>
          <w:lang w:bidi="ne-NP"/>
        </w:rPr>
        <w:t xml:space="preserve"> । यसरी कक्षा </w:t>
      </w:r>
      <w:r w:rsidR="001E2AE3">
        <w:rPr>
          <w:rFonts w:ascii="Pragya Manjari" w:hAnsi="Pragya Manjari" w:cs="Pragya Manjari" w:hint="cs"/>
          <w:sz w:val="30"/>
          <w:szCs w:val="30"/>
          <w:cs/>
          <w:lang w:bidi="ne-NP"/>
        </w:rPr>
        <w:t>दश</w:t>
      </w:r>
      <w:r w:rsidR="00726BB1">
        <w:rPr>
          <w:rFonts w:ascii="Pragya Manjari" w:hAnsi="Pragya Manjari" w:cs="Pragya Manjari" w:hint="cs"/>
          <w:sz w:val="30"/>
          <w:szCs w:val="30"/>
          <w:cs/>
          <w:lang w:bidi="ne-NP"/>
        </w:rPr>
        <w:t>मा अध्ययनरत विद्यार्थीहरूको निबन्ध लेखन क्षमता सन्तोषजनक रहेको पाइएको छ ।</w:t>
      </w:r>
    </w:p>
    <w:p w:rsidR="0082258E" w:rsidRPr="001E2AE3" w:rsidRDefault="0082258E" w:rsidP="0082258E">
      <w:pPr>
        <w:pStyle w:val="Heading3"/>
        <w:spacing w:before="240" w:after="120" w:line="360" w:lineRule="auto"/>
        <w:ind w:left="720" w:hanging="720"/>
        <w:jc w:val="both"/>
        <w:rPr>
          <w:rFonts w:ascii="Pragya Manjari" w:hAnsi="Pragya Manjari" w:cs="Pragya Manjari"/>
          <w:b/>
          <w:bCs/>
          <w:color w:val="000000" w:themeColor="text1"/>
          <w:sz w:val="31"/>
          <w:szCs w:val="31"/>
          <w:lang w:bidi="ne-NP"/>
        </w:rPr>
      </w:pPr>
      <w:bookmarkStart w:id="52" w:name="_Toc91420337"/>
      <w:r w:rsidRPr="001E2AE3">
        <w:rPr>
          <w:rFonts w:ascii="Pragya Manjari" w:hAnsi="Pragya Manjari" w:cs="Pragya Manjari" w:hint="cs"/>
          <w:b/>
          <w:bCs/>
          <w:color w:val="000000" w:themeColor="text1"/>
          <w:sz w:val="31"/>
          <w:szCs w:val="31"/>
          <w:cs/>
          <w:lang w:bidi="ne-NP"/>
        </w:rPr>
        <w:t>४</w:t>
      </w:r>
      <w:r w:rsidRPr="001E2AE3">
        <w:rPr>
          <w:rFonts w:ascii="Pragya Manjari" w:hAnsi="Pragya Manjari" w:cs="Pragya Manjari"/>
          <w:b/>
          <w:bCs/>
          <w:color w:val="000000" w:themeColor="text1"/>
          <w:sz w:val="31"/>
          <w:szCs w:val="31"/>
          <w:cs/>
          <w:lang w:bidi="ne-NP"/>
        </w:rPr>
        <w:t>.</w:t>
      </w:r>
      <w:r w:rsidRPr="001E2AE3">
        <w:rPr>
          <w:rFonts w:ascii="Pragya Manjari" w:hAnsi="Pragya Manjari" w:cs="Pragya Manjari" w:hint="cs"/>
          <w:b/>
          <w:bCs/>
          <w:color w:val="000000" w:themeColor="text1"/>
          <w:sz w:val="31"/>
          <w:szCs w:val="31"/>
          <w:cs/>
          <w:lang w:bidi="ne-NP"/>
        </w:rPr>
        <w:t>३</w:t>
      </w:r>
      <w:r w:rsidRPr="001E2AE3">
        <w:rPr>
          <w:rFonts w:ascii="Pragya Manjari" w:hAnsi="Pragya Manjari" w:cs="Pragya Manjari"/>
          <w:b/>
          <w:bCs/>
          <w:color w:val="000000" w:themeColor="text1"/>
          <w:sz w:val="31"/>
          <w:szCs w:val="31"/>
          <w:cs/>
          <w:lang w:bidi="ne-NP"/>
        </w:rPr>
        <w:t>. विद्यालयको प्रकृतिका आधारमा विद्यार्थीहरूको निबन्ध लेखन क्षमताको तथ्याङ्क</w:t>
      </w:r>
      <w:bookmarkEnd w:id="52"/>
    </w:p>
    <w:p w:rsidR="0082258E" w:rsidRDefault="0082258E" w:rsidP="009C48A2">
      <w:pPr>
        <w:spacing w:line="360" w:lineRule="auto"/>
        <w:ind w:firstLine="720"/>
        <w:jc w:val="both"/>
        <w:rPr>
          <w:rFonts w:ascii="Pragya Manjari" w:hAnsi="Pragya Manjari" w:cs="Pragya Manjari"/>
          <w:sz w:val="30"/>
          <w:szCs w:val="30"/>
          <w:lang w:bidi="ne-NP"/>
        </w:rPr>
      </w:pPr>
      <w:r w:rsidRPr="0082258E">
        <w:rPr>
          <w:rFonts w:ascii="Pragya Manjari" w:hAnsi="Pragya Manjari" w:cs="Pragya Manjari"/>
          <w:sz w:val="30"/>
          <w:szCs w:val="30"/>
          <w:cs/>
          <w:lang w:bidi="ne-NP"/>
        </w:rPr>
        <w:t xml:space="preserve">प्रस्तुत अध्ययनमा </w:t>
      </w:r>
      <w:r>
        <w:rPr>
          <w:rFonts w:ascii="Pragya Manjari" w:hAnsi="Pragya Manjari" w:cs="Pragya Manjari" w:hint="cs"/>
          <w:sz w:val="30"/>
          <w:szCs w:val="30"/>
          <w:cs/>
          <w:lang w:bidi="ne-NP"/>
        </w:rPr>
        <w:t>गोरखा</w:t>
      </w:r>
      <w:r w:rsidRPr="0082258E">
        <w:rPr>
          <w:rFonts w:ascii="Pragya Manjari" w:hAnsi="Pragya Manjari" w:cs="Pragya Manjari"/>
          <w:sz w:val="30"/>
          <w:szCs w:val="30"/>
          <w:cs/>
          <w:lang w:bidi="ne-NP"/>
        </w:rPr>
        <w:t xml:space="preserve"> जिल्लाको </w:t>
      </w:r>
      <w:r>
        <w:rPr>
          <w:rFonts w:ascii="Pragya Manjari" w:hAnsi="Pragya Manjari" w:cs="Pragya Manjari" w:hint="cs"/>
          <w:sz w:val="30"/>
          <w:szCs w:val="30"/>
          <w:cs/>
          <w:lang w:bidi="ne-NP"/>
        </w:rPr>
        <w:t>गण्डकी गाउँपालिकाको</w:t>
      </w:r>
      <w:r w:rsidR="00FE052D">
        <w:rPr>
          <w:rFonts w:ascii="Pragya Manjari" w:hAnsi="Pragya Manjari" w:cs="Pragya Manjari" w:hint="cs"/>
          <w:sz w:val="30"/>
          <w:szCs w:val="30"/>
          <w:cs/>
          <w:lang w:bidi="ne-NP"/>
        </w:rPr>
        <w:t xml:space="preserve"> पाँचवटा</w:t>
      </w:r>
      <w:r w:rsidRPr="0082258E">
        <w:rPr>
          <w:rFonts w:ascii="Pragya Manjari" w:hAnsi="Pragya Manjari" w:cs="Pragya Manjari"/>
          <w:sz w:val="30"/>
          <w:szCs w:val="30"/>
          <w:cs/>
          <w:lang w:bidi="ne-NP"/>
        </w:rPr>
        <w:t xml:space="preserve"> सामुदायिक</w:t>
      </w:r>
      <w:r w:rsidR="00FE052D">
        <w:rPr>
          <w:rFonts w:ascii="Pragya Manjari" w:hAnsi="Pragya Manjari" w:cs="Pragya Manjari" w:hint="cs"/>
          <w:sz w:val="30"/>
          <w:szCs w:val="30"/>
          <w:cs/>
          <w:lang w:bidi="ne-NP"/>
        </w:rPr>
        <w:t xml:space="preserve"> विद्यालय </w:t>
      </w:r>
      <w:r w:rsidRPr="0082258E">
        <w:rPr>
          <w:rFonts w:ascii="Pragya Manjari" w:hAnsi="Pragya Manjari" w:cs="Pragya Manjari"/>
          <w:sz w:val="30"/>
          <w:szCs w:val="30"/>
          <w:cs/>
          <w:lang w:bidi="ne-NP"/>
        </w:rPr>
        <w:t xml:space="preserve"> र</w:t>
      </w:r>
      <w:r>
        <w:rPr>
          <w:rFonts w:ascii="Pragya Manjari" w:hAnsi="Pragya Manjari" w:cs="Pragya Manjari" w:hint="cs"/>
          <w:sz w:val="30"/>
          <w:szCs w:val="30"/>
          <w:cs/>
          <w:lang w:bidi="ne-NP"/>
        </w:rPr>
        <w:t xml:space="preserve"> धादिङ जिल्लाको बेनिघाट रोराङ गाउँपालिका र गजुरी गाउँपालिकाको </w:t>
      </w:r>
      <w:r w:rsidR="00FE052D">
        <w:rPr>
          <w:rFonts w:ascii="Pragya Manjari" w:hAnsi="Pragya Manjari" w:cs="Pragya Manjari" w:hint="cs"/>
          <w:sz w:val="30"/>
          <w:szCs w:val="30"/>
          <w:cs/>
          <w:lang w:bidi="ne-NP"/>
        </w:rPr>
        <w:t xml:space="preserve">पाँचवटा </w:t>
      </w:r>
      <w:r w:rsidRPr="0082258E">
        <w:rPr>
          <w:rFonts w:ascii="Pragya Manjari" w:hAnsi="Pragya Manjari" w:cs="Pragya Manjari"/>
          <w:sz w:val="30"/>
          <w:szCs w:val="30"/>
          <w:cs/>
          <w:lang w:bidi="ne-NP"/>
        </w:rPr>
        <w:t>संस्थागत</w:t>
      </w:r>
      <w:r w:rsidR="00FE052D">
        <w:rPr>
          <w:rFonts w:ascii="Pragya Manjari" w:hAnsi="Pragya Manjari" w:cs="Pragya Manjari" w:hint="cs"/>
          <w:sz w:val="30"/>
          <w:szCs w:val="30"/>
          <w:cs/>
          <w:lang w:bidi="ne-NP"/>
        </w:rPr>
        <w:t xml:space="preserve"> विद्यालय</w:t>
      </w:r>
      <w:r w:rsidRPr="0082258E">
        <w:rPr>
          <w:rFonts w:ascii="Pragya Manjari" w:hAnsi="Pragya Manjari" w:cs="Pragya Manjari"/>
          <w:sz w:val="30"/>
          <w:szCs w:val="30"/>
          <w:cs/>
          <w:lang w:bidi="ne-NP"/>
        </w:rPr>
        <w:t xml:space="preserve"> गरी १० वटा विद्यालयमा कक्षा दशमा अध्ययनरत विद्यार्थी छनोट गरिएको छ ।सामुदायिक </w:t>
      </w:r>
      <w:r w:rsidR="00FE052D">
        <w:rPr>
          <w:rFonts w:ascii="Pragya Manjari" w:hAnsi="Pragya Manjari" w:cs="Pragya Manjari" w:hint="cs"/>
          <w:sz w:val="30"/>
          <w:szCs w:val="30"/>
          <w:cs/>
          <w:lang w:bidi="ne-NP"/>
        </w:rPr>
        <w:t xml:space="preserve">तथा संस्थागत </w:t>
      </w:r>
      <w:r w:rsidRPr="0082258E">
        <w:rPr>
          <w:rFonts w:ascii="Pragya Manjari" w:hAnsi="Pragya Manjari" w:cs="Pragya Manjari"/>
          <w:sz w:val="30"/>
          <w:szCs w:val="30"/>
          <w:cs/>
          <w:lang w:bidi="ne-NP"/>
        </w:rPr>
        <w:t xml:space="preserve">विद्यालयमा कक्षा दशमा अध्ययनरत </w:t>
      </w:r>
      <w:r w:rsidR="00F92F64">
        <w:rPr>
          <w:rFonts w:ascii="Pragya Manjari" w:hAnsi="Pragya Manjari" w:cs="Pragya Manjari" w:hint="cs"/>
          <w:sz w:val="30"/>
          <w:szCs w:val="30"/>
          <w:cs/>
          <w:lang w:bidi="ne-NP"/>
        </w:rPr>
        <w:t xml:space="preserve">५०/५० </w:t>
      </w:r>
      <w:r w:rsidR="00F92F64">
        <w:rPr>
          <w:rFonts w:ascii="Pragya Manjari" w:hAnsi="Pragya Manjari" w:cs="Pragya Manjari" w:hint="cs"/>
          <w:sz w:val="30"/>
          <w:szCs w:val="30"/>
          <w:cs/>
          <w:lang w:bidi="ne-NP"/>
        </w:rPr>
        <w:lastRenderedPageBreak/>
        <w:t xml:space="preserve">जना विद्यार्थी गरी </w:t>
      </w:r>
      <w:r w:rsidRPr="0082258E">
        <w:rPr>
          <w:rFonts w:ascii="Pragya Manjari" w:hAnsi="Pragya Manjari" w:cs="Pragya Manjari"/>
          <w:sz w:val="30"/>
          <w:szCs w:val="30"/>
          <w:cs/>
          <w:lang w:bidi="ne-NP"/>
        </w:rPr>
        <w:t xml:space="preserve">जम्मा </w:t>
      </w:r>
      <w:r w:rsidR="00FE052D">
        <w:rPr>
          <w:rFonts w:ascii="Pragya Manjari" w:hAnsi="Pragya Manjari" w:cs="Pragya Manjari" w:hint="cs"/>
          <w:sz w:val="30"/>
          <w:szCs w:val="30"/>
          <w:cs/>
          <w:lang w:bidi="ne-NP"/>
        </w:rPr>
        <w:t>१०</w:t>
      </w:r>
      <w:r w:rsidRPr="0082258E">
        <w:rPr>
          <w:rFonts w:ascii="Pragya Manjari" w:hAnsi="Pragya Manjari" w:cs="Pragya Manjari"/>
          <w:sz w:val="30"/>
          <w:szCs w:val="30"/>
          <w:cs/>
          <w:lang w:bidi="ne-NP"/>
        </w:rPr>
        <w:t>० जना विद्यार्थीहरूलाई नमुना छनोट गरिएको छ र उनीहरूको निबन्ध लेखन क्षमताको तथ्याङ्क निम्नानुसार रहेको छ</w:t>
      </w:r>
      <w:r w:rsidR="00BD5F67">
        <w:rPr>
          <w:rFonts w:ascii="Pragya Manjari" w:hAnsi="Pragya Manjari" w:cs="Pragya Manjari" w:hint="cs"/>
          <w:sz w:val="30"/>
          <w:szCs w:val="30"/>
          <w:cs/>
          <w:lang w:bidi="ne-NP"/>
        </w:rPr>
        <w:t xml:space="preserve"> :</w:t>
      </w:r>
    </w:p>
    <w:p w:rsidR="00FE052D" w:rsidRPr="001E2AE3" w:rsidRDefault="00FE052D" w:rsidP="001E2AE3">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53" w:name="_Toc91420338"/>
      <w:r w:rsidRPr="001E2AE3">
        <w:rPr>
          <w:rFonts w:ascii="Pragya Manjari" w:hAnsi="Pragya Manjari" w:cs="Pragya Manjari" w:hint="cs"/>
          <w:b/>
          <w:bCs/>
          <w:i w:val="0"/>
          <w:iCs w:val="0"/>
          <w:color w:val="000000" w:themeColor="text1"/>
          <w:sz w:val="31"/>
          <w:szCs w:val="31"/>
          <w:cs/>
          <w:lang w:bidi="ne-NP"/>
        </w:rPr>
        <w:t>४.३.१.</w:t>
      </w:r>
      <w:r w:rsidRPr="001E2AE3">
        <w:rPr>
          <w:rFonts w:ascii="Pragya Manjari" w:hAnsi="Pragya Manjari" w:cs="Pragya Manjari"/>
          <w:b/>
          <w:bCs/>
          <w:i w:val="0"/>
          <w:iCs w:val="0"/>
          <w:color w:val="000000" w:themeColor="text1"/>
          <w:sz w:val="31"/>
          <w:szCs w:val="31"/>
          <w:cs/>
          <w:lang w:bidi="ne-NP"/>
        </w:rPr>
        <w:tab/>
        <w:t>सामुदायिक विद्यालयका विद्यार्थीको निबन्ध लेखन क्षमताको प्रतिशताङ्क तथ्याङ</w:t>
      </w:r>
      <w:r w:rsidR="00F92F64" w:rsidRPr="001E2AE3">
        <w:rPr>
          <w:rFonts w:ascii="Pragya Manjari" w:hAnsi="Pragya Manjari" w:cs="Pragya Manjari" w:hint="cs"/>
          <w:b/>
          <w:bCs/>
          <w:i w:val="0"/>
          <w:iCs w:val="0"/>
          <w:color w:val="000000" w:themeColor="text1"/>
          <w:sz w:val="31"/>
          <w:szCs w:val="31"/>
          <w:cs/>
          <w:lang w:bidi="ne-NP"/>
        </w:rPr>
        <w:t>्क</w:t>
      </w:r>
      <w:bookmarkEnd w:id="53"/>
    </w:p>
    <w:p w:rsidR="00FE052D" w:rsidRPr="00FE052D" w:rsidRDefault="001E0881" w:rsidP="00FE052D">
      <w:pPr>
        <w:pStyle w:val="Caption"/>
        <w:keepNext/>
        <w:jc w:val="center"/>
        <w:rPr>
          <w:rFonts w:ascii="Manjari Varnamala" w:hAnsi="Manjari Varnamala" w:cs="Manjari Varnamala"/>
          <w:color w:val="000000" w:themeColor="text1"/>
          <w:sz w:val="30"/>
          <w:szCs w:val="30"/>
          <w:lang w:bidi="hi-IN"/>
        </w:rPr>
      </w:pPr>
      <w:bookmarkStart w:id="54" w:name="_Toc91417353"/>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FE052D">
        <w:rPr>
          <w:rFonts w:ascii="Manjari Varnamala" w:hAnsi="Manjari Varnamala" w:cs="Kalimati"/>
          <w:color w:val="000000" w:themeColor="text1"/>
          <w:sz w:val="24"/>
          <w:szCs w:val="24"/>
          <w:cs/>
          <w:lang w:bidi="hi-IN"/>
        </w:rPr>
        <w:fldChar w:fldCharType="begin"/>
      </w:r>
      <w:r w:rsidR="00FE052D" w:rsidRPr="00FE052D">
        <w:rPr>
          <w:rFonts w:ascii="Manjari Varnamala" w:hAnsi="Manjari Varnamala" w:cs="Kalimati"/>
          <w:color w:val="000000" w:themeColor="text1"/>
          <w:sz w:val="24"/>
          <w:szCs w:val="24"/>
          <w:lang w:bidi="hi-IN"/>
        </w:rPr>
        <w:instrText xml:space="preserve">SEQ </w:instrText>
      </w:r>
      <w:r w:rsidR="00FE052D" w:rsidRPr="00FE052D">
        <w:rPr>
          <w:rFonts w:ascii="Manjari Varnamala" w:hAnsi="Manjari Varnamala" w:cs="Kalimati"/>
          <w:color w:val="000000" w:themeColor="text1"/>
          <w:sz w:val="24"/>
          <w:szCs w:val="24"/>
          <w:cs/>
          <w:lang w:bidi="hi-IN"/>
        </w:rPr>
        <w:instrText xml:space="preserve">तालिका </w:instrText>
      </w:r>
      <w:r w:rsidR="00FE052D" w:rsidRPr="00FE052D">
        <w:rPr>
          <w:rFonts w:ascii="Manjari Varnamala" w:hAnsi="Manjari Varnamala" w:cs="Kalimati"/>
          <w:color w:val="000000" w:themeColor="text1"/>
          <w:sz w:val="24"/>
          <w:szCs w:val="24"/>
          <w:lang w:bidi="hi-IN"/>
        </w:rPr>
        <w:instrText>\* ARABIC</w:instrText>
      </w:r>
      <w:r w:rsidR="00A5794D" w:rsidRPr="00FE052D">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3</w:t>
      </w:r>
      <w:bookmarkEnd w:id="54"/>
      <w:r w:rsidR="00A5794D" w:rsidRPr="00FE052D">
        <w:rPr>
          <w:rFonts w:ascii="Manjari Varnamala" w:hAnsi="Manjari Varnamala" w:cs="Kalimati"/>
          <w:color w:val="000000" w:themeColor="text1"/>
          <w:sz w:val="24"/>
          <w:szCs w:val="24"/>
          <w:cs/>
          <w:lang w:bidi="hi-IN"/>
        </w:rPr>
        <w:fldChar w:fldCharType="end"/>
      </w:r>
    </w:p>
    <w:p w:rsidR="00FE052D" w:rsidRPr="00BD5F67" w:rsidRDefault="00FE052D" w:rsidP="00F92F64">
      <w:pPr>
        <w:pStyle w:val="Caption"/>
        <w:jc w:val="center"/>
        <w:rPr>
          <w:rFonts w:ascii="Pragya Manjari" w:hAnsi="Pragya Manjari" w:cs="Pragya Manjari"/>
          <w:i w:val="0"/>
          <w:iCs w:val="0"/>
          <w:color w:val="000000" w:themeColor="text1"/>
          <w:sz w:val="30"/>
          <w:szCs w:val="30"/>
          <w:lang w:bidi="ne-NP"/>
        </w:rPr>
      </w:pPr>
      <w:r w:rsidRPr="00BD5F67">
        <w:rPr>
          <w:rFonts w:ascii="Pragya Manjari" w:hAnsi="Pragya Manjari" w:cs="Pragya Manjari"/>
          <w:i w:val="0"/>
          <w:iCs w:val="0"/>
          <w:color w:val="000000" w:themeColor="text1"/>
          <w:sz w:val="30"/>
          <w:szCs w:val="30"/>
          <w:cs/>
          <w:lang w:bidi="ne-NP"/>
        </w:rPr>
        <w:t>सामुदायिक विद्यालयका विद्यार्थीको निबन्ध लेखन क्षमताको प्रतिशताङ्क तथ्याङ</w:t>
      </w:r>
      <w:r w:rsidR="00F92F64" w:rsidRPr="00BD5F67">
        <w:rPr>
          <w:rFonts w:ascii="Pragya Manjari" w:hAnsi="Pragya Manjari" w:cs="Pragya Manjari" w:hint="cs"/>
          <w:i w:val="0"/>
          <w:iCs w:val="0"/>
          <w:color w:val="000000" w:themeColor="text1"/>
          <w:sz w:val="30"/>
          <w:szCs w:val="30"/>
          <w:cs/>
          <w:lang w:bidi="ne-NP"/>
        </w:rPr>
        <w:t>्कको तालिका</w:t>
      </w:r>
    </w:p>
    <w:tbl>
      <w:tblPr>
        <w:tblStyle w:val="TableGrid"/>
        <w:tblW w:w="0" w:type="auto"/>
        <w:tblLook w:val="04A0"/>
      </w:tblPr>
      <w:tblGrid>
        <w:gridCol w:w="1149"/>
        <w:gridCol w:w="734"/>
        <w:gridCol w:w="742"/>
        <w:gridCol w:w="733"/>
        <w:gridCol w:w="742"/>
        <w:gridCol w:w="733"/>
        <w:gridCol w:w="742"/>
        <w:gridCol w:w="733"/>
        <w:gridCol w:w="742"/>
        <w:gridCol w:w="733"/>
        <w:gridCol w:w="742"/>
      </w:tblGrid>
      <w:tr w:rsidR="009C48A2" w:rsidTr="008700F2">
        <w:trPr>
          <w:trHeight w:val="432"/>
        </w:trPr>
        <w:tc>
          <w:tcPr>
            <w:tcW w:w="758" w:type="dxa"/>
            <w:vMerge w:val="restart"/>
            <w:vAlign w:val="center"/>
          </w:tcPr>
          <w:p w:rsidR="009C48A2" w:rsidRPr="009C48A2" w:rsidRDefault="009C48A2" w:rsidP="008700F2">
            <w:pPr>
              <w:jc w:val="center"/>
              <w:rPr>
                <w:rFonts w:ascii="Pragya Manjari" w:hAnsi="Pragya Manjari" w:cs="Pragya Manjari"/>
                <w:sz w:val="24"/>
                <w:szCs w:val="24"/>
                <w:cs/>
                <w:lang w:bidi="ne-NP"/>
              </w:rPr>
            </w:pPr>
            <w:r w:rsidRPr="009C48A2">
              <w:rPr>
                <w:rFonts w:ascii="Pragya Manjari" w:hAnsi="Pragya Manjari" w:cs="Pragya Manjari"/>
                <w:sz w:val="24"/>
                <w:szCs w:val="24"/>
                <w:cs/>
                <w:lang w:bidi="ne-NP"/>
              </w:rPr>
              <w:t>जम्मा</w:t>
            </w:r>
            <w:r w:rsidRPr="009C48A2">
              <w:rPr>
                <w:rFonts w:ascii="Pragya Manjari" w:hAnsi="Pragya Manjari" w:cs="Pragya Manjari" w:hint="cs"/>
                <w:sz w:val="24"/>
                <w:szCs w:val="24"/>
                <w:cs/>
                <w:lang w:bidi="ne-NP"/>
              </w:rPr>
              <w:t>सङ्ख्या</w:t>
            </w:r>
          </w:p>
        </w:tc>
        <w:tc>
          <w:tcPr>
            <w:tcW w:w="1509" w:type="dxa"/>
            <w:gridSpan w:val="2"/>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०-२५ सम्म</w:t>
            </w:r>
          </w:p>
        </w:tc>
        <w:tc>
          <w:tcPr>
            <w:tcW w:w="1508" w:type="dxa"/>
            <w:gridSpan w:val="2"/>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२६-४० सम्म</w:t>
            </w:r>
          </w:p>
        </w:tc>
        <w:tc>
          <w:tcPr>
            <w:tcW w:w="1508" w:type="dxa"/>
            <w:gridSpan w:val="2"/>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४१-५५ सम्म</w:t>
            </w:r>
          </w:p>
        </w:tc>
        <w:tc>
          <w:tcPr>
            <w:tcW w:w="1508" w:type="dxa"/>
            <w:gridSpan w:val="2"/>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५६-७५ सम्म</w:t>
            </w:r>
          </w:p>
        </w:tc>
        <w:tc>
          <w:tcPr>
            <w:tcW w:w="1508" w:type="dxa"/>
            <w:gridSpan w:val="2"/>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७६ भन्दा माथि</w:t>
            </w:r>
          </w:p>
        </w:tc>
      </w:tr>
      <w:tr w:rsidR="009C48A2" w:rsidTr="008700F2">
        <w:trPr>
          <w:trHeight w:val="432"/>
        </w:trPr>
        <w:tc>
          <w:tcPr>
            <w:tcW w:w="758" w:type="dxa"/>
            <w:vMerge/>
            <w:vAlign w:val="center"/>
          </w:tcPr>
          <w:p w:rsidR="009C48A2" w:rsidRPr="009C48A2" w:rsidRDefault="009C48A2" w:rsidP="008700F2">
            <w:pPr>
              <w:jc w:val="center"/>
              <w:rPr>
                <w:rFonts w:ascii="Pragya Manjari" w:hAnsi="Pragya Manjari" w:cs="Pragya Manjari"/>
                <w:sz w:val="24"/>
                <w:szCs w:val="24"/>
                <w:lang w:bidi="ne-NP"/>
              </w:rPr>
            </w:pPr>
          </w:p>
        </w:tc>
        <w:tc>
          <w:tcPr>
            <w:tcW w:w="758" w:type="dxa"/>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9C48A2" w:rsidRPr="009C48A2" w:rsidRDefault="009C48A2"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r>
      <w:tr w:rsidR="009C48A2" w:rsidTr="008700F2">
        <w:trPr>
          <w:trHeight w:val="432"/>
        </w:trPr>
        <w:tc>
          <w:tcPr>
            <w:tcW w:w="758" w:type="dxa"/>
            <w:vAlign w:val="center"/>
          </w:tcPr>
          <w:p w:rsidR="009C48A2" w:rsidRPr="009C48A2" w:rsidRDefault="009C48A2"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50</w:t>
            </w:r>
          </w:p>
        </w:tc>
        <w:tc>
          <w:tcPr>
            <w:tcW w:w="758" w:type="dxa"/>
            <w:vAlign w:val="center"/>
          </w:tcPr>
          <w:p w:rsidR="009C48A2" w:rsidRPr="009C48A2" w:rsidRDefault="009C48A2"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2</w:t>
            </w:r>
          </w:p>
        </w:tc>
        <w:tc>
          <w:tcPr>
            <w:tcW w:w="751" w:type="dxa"/>
            <w:vAlign w:val="center"/>
          </w:tcPr>
          <w:p w:rsidR="009C48A2" w:rsidRPr="009C48A2" w:rsidRDefault="009C48A2"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4</w:t>
            </w:r>
          </w:p>
        </w:tc>
        <w:tc>
          <w:tcPr>
            <w:tcW w:w="757" w:type="dxa"/>
            <w:vAlign w:val="center"/>
          </w:tcPr>
          <w:p w:rsidR="009C48A2" w:rsidRPr="009C48A2" w:rsidRDefault="009C48A2"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13</w:t>
            </w:r>
          </w:p>
        </w:tc>
        <w:tc>
          <w:tcPr>
            <w:tcW w:w="751" w:type="dxa"/>
            <w:vAlign w:val="center"/>
          </w:tcPr>
          <w:p w:rsidR="009C48A2" w:rsidRPr="009C48A2" w:rsidRDefault="009C48A2"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26</w:t>
            </w:r>
          </w:p>
        </w:tc>
        <w:tc>
          <w:tcPr>
            <w:tcW w:w="757" w:type="dxa"/>
            <w:vAlign w:val="center"/>
          </w:tcPr>
          <w:p w:rsidR="009C48A2" w:rsidRPr="009C48A2" w:rsidRDefault="009C48A2"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19</w:t>
            </w:r>
          </w:p>
        </w:tc>
        <w:tc>
          <w:tcPr>
            <w:tcW w:w="751" w:type="dxa"/>
            <w:vAlign w:val="center"/>
          </w:tcPr>
          <w:p w:rsidR="009C48A2" w:rsidRPr="009C48A2" w:rsidRDefault="009C48A2"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38</w:t>
            </w:r>
          </w:p>
        </w:tc>
        <w:tc>
          <w:tcPr>
            <w:tcW w:w="757" w:type="dxa"/>
            <w:vAlign w:val="center"/>
          </w:tcPr>
          <w:p w:rsidR="009C48A2" w:rsidRPr="009C48A2" w:rsidRDefault="009C48A2"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13</w:t>
            </w:r>
          </w:p>
        </w:tc>
        <w:tc>
          <w:tcPr>
            <w:tcW w:w="751" w:type="dxa"/>
            <w:vAlign w:val="center"/>
          </w:tcPr>
          <w:p w:rsidR="009C48A2" w:rsidRPr="009C48A2" w:rsidRDefault="009C48A2"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26</w:t>
            </w:r>
          </w:p>
        </w:tc>
        <w:tc>
          <w:tcPr>
            <w:tcW w:w="757" w:type="dxa"/>
            <w:vAlign w:val="center"/>
          </w:tcPr>
          <w:p w:rsidR="009C48A2" w:rsidRPr="009C48A2" w:rsidRDefault="009C48A2"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3</w:t>
            </w:r>
          </w:p>
        </w:tc>
        <w:tc>
          <w:tcPr>
            <w:tcW w:w="751" w:type="dxa"/>
            <w:vAlign w:val="center"/>
          </w:tcPr>
          <w:p w:rsidR="009C48A2" w:rsidRPr="009C48A2" w:rsidRDefault="009C48A2"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6</w:t>
            </w:r>
          </w:p>
        </w:tc>
      </w:tr>
    </w:tbl>
    <w:p w:rsidR="00173751" w:rsidRDefault="00173751" w:rsidP="00173751">
      <w:pPr>
        <w:spacing w:before="120" w:line="360" w:lineRule="auto"/>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r w:rsidR="009C48A2">
        <w:rPr>
          <w:rFonts w:ascii="Pragya Manjari" w:hAnsi="Pragya Manjari" w:cs="Pragya Manjari"/>
          <w:sz w:val="30"/>
          <w:szCs w:val="30"/>
          <w:cs/>
          <w:lang w:bidi="ne-NP"/>
        </w:rPr>
        <w:tab/>
      </w:r>
    </w:p>
    <w:p w:rsidR="00F92F64" w:rsidRDefault="009C48A2" w:rsidP="00BD5F67">
      <w:pPr>
        <w:spacing w:before="120"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प्रस्तुत तालिकामा सामुदायिक विद्यालयतर्फका विद्यार्थीहरूको निबन्ध लेखन क्षमताको तथ्याङ्क प्रस्तुत गरिएको छ । उक्त तालिकामा सामुदायिक विद्यालयका विद्यार्थीहरूको निबन्ध लेखन क्षमताको अध्ययन गर्न पाँच श्रेणी निर्धारण गरिएको छ । छनोट गरिएका विद्यार्थी सङ्ख्या ५० मध्येबाट २ जना अर्थात् ४ प्रतिशत विद्यार्थी ०-</w:t>
      </w:r>
      <w:r w:rsidR="00154F18">
        <w:rPr>
          <w:rFonts w:ascii="Pragya Manjari" w:hAnsi="Pragya Manjari" w:cs="Pragya Manjari" w:hint="cs"/>
          <w:sz w:val="30"/>
          <w:szCs w:val="30"/>
          <w:cs/>
          <w:lang w:bidi="ne-NP"/>
        </w:rPr>
        <w:t xml:space="preserve">२५ का बीचमा रहेको देखिन्छ । २६-४० का बीचमा अङ्क प्राप्त गर्ने विद्यार्थी सङ्ख्या १३ </w:t>
      </w:r>
      <w:r w:rsidR="00154F18">
        <w:rPr>
          <w:rFonts w:ascii="Pragya Manjari" w:hAnsi="Pragya Manjari" w:cs="Pragya Manjari" w:hint="cs"/>
          <w:sz w:val="30"/>
          <w:szCs w:val="30"/>
          <w:cs/>
          <w:lang w:bidi="ne-NP"/>
        </w:rPr>
        <w:lastRenderedPageBreak/>
        <w:t>जना अर्थात् २६ प्रतिशत रहेको देखिन्छ । ४१-५५ को बीचमा अङ्क प्राप्त गर्ने विद्यार्थी सङ्ख्या १९ जना अर्थात् ३८ प्रतिशत रहेको देखिन्छ</w:t>
      </w:r>
      <w:r w:rsidR="001E2AE3">
        <w:rPr>
          <w:rFonts w:ascii="Pragya Manjari" w:hAnsi="Pragya Manjari" w:cs="Pragya Manjari" w:hint="cs"/>
          <w:sz w:val="30"/>
          <w:szCs w:val="30"/>
          <w:cs/>
          <w:lang w:bidi="ne-NP"/>
        </w:rPr>
        <w:t>,</w:t>
      </w:r>
      <w:r w:rsidR="00154F18">
        <w:rPr>
          <w:rFonts w:ascii="Pragya Manjari" w:hAnsi="Pragya Manjari" w:cs="Pragya Manjari" w:hint="cs"/>
          <w:sz w:val="30"/>
          <w:szCs w:val="30"/>
          <w:cs/>
          <w:lang w:bidi="ne-NP"/>
        </w:rPr>
        <w:t xml:space="preserve"> त्यसैगरी ५६-७५ सम्म अङ्क ल्याउने विद्यार्थीको सङ्ख्या १३ जना अर्थात् २६ प्रतिशत रहेको देखिएको छ भने ७६ भन्दा बढी अङ्क प्राप्त गर्ने विद्यार्थीको सङ्ख्या ३ जना अर्थात् ६ प्रतिशत रहेको देखिन्छ । </w:t>
      </w:r>
      <w:r w:rsidR="005D348E">
        <w:rPr>
          <w:rFonts w:ascii="Pragya Manjari" w:hAnsi="Pragya Manjari" w:cs="Pragya Manjari" w:hint="cs"/>
          <w:sz w:val="30"/>
          <w:szCs w:val="30"/>
          <w:cs/>
          <w:lang w:bidi="ne-NP"/>
        </w:rPr>
        <w:t>उपर्युक्त तथ्यहरूलाई दृष्टिगत गर्दा सामुदायिक विद्यालयमा अध्ययनरत विद्यार्थीहरूको निबन्ध लेखन क्षमता कमजोर रहेको पाइन्छ ।</w:t>
      </w:r>
    </w:p>
    <w:p w:rsidR="00536446" w:rsidRDefault="00536446" w:rsidP="00536446">
      <w:pPr>
        <w:spacing w:before="120" w:after="120"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सामुदायिक विद्यालयमा अध्ययनरत विद्यार्थीको निबन्ध</w:t>
      </w:r>
      <w:r w:rsidRPr="004A3AE0">
        <w:rPr>
          <w:rFonts w:ascii="Pragya Manjari" w:hAnsi="Pragya Manjari" w:cs="Pragya Manjari"/>
          <w:sz w:val="30"/>
          <w:szCs w:val="30"/>
          <w:cs/>
          <w:lang w:bidi="ne-NP"/>
        </w:rPr>
        <w:t xml:space="preserve"> लेखन क्षमतालाई स्तम्भचित्र  </w:t>
      </w:r>
      <w:r>
        <w:rPr>
          <w:rFonts w:ascii="Pragya Manjari" w:hAnsi="Pragya Manjari" w:cs="Pragya Manjari" w:hint="cs"/>
          <w:sz w:val="30"/>
          <w:szCs w:val="30"/>
          <w:cs/>
          <w:lang w:bidi="ne-NP"/>
        </w:rPr>
        <w:t>१</w:t>
      </w:r>
      <w:r w:rsidRPr="004A3AE0">
        <w:rPr>
          <w:rFonts w:ascii="Pragya Manjari" w:hAnsi="Pragya Manjari" w:cs="Pragya Manjari"/>
          <w:sz w:val="30"/>
          <w:szCs w:val="30"/>
          <w:cs/>
          <w:lang w:bidi="ne-NP"/>
        </w:rPr>
        <w:t xml:space="preserve"> मा निम्नानुसार </w:t>
      </w:r>
      <w:r>
        <w:rPr>
          <w:rFonts w:ascii="Pragya Manjari" w:hAnsi="Pragya Manjari" w:cs="Pragya Manjari" w:hint="cs"/>
          <w:sz w:val="30"/>
          <w:szCs w:val="30"/>
          <w:cs/>
          <w:lang w:bidi="ne-NP"/>
        </w:rPr>
        <w:t>देखाइएको</w:t>
      </w:r>
      <w:r w:rsidRPr="004A3AE0">
        <w:rPr>
          <w:rFonts w:ascii="Pragya Manjari" w:hAnsi="Pragya Manjari" w:cs="Pragya Manjari"/>
          <w:sz w:val="30"/>
          <w:szCs w:val="30"/>
          <w:cs/>
          <w:lang w:bidi="ne-NP"/>
        </w:rPr>
        <w:t xml:space="preserve"> छ :</w:t>
      </w:r>
    </w:p>
    <w:p w:rsidR="00A738EB" w:rsidRDefault="00A738EB">
      <w:pPr>
        <w:rPr>
          <w:rFonts w:cs="Kalimati"/>
          <w:cs/>
          <w:lang w:bidi="ne-NP"/>
        </w:rPr>
      </w:pPr>
      <w:r>
        <w:rPr>
          <w:rFonts w:cs="Kalimati"/>
          <w:i/>
          <w:iCs/>
          <w:cs/>
          <w:lang w:bidi="ne-NP"/>
        </w:rPr>
        <w:br w:type="page"/>
      </w:r>
    </w:p>
    <w:p w:rsidR="00536446" w:rsidRPr="00A738EB" w:rsidRDefault="00A738EB" w:rsidP="00A738EB">
      <w:pPr>
        <w:pStyle w:val="Caption"/>
        <w:jc w:val="center"/>
        <w:rPr>
          <w:rFonts w:cs="Kalimati"/>
          <w:i w:val="0"/>
          <w:iCs w:val="0"/>
          <w:color w:val="auto"/>
          <w:sz w:val="22"/>
          <w:szCs w:val="22"/>
          <w:lang w:bidi="ne-NP"/>
        </w:rPr>
      </w:pPr>
      <w:bookmarkStart w:id="55" w:name="_Toc91417422"/>
      <w:r>
        <w:rPr>
          <w:rFonts w:cs="Kalimati" w:hint="cs"/>
          <w:i w:val="0"/>
          <w:iCs w:val="0"/>
          <w:color w:val="auto"/>
          <w:sz w:val="22"/>
          <w:szCs w:val="22"/>
          <w:cs/>
          <w:lang w:bidi="ne-NP"/>
        </w:rPr>
        <w:lastRenderedPageBreak/>
        <w:t>स्तम्भचित्र सङ्ख्या</w:t>
      </w:r>
      <w:r w:rsidR="00A5794D" w:rsidRPr="00A738EB">
        <w:rPr>
          <w:rFonts w:cs="Kalimati"/>
          <w:i w:val="0"/>
          <w:iCs w:val="0"/>
          <w:color w:val="auto"/>
          <w:sz w:val="22"/>
          <w:szCs w:val="22"/>
          <w:cs/>
          <w:lang w:bidi="ne-NP"/>
        </w:rPr>
        <w:fldChar w:fldCharType="begin"/>
      </w:r>
      <w:r w:rsidR="00536446" w:rsidRPr="00A738EB">
        <w:rPr>
          <w:rFonts w:cs="Kalimati"/>
          <w:i w:val="0"/>
          <w:iCs w:val="0"/>
          <w:color w:val="auto"/>
          <w:sz w:val="22"/>
          <w:szCs w:val="22"/>
          <w:lang w:bidi="ne-NP"/>
        </w:rPr>
        <w:instrText xml:space="preserve">SEQ </w:instrText>
      </w:r>
      <w:r w:rsidR="00536446" w:rsidRPr="00A738EB">
        <w:rPr>
          <w:rFonts w:cs="Kalimati"/>
          <w:i w:val="0"/>
          <w:iCs w:val="0"/>
          <w:color w:val="auto"/>
          <w:sz w:val="22"/>
          <w:szCs w:val="22"/>
          <w:cs/>
          <w:lang w:bidi="ne-NP"/>
        </w:rPr>
        <w:instrText xml:space="preserve">चित्र </w:instrText>
      </w:r>
      <w:r w:rsidR="00536446" w:rsidRPr="00A738EB">
        <w:rPr>
          <w:rFonts w:cs="Kalimati"/>
          <w:i w:val="0"/>
          <w:iCs w:val="0"/>
          <w:color w:val="auto"/>
          <w:sz w:val="22"/>
          <w:szCs w:val="22"/>
          <w:lang w:bidi="ne-NP"/>
        </w:rPr>
        <w:instrText>\* ARABIC</w:instrText>
      </w:r>
      <w:r w:rsidR="00A5794D" w:rsidRPr="00A738EB">
        <w:rPr>
          <w:rFonts w:cs="Kalimati"/>
          <w:i w:val="0"/>
          <w:iCs w:val="0"/>
          <w:color w:val="auto"/>
          <w:sz w:val="22"/>
          <w:szCs w:val="22"/>
          <w:cs/>
          <w:lang w:bidi="ne-NP"/>
        </w:rPr>
        <w:fldChar w:fldCharType="separate"/>
      </w:r>
      <w:r w:rsidR="008F2E9F">
        <w:rPr>
          <w:rFonts w:cs="Kalimati"/>
          <w:i w:val="0"/>
          <w:iCs w:val="0"/>
          <w:noProof/>
          <w:color w:val="auto"/>
          <w:sz w:val="22"/>
          <w:szCs w:val="22"/>
          <w:cs/>
          <w:lang w:bidi="ne-NP"/>
        </w:rPr>
        <w:t>1</w:t>
      </w:r>
      <w:bookmarkEnd w:id="55"/>
      <w:r w:rsidR="00A5794D" w:rsidRPr="00A738EB">
        <w:rPr>
          <w:rFonts w:cs="Kalimati"/>
          <w:i w:val="0"/>
          <w:iCs w:val="0"/>
          <w:color w:val="auto"/>
          <w:sz w:val="22"/>
          <w:szCs w:val="22"/>
          <w:cs/>
          <w:lang w:bidi="ne-NP"/>
        </w:rPr>
        <w:fldChar w:fldCharType="end"/>
      </w:r>
    </w:p>
    <w:p w:rsidR="00536446" w:rsidRPr="00536446" w:rsidRDefault="00536446" w:rsidP="00A738EB">
      <w:pPr>
        <w:spacing w:before="120" w:after="120" w:line="360" w:lineRule="auto"/>
        <w:ind w:firstLine="720"/>
        <w:jc w:val="center"/>
        <w:rPr>
          <w:rFonts w:ascii="Pragya Manjari" w:hAnsi="Pragya Manjari" w:cs="Pragya Manjari"/>
          <w:sz w:val="30"/>
          <w:szCs w:val="30"/>
          <w:lang w:bidi="ne-NP"/>
        </w:rPr>
      </w:pPr>
      <w:r w:rsidRPr="00536446">
        <w:rPr>
          <w:rFonts w:ascii="Pragya Manjari" w:hAnsi="Pragya Manjari" w:cs="Pragya Manjari"/>
          <w:color w:val="000000" w:themeColor="text1"/>
          <w:sz w:val="30"/>
          <w:szCs w:val="30"/>
          <w:cs/>
          <w:lang w:bidi="ne-NP"/>
        </w:rPr>
        <w:t xml:space="preserve">सामुदायिक विद्यालयका विद्यार्थीको निबन्ध लेखन क्षमताको </w:t>
      </w:r>
      <w:r>
        <w:rPr>
          <w:rFonts w:ascii="Pragya Manjari" w:hAnsi="Pragya Manjari" w:cs="Pragya Manjari" w:hint="cs"/>
          <w:color w:val="000000" w:themeColor="text1"/>
          <w:sz w:val="30"/>
          <w:szCs w:val="30"/>
          <w:cs/>
          <w:lang w:bidi="ne-NP"/>
        </w:rPr>
        <w:t>स्तम्भचित्र</w:t>
      </w:r>
    </w:p>
    <w:p w:rsidR="00536446" w:rsidRDefault="00536446" w:rsidP="00BD5F67">
      <w:pPr>
        <w:spacing w:before="120" w:line="360" w:lineRule="auto"/>
        <w:jc w:val="both"/>
        <w:rPr>
          <w:rFonts w:ascii="Pragya Manjari" w:hAnsi="Pragya Manjari" w:cs="Pragya Manjari"/>
          <w:sz w:val="30"/>
          <w:szCs w:val="30"/>
          <w:lang w:bidi="ne-NP"/>
        </w:rPr>
      </w:pPr>
      <w:r>
        <w:rPr>
          <w:rFonts w:ascii="Pragya Manjari" w:hAnsi="Pragya Manjari" w:cs="Pragya Manjari" w:hint="cs"/>
          <w:noProof/>
          <w:sz w:val="30"/>
          <w:szCs w:val="30"/>
          <w:lang w:bidi="ne-NP"/>
        </w:rPr>
        <w:drawing>
          <wp:inline distT="0" distB="0" distL="0" distR="0">
            <wp:extent cx="5276215" cy="3077845"/>
            <wp:effectExtent l="0" t="0" r="635" b="825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D348E" w:rsidRPr="001E2AE3" w:rsidRDefault="005D348E" w:rsidP="001E2AE3">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56" w:name="_Toc91420339"/>
      <w:r w:rsidRPr="001E2AE3">
        <w:rPr>
          <w:rFonts w:ascii="Pragya Manjari" w:hAnsi="Pragya Manjari" w:cs="Pragya Manjari" w:hint="cs"/>
          <w:b/>
          <w:bCs/>
          <w:i w:val="0"/>
          <w:iCs w:val="0"/>
          <w:color w:val="000000" w:themeColor="text1"/>
          <w:sz w:val="31"/>
          <w:szCs w:val="31"/>
          <w:cs/>
          <w:lang w:bidi="ne-NP"/>
        </w:rPr>
        <w:t>४.३.२.</w:t>
      </w:r>
      <w:r w:rsidRPr="001E2AE3">
        <w:rPr>
          <w:rFonts w:ascii="Pragya Manjari" w:hAnsi="Pragya Manjari" w:cs="Pragya Manjari"/>
          <w:b/>
          <w:bCs/>
          <w:i w:val="0"/>
          <w:iCs w:val="0"/>
          <w:color w:val="000000" w:themeColor="text1"/>
          <w:sz w:val="31"/>
          <w:szCs w:val="31"/>
          <w:cs/>
          <w:lang w:bidi="ne-NP"/>
        </w:rPr>
        <w:tab/>
      </w:r>
      <w:r w:rsidRPr="001E2AE3">
        <w:rPr>
          <w:rFonts w:ascii="Pragya Manjari" w:hAnsi="Pragya Manjari" w:cs="Pragya Manjari" w:hint="cs"/>
          <w:b/>
          <w:bCs/>
          <w:i w:val="0"/>
          <w:iCs w:val="0"/>
          <w:color w:val="000000" w:themeColor="text1"/>
          <w:sz w:val="31"/>
          <w:szCs w:val="31"/>
          <w:cs/>
          <w:lang w:bidi="ne-NP"/>
        </w:rPr>
        <w:t xml:space="preserve">मध्यमान र मानक विचलनका आधारमा सामुदायिक विद्यालयका विद्यार्थीहरूको निबन्ध लेखन क्षमताको </w:t>
      </w:r>
      <w:r w:rsidR="002058A3" w:rsidRPr="001E2AE3">
        <w:rPr>
          <w:rFonts w:ascii="Pragya Manjari" w:hAnsi="Pragya Manjari" w:cs="Pragya Manjari" w:hint="cs"/>
          <w:b/>
          <w:bCs/>
          <w:i w:val="0"/>
          <w:iCs w:val="0"/>
          <w:color w:val="000000" w:themeColor="text1"/>
          <w:sz w:val="31"/>
          <w:szCs w:val="31"/>
          <w:cs/>
          <w:lang w:bidi="ne-NP"/>
        </w:rPr>
        <w:t>तथ्याङ्क</w:t>
      </w:r>
      <w:bookmarkEnd w:id="56"/>
    </w:p>
    <w:p w:rsidR="008F23BC" w:rsidRDefault="00CC0D6F" w:rsidP="008F23BC">
      <w:pPr>
        <w:spacing w:line="360" w:lineRule="auto"/>
        <w:ind w:firstLine="720"/>
        <w:jc w:val="both"/>
        <w:rPr>
          <w:rFonts w:ascii="Pragya Manjari" w:hAnsi="Pragya Manjari" w:cs="Pragya Manjari"/>
          <w:sz w:val="30"/>
          <w:szCs w:val="30"/>
          <w:lang w:bidi="ne-NP"/>
        </w:rPr>
      </w:pPr>
      <w:r w:rsidRPr="00CC0D6F">
        <w:rPr>
          <w:rFonts w:ascii="Pragya Manjari" w:hAnsi="Pragya Manjari" w:cs="Pragya Manjari"/>
          <w:sz w:val="30"/>
          <w:szCs w:val="30"/>
          <w:cs/>
          <w:lang w:bidi="ne-NP"/>
        </w:rPr>
        <w:t>सामुदायिक विद्यालयमा अध्ययनरत गर्ने विद्यार्थीहरूबाट छनोटमा परेका ५० जना विद्यार्थीको प्राप्ताङ्कका आधारमा मध्यमान र मानक विचलनलाई प्रस्तुत गरिएको छ</w:t>
      </w:r>
      <w:r w:rsidR="00BD5F67">
        <w:rPr>
          <w:rFonts w:ascii="Pragya Manjari" w:hAnsi="Pragya Manjari" w:cs="Pragya Manjari" w:hint="cs"/>
          <w:sz w:val="30"/>
          <w:szCs w:val="30"/>
          <w:cs/>
          <w:lang w:bidi="ne-NP"/>
        </w:rPr>
        <w:t xml:space="preserve"> :</w:t>
      </w:r>
    </w:p>
    <w:p w:rsidR="00CC0D6F" w:rsidRPr="00CC0D6F" w:rsidRDefault="001E0881" w:rsidP="008F23BC">
      <w:pPr>
        <w:spacing w:line="360" w:lineRule="auto"/>
        <w:ind w:firstLine="720"/>
        <w:jc w:val="center"/>
        <w:rPr>
          <w:rFonts w:ascii="Manjari Varnamala" w:hAnsi="Manjari Varnamala" w:cs="Manjari Varnamala"/>
          <w:color w:val="000000" w:themeColor="text1"/>
          <w:sz w:val="30"/>
          <w:szCs w:val="30"/>
          <w:lang w:bidi="hi-IN"/>
        </w:rPr>
      </w:pPr>
      <w:bookmarkStart w:id="57" w:name="_Toc91417354"/>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CC0D6F">
        <w:rPr>
          <w:rFonts w:ascii="Manjari Varnamala" w:hAnsi="Manjari Varnamala" w:cs="Kalimati"/>
          <w:color w:val="000000" w:themeColor="text1"/>
          <w:sz w:val="24"/>
          <w:szCs w:val="24"/>
          <w:cs/>
          <w:lang w:bidi="hi-IN"/>
        </w:rPr>
        <w:fldChar w:fldCharType="begin"/>
      </w:r>
      <w:r w:rsidR="00CC0D6F" w:rsidRPr="00CC0D6F">
        <w:rPr>
          <w:rFonts w:ascii="Manjari Varnamala" w:hAnsi="Manjari Varnamala" w:cs="Kalimati"/>
          <w:color w:val="000000" w:themeColor="text1"/>
          <w:sz w:val="24"/>
          <w:szCs w:val="24"/>
          <w:lang w:bidi="hi-IN"/>
        </w:rPr>
        <w:instrText xml:space="preserve">SEQ </w:instrText>
      </w:r>
      <w:r w:rsidR="00CC0D6F" w:rsidRPr="00CC0D6F">
        <w:rPr>
          <w:rFonts w:ascii="Manjari Varnamala" w:hAnsi="Manjari Varnamala" w:cs="Kalimati"/>
          <w:color w:val="000000" w:themeColor="text1"/>
          <w:sz w:val="24"/>
          <w:szCs w:val="24"/>
          <w:cs/>
          <w:lang w:bidi="hi-IN"/>
        </w:rPr>
        <w:instrText xml:space="preserve">तालिका </w:instrText>
      </w:r>
      <w:r w:rsidR="00CC0D6F" w:rsidRPr="00CC0D6F">
        <w:rPr>
          <w:rFonts w:ascii="Manjari Varnamala" w:hAnsi="Manjari Varnamala" w:cs="Kalimati"/>
          <w:color w:val="000000" w:themeColor="text1"/>
          <w:sz w:val="24"/>
          <w:szCs w:val="24"/>
          <w:lang w:bidi="hi-IN"/>
        </w:rPr>
        <w:instrText>\* ARABIC</w:instrText>
      </w:r>
      <w:r w:rsidR="00A5794D" w:rsidRPr="00CC0D6F">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4</w:t>
      </w:r>
      <w:bookmarkEnd w:id="57"/>
      <w:r w:rsidR="00A5794D" w:rsidRPr="00CC0D6F">
        <w:rPr>
          <w:rFonts w:ascii="Manjari Varnamala" w:hAnsi="Manjari Varnamala" w:cs="Kalimati"/>
          <w:color w:val="000000" w:themeColor="text1"/>
          <w:sz w:val="24"/>
          <w:szCs w:val="24"/>
          <w:cs/>
          <w:lang w:bidi="hi-IN"/>
        </w:rPr>
        <w:fldChar w:fldCharType="end"/>
      </w:r>
    </w:p>
    <w:p w:rsidR="005D348E" w:rsidRPr="00BD5F67" w:rsidRDefault="002058A3" w:rsidP="002058A3">
      <w:pPr>
        <w:pStyle w:val="Caption"/>
        <w:jc w:val="center"/>
        <w:rPr>
          <w:rFonts w:ascii="Pragya Manjari" w:hAnsi="Pragya Manjari" w:cs="Pragya Manjari"/>
          <w:i w:val="0"/>
          <w:iCs w:val="0"/>
          <w:color w:val="000000" w:themeColor="text1"/>
          <w:sz w:val="30"/>
          <w:szCs w:val="30"/>
          <w:lang w:bidi="ne-NP"/>
        </w:rPr>
      </w:pPr>
      <w:r w:rsidRPr="00BD5F67">
        <w:rPr>
          <w:rFonts w:ascii="Pragya Manjari" w:hAnsi="Pragya Manjari" w:cs="Pragya Manjari" w:hint="cs"/>
          <w:i w:val="0"/>
          <w:iCs w:val="0"/>
          <w:color w:val="000000" w:themeColor="text1"/>
          <w:sz w:val="30"/>
          <w:szCs w:val="30"/>
          <w:cs/>
          <w:lang w:bidi="ne-NP"/>
        </w:rPr>
        <w:lastRenderedPageBreak/>
        <w:t>मध्यमान र मानक विचलनका आधारमा सामुदायिक विद्यालयका विद्यार्थीहरूको निबन्ध लेखन क्षमताको तथ्याङ्कको तालिका</w:t>
      </w:r>
    </w:p>
    <w:tbl>
      <w:tblPr>
        <w:tblStyle w:val="TableGrid"/>
        <w:tblW w:w="0" w:type="auto"/>
        <w:tblLook w:val="04A0"/>
      </w:tblPr>
      <w:tblGrid>
        <w:gridCol w:w="1163"/>
        <w:gridCol w:w="1304"/>
        <w:gridCol w:w="1165"/>
        <w:gridCol w:w="1171"/>
        <w:gridCol w:w="1120"/>
        <w:gridCol w:w="1390"/>
        <w:gridCol w:w="1120"/>
      </w:tblGrid>
      <w:tr w:rsidR="002058A3" w:rsidTr="00F97162">
        <w:tc>
          <w:tcPr>
            <w:tcW w:w="1163" w:type="dxa"/>
            <w:vMerge w:val="restart"/>
            <w:vAlign w:val="center"/>
          </w:tcPr>
          <w:p w:rsidR="002058A3" w:rsidRDefault="002058A3"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जम्मा सङ्ख्या</w:t>
            </w:r>
          </w:p>
        </w:tc>
        <w:tc>
          <w:tcPr>
            <w:tcW w:w="1170" w:type="dxa"/>
            <w:vMerge w:val="restart"/>
            <w:vAlign w:val="center"/>
          </w:tcPr>
          <w:p w:rsidR="002058A3" w:rsidRDefault="002058A3"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w:t>
            </w:r>
          </w:p>
        </w:tc>
        <w:tc>
          <w:tcPr>
            <w:tcW w:w="1165" w:type="dxa"/>
            <w:vMerge w:val="restart"/>
            <w:vAlign w:val="center"/>
          </w:tcPr>
          <w:p w:rsidR="002058A3" w:rsidRDefault="002058A3"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मानक विचलन</w:t>
            </w:r>
          </w:p>
        </w:tc>
        <w:tc>
          <w:tcPr>
            <w:tcW w:w="2291" w:type="dxa"/>
            <w:gridSpan w:val="2"/>
            <w:vAlign w:val="center"/>
          </w:tcPr>
          <w:p w:rsidR="002058A3" w:rsidRDefault="002058A3"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 भन्दा माथि</w:t>
            </w:r>
          </w:p>
        </w:tc>
        <w:tc>
          <w:tcPr>
            <w:tcW w:w="2510" w:type="dxa"/>
            <w:gridSpan w:val="2"/>
            <w:vAlign w:val="center"/>
          </w:tcPr>
          <w:p w:rsidR="002058A3" w:rsidRDefault="002058A3"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मध्यमानभन्दा तल</w:t>
            </w:r>
          </w:p>
        </w:tc>
      </w:tr>
      <w:tr w:rsidR="002058A3" w:rsidTr="00F97162">
        <w:tc>
          <w:tcPr>
            <w:tcW w:w="1163" w:type="dxa"/>
            <w:vMerge/>
            <w:vAlign w:val="center"/>
          </w:tcPr>
          <w:p w:rsidR="002058A3" w:rsidRDefault="002058A3" w:rsidP="00F97162">
            <w:pPr>
              <w:spacing w:line="360" w:lineRule="auto"/>
              <w:jc w:val="center"/>
              <w:rPr>
                <w:rFonts w:ascii="Pragya Manjari" w:hAnsi="Pragya Manjari" w:cs="Pragya Manjari"/>
                <w:sz w:val="30"/>
                <w:szCs w:val="30"/>
                <w:lang w:bidi="ne-NP"/>
              </w:rPr>
            </w:pPr>
          </w:p>
        </w:tc>
        <w:tc>
          <w:tcPr>
            <w:tcW w:w="1170" w:type="dxa"/>
            <w:vMerge/>
            <w:vAlign w:val="center"/>
          </w:tcPr>
          <w:p w:rsidR="002058A3" w:rsidRDefault="002058A3" w:rsidP="00F97162">
            <w:pPr>
              <w:spacing w:line="360" w:lineRule="auto"/>
              <w:jc w:val="center"/>
              <w:rPr>
                <w:rFonts w:ascii="Pragya Manjari" w:hAnsi="Pragya Manjari" w:cs="Pragya Manjari"/>
                <w:sz w:val="30"/>
                <w:szCs w:val="30"/>
                <w:lang w:bidi="ne-NP"/>
              </w:rPr>
            </w:pPr>
          </w:p>
        </w:tc>
        <w:tc>
          <w:tcPr>
            <w:tcW w:w="1165" w:type="dxa"/>
            <w:vMerge/>
            <w:vAlign w:val="center"/>
          </w:tcPr>
          <w:p w:rsidR="002058A3" w:rsidRDefault="002058A3" w:rsidP="00F97162">
            <w:pPr>
              <w:spacing w:line="360" w:lineRule="auto"/>
              <w:jc w:val="center"/>
              <w:rPr>
                <w:rFonts w:ascii="Pragya Manjari" w:hAnsi="Pragya Manjari" w:cs="Pragya Manjari"/>
                <w:sz w:val="30"/>
                <w:szCs w:val="30"/>
                <w:lang w:bidi="ne-NP"/>
              </w:rPr>
            </w:pPr>
          </w:p>
        </w:tc>
        <w:tc>
          <w:tcPr>
            <w:tcW w:w="1171" w:type="dxa"/>
            <w:vAlign w:val="center"/>
          </w:tcPr>
          <w:p w:rsidR="002058A3" w:rsidRDefault="002058A3"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2058A3" w:rsidRDefault="002058A3"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c>
          <w:tcPr>
            <w:tcW w:w="1390" w:type="dxa"/>
            <w:vAlign w:val="center"/>
          </w:tcPr>
          <w:p w:rsidR="002058A3" w:rsidRDefault="002058A3"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2058A3" w:rsidRDefault="002058A3"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r>
      <w:tr w:rsidR="002058A3" w:rsidTr="00F97162">
        <w:tc>
          <w:tcPr>
            <w:tcW w:w="1163" w:type="dxa"/>
          </w:tcPr>
          <w:p w:rsidR="002058A3" w:rsidRPr="001D1A1D" w:rsidRDefault="002058A3" w:rsidP="00F97162">
            <w:pPr>
              <w:spacing w:line="360" w:lineRule="auto"/>
              <w:jc w:val="both"/>
              <w:rPr>
                <w:rFonts w:ascii="Pragya Manjari" w:hAnsi="Pragya Manjari" w:cs="Kalimati"/>
                <w:sz w:val="24"/>
                <w:szCs w:val="24"/>
                <w:lang w:bidi="ne-NP"/>
              </w:rPr>
            </w:pPr>
            <w:r>
              <w:rPr>
                <w:rFonts w:ascii="Pragya Manjari" w:hAnsi="Pragya Manjari" w:cs="Kalimati" w:hint="cs"/>
                <w:sz w:val="24"/>
                <w:szCs w:val="24"/>
                <w:cs/>
                <w:lang w:bidi="ne-NP"/>
              </w:rPr>
              <w:t>5</w:t>
            </w:r>
            <w:r w:rsidRPr="001D1A1D">
              <w:rPr>
                <w:rFonts w:ascii="Pragya Manjari" w:hAnsi="Pragya Manjari" w:cs="Kalimati" w:hint="cs"/>
                <w:sz w:val="24"/>
                <w:szCs w:val="24"/>
                <w:cs/>
                <w:lang w:bidi="ne-NP"/>
              </w:rPr>
              <w:t>०</w:t>
            </w:r>
          </w:p>
        </w:tc>
        <w:tc>
          <w:tcPr>
            <w:tcW w:w="1170" w:type="dxa"/>
          </w:tcPr>
          <w:p w:rsidR="002058A3" w:rsidRPr="001D1A1D" w:rsidRDefault="002058A3" w:rsidP="00F97162">
            <w:pPr>
              <w:spacing w:line="360" w:lineRule="auto"/>
              <w:jc w:val="both"/>
              <w:rPr>
                <w:rFonts w:ascii="Pragya Manjari" w:hAnsi="Pragya Manjari" w:cs="Kalimati"/>
                <w:sz w:val="24"/>
                <w:szCs w:val="24"/>
                <w:lang w:bidi="ne-NP"/>
              </w:rPr>
            </w:pPr>
            <w:r>
              <w:rPr>
                <w:rFonts w:ascii="Pragya Manjari" w:hAnsi="Pragya Manjari" w:cs="Kalimati" w:hint="cs"/>
                <w:sz w:val="24"/>
                <w:szCs w:val="24"/>
                <w:cs/>
                <w:lang w:bidi="ne-NP"/>
              </w:rPr>
              <w:t>49.63</w:t>
            </w:r>
          </w:p>
        </w:tc>
        <w:tc>
          <w:tcPr>
            <w:tcW w:w="1165" w:type="dxa"/>
          </w:tcPr>
          <w:p w:rsidR="002058A3" w:rsidRPr="001D1A1D" w:rsidRDefault="002058A3" w:rsidP="00F97162">
            <w:pPr>
              <w:spacing w:line="360" w:lineRule="auto"/>
              <w:jc w:val="both"/>
              <w:rPr>
                <w:rFonts w:ascii="Pragya Manjari" w:hAnsi="Pragya Manjari" w:cs="Kalimati"/>
                <w:sz w:val="24"/>
                <w:szCs w:val="24"/>
                <w:lang w:bidi="ne-NP"/>
              </w:rPr>
            </w:pPr>
            <w:r>
              <w:rPr>
                <w:rFonts w:ascii="Pragya Manjari" w:hAnsi="Pragya Manjari" w:cs="Kalimati" w:hint="cs"/>
                <w:sz w:val="24"/>
                <w:szCs w:val="24"/>
                <w:cs/>
                <w:lang w:bidi="ne-NP"/>
              </w:rPr>
              <w:t>16.78</w:t>
            </w:r>
          </w:p>
        </w:tc>
        <w:tc>
          <w:tcPr>
            <w:tcW w:w="1171" w:type="dxa"/>
          </w:tcPr>
          <w:p w:rsidR="002058A3" w:rsidRPr="001D1A1D" w:rsidRDefault="002058A3" w:rsidP="00F97162">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20</w:t>
            </w:r>
          </w:p>
        </w:tc>
        <w:tc>
          <w:tcPr>
            <w:tcW w:w="1120" w:type="dxa"/>
          </w:tcPr>
          <w:p w:rsidR="002058A3" w:rsidRPr="001D1A1D" w:rsidRDefault="002058A3" w:rsidP="00F97162">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40</w:t>
            </w:r>
          </w:p>
        </w:tc>
        <w:tc>
          <w:tcPr>
            <w:tcW w:w="1390" w:type="dxa"/>
          </w:tcPr>
          <w:p w:rsidR="002058A3" w:rsidRPr="001D1A1D" w:rsidRDefault="002058A3" w:rsidP="00F97162">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30</w:t>
            </w:r>
          </w:p>
        </w:tc>
        <w:tc>
          <w:tcPr>
            <w:tcW w:w="1120" w:type="dxa"/>
          </w:tcPr>
          <w:p w:rsidR="002058A3" w:rsidRPr="001D1A1D" w:rsidRDefault="002058A3" w:rsidP="00F97162">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60</w:t>
            </w:r>
          </w:p>
        </w:tc>
      </w:tr>
    </w:tbl>
    <w:p w:rsidR="00173751" w:rsidRDefault="00173751" w:rsidP="00173751">
      <w:pPr>
        <w:spacing w:before="120" w:line="360" w:lineRule="auto"/>
        <w:ind w:firstLine="720"/>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p>
    <w:p w:rsidR="002058A3" w:rsidRDefault="002058A3" w:rsidP="00BD5F67">
      <w:pPr>
        <w:spacing w:before="120"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प्रस्तुत तालिकामा मध्यमान ४९.६३ र मानक विचलन १६.७८ रहेको छ । तालिका अनुसार मध्यमानलाई आधार मानी हेर्दा मध्यमानभन्दा माथि निबन्धलेखन क्षमता भएका विद्यार्थीहरू २० जना अर्थात् ४० </w:t>
      </w:r>
      <w:r w:rsidR="009B4D81">
        <w:rPr>
          <w:rFonts w:ascii="Pragya Manjari" w:hAnsi="Pragya Manjari" w:cs="Pragya Manjari" w:hint="cs"/>
          <w:sz w:val="30"/>
          <w:szCs w:val="30"/>
          <w:cs/>
          <w:lang w:bidi="ne-NP"/>
        </w:rPr>
        <w:t xml:space="preserve">प्रतिशत र मध्यमानभन्दा तल निबन्धलेखन क्षमता भएका विद्यार्थी संख्या ३० जना अर्थात् ६० प्रतिशत रहेको देखिन्छ । यसरी मानक विचलन १६.७८ देखिनुले विद्यार्थीहरूको निबन्ध लेखन क्षमतामा एकरूपता पाइँदैन भने सामुदायिक विद्यालयका विद्यार्थीहरूको निबन्ध लेखन क्षमता कमजोर रहेको </w:t>
      </w:r>
      <w:r w:rsidR="00767E1A">
        <w:rPr>
          <w:rFonts w:ascii="Pragya Manjari" w:hAnsi="Pragya Manjari" w:cs="Pragya Manjari" w:hint="cs"/>
          <w:sz w:val="30"/>
          <w:szCs w:val="30"/>
          <w:cs/>
          <w:lang w:bidi="ne-NP"/>
        </w:rPr>
        <w:t>देखिएको छ</w:t>
      </w:r>
      <w:r w:rsidR="009B4D81">
        <w:rPr>
          <w:rFonts w:ascii="Pragya Manjari" w:hAnsi="Pragya Manjari" w:cs="Pragya Manjari" w:hint="cs"/>
          <w:sz w:val="30"/>
          <w:szCs w:val="30"/>
          <w:cs/>
          <w:lang w:bidi="ne-NP"/>
        </w:rPr>
        <w:t xml:space="preserve"> । </w:t>
      </w:r>
    </w:p>
    <w:p w:rsidR="005C1C70" w:rsidRPr="001E2AE3" w:rsidRDefault="005C1C70" w:rsidP="001E2AE3">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58" w:name="_Toc91420340"/>
      <w:r w:rsidRPr="001E2AE3">
        <w:rPr>
          <w:rFonts w:ascii="Pragya Manjari" w:hAnsi="Pragya Manjari" w:cs="Pragya Manjari" w:hint="cs"/>
          <w:b/>
          <w:bCs/>
          <w:i w:val="0"/>
          <w:iCs w:val="0"/>
          <w:color w:val="000000" w:themeColor="text1"/>
          <w:sz w:val="31"/>
          <w:szCs w:val="31"/>
          <w:cs/>
          <w:lang w:bidi="ne-NP"/>
        </w:rPr>
        <w:lastRenderedPageBreak/>
        <w:t>४.३.३.</w:t>
      </w:r>
      <w:r w:rsidRPr="001E2AE3">
        <w:rPr>
          <w:rFonts w:ascii="Pragya Manjari" w:hAnsi="Pragya Manjari" w:cs="Pragya Manjari"/>
          <w:b/>
          <w:bCs/>
          <w:i w:val="0"/>
          <w:iCs w:val="0"/>
          <w:color w:val="000000" w:themeColor="text1"/>
          <w:sz w:val="31"/>
          <w:szCs w:val="31"/>
          <w:cs/>
          <w:lang w:bidi="ne-NP"/>
        </w:rPr>
        <w:tab/>
      </w:r>
      <w:r w:rsidRPr="001E2AE3">
        <w:rPr>
          <w:rFonts w:ascii="Pragya Manjari" w:hAnsi="Pragya Manjari" w:cs="Pragya Manjari" w:hint="cs"/>
          <w:b/>
          <w:bCs/>
          <w:i w:val="0"/>
          <w:iCs w:val="0"/>
          <w:color w:val="000000" w:themeColor="text1"/>
          <w:sz w:val="31"/>
          <w:szCs w:val="31"/>
          <w:cs/>
          <w:lang w:bidi="ne-NP"/>
        </w:rPr>
        <w:t>संस्थागत विद्यालयका विद्यार्थीको निबन्ध लेखन क्षमताको प्रतिशताङ्क तथ्याङ्क</w:t>
      </w:r>
      <w:bookmarkEnd w:id="58"/>
    </w:p>
    <w:p w:rsidR="005C1C70" w:rsidRPr="005C1C70" w:rsidRDefault="001E0881" w:rsidP="005C1C70">
      <w:pPr>
        <w:pStyle w:val="Caption"/>
        <w:keepNext/>
        <w:jc w:val="center"/>
        <w:rPr>
          <w:rFonts w:ascii="Manjari Varnamala" w:hAnsi="Manjari Varnamala" w:cs="Manjari Varnamala"/>
          <w:color w:val="000000" w:themeColor="text1"/>
          <w:sz w:val="30"/>
          <w:szCs w:val="30"/>
          <w:lang w:bidi="hi-IN"/>
        </w:rPr>
      </w:pPr>
      <w:bookmarkStart w:id="59" w:name="_Toc91417355"/>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613777">
        <w:rPr>
          <w:rFonts w:ascii="Manjari Varnamala" w:hAnsi="Manjari Varnamala" w:cs="Kalimati"/>
          <w:color w:val="000000" w:themeColor="text1"/>
          <w:sz w:val="24"/>
          <w:szCs w:val="24"/>
          <w:cs/>
          <w:lang w:bidi="hi-IN"/>
        </w:rPr>
        <w:fldChar w:fldCharType="begin"/>
      </w:r>
      <w:r w:rsidR="005C1C70" w:rsidRPr="00613777">
        <w:rPr>
          <w:rFonts w:ascii="Manjari Varnamala" w:hAnsi="Manjari Varnamala" w:cs="Kalimati"/>
          <w:color w:val="000000" w:themeColor="text1"/>
          <w:sz w:val="24"/>
          <w:szCs w:val="24"/>
          <w:lang w:bidi="hi-IN"/>
        </w:rPr>
        <w:instrText xml:space="preserve">SEQ </w:instrText>
      </w:r>
      <w:r w:rsidR="005C1C70" w:rsidRPr="00613777">
        <w:rPr>
          <w:rFonts w:ascii="Manjari Varnamala" w:hAnsi="Manjari Varnamala" w:cs="Kalimati"/>
          <w:color w:val="000000" w:themeColor="text1"/>
          <w:sz w:val="24"/>
          <w:szCs w:val="24"/>
          <w:cs/>
          <w:lang w:bidi="hi-IN"/>
        </w:rPr>
        <w:instrText xml:space="preserve">तालिका </w:instrText>
      </w:r>
      <w:r w:rsidR="005C1C70" w:rsidRPr="00613777">
        <w:rPr>
          <w:rFonts w:ascii="Manjari Varnamala" w:hAnsi="Manjari Varnamala" w:cs="Kalimati"/>
          <w:color w:val="000000" w:themeColor="text1"/>
          <w:sz w:val="24"/>
          <w:szCs w:val="24"/>
          <w:lang w:bidi="hi-IN"/>
        </w:rPr>
        <w:instrText>\* ARABIC</w:instrText>
      </w:r>
      <w:r w:rsidR="00A5794D" w:rsidRPr="00613777">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5</w:t>
      </w:r>
      <w:bookmarkEnd w:id="59"/>
      <w:r w:rsidR="00A5794D" w:rsidRPr="00613777">
        <w:rPr>
          <w:rFonts w:ascii="Manjari Varnamala" w:hAnsi="Manjari Varnamala" w:cs="Kalimati"/>
          <w:color w:val="000000" w:themeColor="text1"/>
          <w:sz w:val="24"/>
          <w:szCs w:val="24"/>
          <w:cs/>
          <w:lang w:bidi="hi-IN"/>
        </w:rPr>
        <w:fldChar w:fldCharType="end"/>
      </w:r>
    </w:p>
    <w:p w:rsidR="002058A3" w:rsidRPr="00BD5F67" w:rsidRDefault="00613777" w:rsidP="00613777">
      <w:pPr>
        <w:jc w:val="center"/>
        <w:rPr>
          <w:sz w:val="30"/>
          <w:szCs w:val="30"/>
          <w:cs/>
          <w:lang w:bidi="ne-NP"/>
        </w:rPr>
      </w:pPr>
      <w:r w:rsidRPr="00BD5F67">
        <w:rPr>
          <w:rFonts w:ascii="Pragya Manjari" w:hAnsi="Pragya Manjari" w:cs="Pragya Manjari" w:hint="cs"/>
          <w:color w:val="000000" w:themeColor="text1"/>
          <w:sz w:val="30"/>
          <w:szCs w:val="30"/>
          <w:cs/>
          <w:lang w:bidi="ne-NP"/>
        </w:rPr>
        <w:t>संस्थागत विद्यालयका विद्यार्थीको निबन्ध लेखन क्षमताको प्रतिशताङ्क तथ्याङ्कतालिका</w:t>
      </w:r>
    </w:p>
    <w:tbl>
      <w:tblPr>
        <w:tblStyle w:val="TableGrid"/>
        <w:tblW w:w="0" w:type="auto"/>
        <w:tblLook w:val="04A0"/>
      </w:tblPr>
      <w:tblGrid>
        <w:gridCol w:w="1149"/>
        <w:gridCol w:w="734"/>
        <w:gridCol w:w="742"/>
        <w:gridCol w:w="733"/>
        <w:gridCol w:w="742"/>
        <w:gridCol w:w="733"/>
        <w:gridCol w:w="742"/>
        <w:gridCol w:w="733"/>
        <w:gridCol w:w="742"/>
        <w:gridCol w:w="733"/>
        <w:gridCol w:w="742"/>
      </w:tblGrid>
      <w:tr w:rsidR="00613777" w:rsidTr="008700F2">
        <w:trPr>
          <w:trHeight w:val="432"/>
        </w:trPr>
        <w:tc>
          <w:tcPr>
            <w:tcW w:w="758" w:type="dxa"/>
            <w:vMerge w:val="restart"/>
            <w:vAlign w:val="center"/>
          </w:tcPr>
          <w:p w:rsidR="00613777" w:rsidRPr="009C48A2" w:rsidRDefault="00613777" w:rsidP="008700F2">
            <w:pPr>
              <w:jc w:val="center"/>
              <w:rPr>
                <w:rFonts w:ascii="Pragya Manjari" w:hAnsi="Pragya Manjari" w:cs="Pragya Manjari"/>
                <w:sz w:val="24"/>
                <w:szCs w:val="24"/>
                <w:cs/>
                <w:lang w:bidi="ne-NP"/>
              </w:rPr>
            </w:pPr>
            <w:r w:rsidRPr="009C48A2">
              <w:rPr>
                <w:rFonts w:ascii="Pragya Manjari" w:hAnsi="Pragya Manjari" w:cs="Pragya Manjari"/>
                <w:sz w:val="24"/>
                <w:szCs w:val="24"/>
                <w:cs/>
                <w:lang w:bidi="ne-NP"/>
              </w:rPr>
              <w:t>जम्मा</w:t>
            </w:r>
            <w:r w:rsidRPr="009C48A2">
              <w:rPr>
                <w:rFonts w:ascii="Pragya Manjari" w:hAnsi="Pragya Manjari" w:cs="Pragya Manjari" w:hint="cs"/>
                <w:sz w:val="24"/>
                <w:szCs w:val="24"/>
                <w:cs/>
                <w:lang w:bidi="ne-NP"/>
              </w:rPr>
              <w:t>सङ्ख्या</w:t>
            </w:r>
          </w:p>
        </w:tc>
        <w:tc>
          <w:tcPr>
            <w:tcW w:w="1509" w:type="dxa"/>
            <w:gridSpan w:val="2"/>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०-२५ सम्म</w:t>
            </w:r>
          </w:p>
        </w:tc>
        <w:tc>
          <w:tcPr>
            <w:tcW w:w="1508" w:type="dxa"/>
            <w:gridSpan w:val="2"/>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२६-४० सम्म</w:t>
            </w:r>
          </w:p>
        </w:tc>
        <w:tc>
          <w:tcPr>
            <w:tcW w:w="1508" w:type="dxa"/>
            <w:gridSpan w:val="2"/>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४१-५५ सम्म</w:t>
            </w:r>
          </w:p>
        </w:tc>
        <w:tc>
          <w:tcPr>
            <w:tcW w:w="1508" w:type="dxa"/>
            <w:gridSpan w:val="2"/>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५६-७५ सम्म</w:t>
            </w:r>
          </w:p>
        </w:tc>
        <w:tc>
          <w:tcPr>
            <w:tcW w:w="1508" w:type="dxa"/>
            <w:gridSpan w:val="2"/>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७६ भन्दा माथि</w:t>
            </w:r>
          </w:p>
        </w:tc>
      </w:tr>
      <w:tr w:rsidR="00613777" w:rsidTr="008700F2">
        <w:trPr>
          <w:trHeight w:val="432"/>
        </w:trPr>
        <w:tc>
          <w:tcPr>
            <w:tcW w:w="758" w:type="dxa"/>
            <w:vMerge/>
            <w:vAlign w:val="center"/>
          </w:tcPr>
          <w:p w:rsidR="00613777" w:rsidRPr="009C48A2" w:rsidRDefault="00613777" w:rsidP="008700F2">
            <w:pPr>
              <w:jc w:val="center"/>
              <w:rPr>
                <w:rFonts w:ascii="Pragya Manjari" w:hAnsi="Pragya Manjari" w:cs="Pragya Manjari"/>
                <w:sz w:val="24"/>
                <w:szCs w:val="24"/>
                <w:lang w:bidi="ne-NP"/>
              </w:rPr>
            </w:pPr>
          </w:p>
        </w:tc>
        <w:tc>
          <w:tcPr>
            <w:tcW w:w="758" w:type="dxa"/>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613777" w:rsidRPr="009C48A2" w:rsidRDefault="00613777" w:rsidP="008700F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r>
      <w:tr w:rsidR="00613777" w:rsidTr="008700F2">
        <w:trPr>
          <w:trHeight w:val="432"/>
        </w:trPr>
        <w:tc>
          <w:tcPr>
            <w:tcW w:w="758" w:type="dxa"/>
            <w:vAlign w:val="center"/>
          </w:tcPr>
          <w:p w:rsidR="00613777" w:rsidRPr="009C48A2" w:rsidRDefault="00613777"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50</w:t>
            </w:r>
          </w:p>
        </w:tc>
        <w:tc>
          <w:tcPr>
            <w:tcW w:w="758" w:type="dxa"/>
            <w:vAlign w:val="center"/>
          </w:tcPr>
          <w:p w:rsidR="00613777" w:rsidRPr="009C48A2" w:rsidRDefault="00613777"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0</w:t>
            </w:r>
          </w:p>
        </w:tc>
        <w:tc>
          <w:tcPr>
            <w:tcW w:w="751" w:type="dxa"/>
            <w:vAlign w:val="center"/>
          </w:tcPr>
          <w:p w:rsidR="00613777" w:rsidRPr="009C48A2" w:rsidRDefault="00613777"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0</w:t>
            </w:r>
          </w:p>
        </w:tc>
        <w:tc>
          <w:tcPr>
            <w:tcW w:w="757" w:type="dxa"/>
            <w:vAlign w:val="center"/>
          </w:tcPr>
          <w:p w:rsidR="00613777" w:rsidRPr="009C48A2" w:rsidRDefault="00613777"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4</w:t>
            </w:r>
          </w:p>
        </w:tc>
        <w:tc>
          <w:tcPr>
            <w:tcW w:w="751" w:type="dxa"/>
            <w:vAlign w:val="center"/>
          </w:tcPr>
          <w:p w:rsidR="00613777" w:rsidRPr="009C48A2" w:rsidRDefault="00613777"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8</w:t>
            </w:r>
          </w:p>
        </w:tc>
        <w:tc>
          <w:tcPr>
            <w:tcW w:w="757" w:type="dxa"/>
            <w:vAlign w:val="center"/>
          </w:tcPr>
          <w:p w:rsidR="00613777" w:rsidRPr="009C48A2" w:rsidRDefault="00613777"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17</w:t>
            </w:r>
          </w:p>
        </w:tc>
        <w:tc>
          <w:tcPr>
            <w:tcW w:w="751" w:type="dxa"/>
            <w:vAlign w:val="center"/>
          </w:tcPr>
          <w:p w:rsidR="00613777" w:rsidRPr="009C48A2" w:rsidRDefault="00613777"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34</w:t>
            </w:r>
          </w:p>
        </w:tc>
        <w:tc>
          <w:tcPr>
            <w:tcW w:w="757" w:type="dxa"/>
            <w:vAlign w:val="center"/>
          </w:tcPr>
          <w:p w:rsidR="00613777" w:rsidRPr="009C48A2" w:rsidRDefault="00613777"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23</w:t>
            </w:r>
          </w:p>
        </w:tc>
        <w:tc>
          <w:tcPr>
            <w:tcW w:w="751" w:type="dxa"/>
            <w:vAlign w:val="center"/>
          </w:tcPr>
          <w:p w:rsidR="00613777" w:rsidRPr="009C48A2" w:rsidRDefault="00613777"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46</w:t>
            </w:r>
          </w:p>
        </w:tc>
        <w:tc>
          <w:tcPr>
            <w:tcW w:w="757" w:type="dxa"/>
            <w:vAlign w:val="center"/>
          </w:tcPr>
          <w:p w:rsidR="00613777" w:rsidRPr="009C48A2" w:rsidRDefault="00613777"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6</w:t>
            </w:r>
          </w:p>
        </w:tc>
        <w:tc>
          <w:tcPr>
            <w:tcW w:w="751" w:type="dxa"/>
            <w:vAlign w:val="center"/>
          </w:tcPr>
          <w:p w:rsidR="00613777" w:rsidRPr="009C48A2" w:rsidRDefault="00613777" w:rsidP="008700F2">
            <w:pPr>
              <w:jc w:val="center"/>
              <w:rPr>
                <w:rFonts w:ascii="Pragya Manjari" w:hAnsi="Pragya Manjari" w:cs="Kalimati"/>
                <w:sz w:val="20"/>
                <w:szCs w:val="20"/>
                <w:cs/>
                <w:lang w:bidi="ne-NP"/>
              </w:rPr>
            </w:pPr>
            <w:r>
              <w:rPr>
                <w:rFonts w:ascii="Pragya Manjari" w:hAnsi="Pragya Manjari" w:cs="Kalimati" w:hint="cs"/>
                <w:sz w:val="20"/>
                <w:szCs w:val="20"/>
                <w:cs/>
                <w:lang w:bidi="ne-NP"/>
              </w:rPr>
              <w:t>12</w:t>
            </w:r>
          </w:p>
        </w:tc>
      </w:tr>
    </w:tbl>
    <w:p w:rsidR="00173751" w:rsidRDefault="00173751" w:rsidP="00173751">
      <w:pPr>
        <w:spacing w:before="120" w:line="360" w:lineRule="auto"/>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r w:rsidR="008700F2">
        <w:rPr>
          <w:rFonts w:ascii="Pragya Manjari" w:hAnsi="Pragya Manjari" w:cs="Pragya Manjari"/>
          <w:sz w:val="30"/>
          <w:szCs w:val="30"/>
          <w:cs/>
          <w:lang w:bidi="ne-NP"/>
        </w:rPr>
        <w:tab/>
      </w:r>
    </w:p>
    <w:p w:rsidR="008700F2" w:rsidRDefault="008700F2" w:rsidP="00BD5F67">
      <w:pPr>
        <w:spacing w:before="120"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माथिको तालिकाअनुसार संस्थागत विद्यालयका विद्यार्थीहरूको निबन्धलेखन क्षमताको प्रतिशत गणना गर्दा प्रतिनिधि जनसङ्ख्याको रूपमा छनोट गरिएका कुल सङ्ख्या ५० लाई उनीहरूको प्राप्ताङ्क प्रतिशतका आधारमा पाँच श्रेणीमा विभाजन गरिएको छ । ०-२५ सम्म अङ्क प्राप्त गर्ने विद्यार्थीको सङ्ख्या ० रहेको देखिन्छ । २६-४० सम्म अङ्क प्राप्त गर्ने  विद्यार्थीको सङ्ख्या ४ जना अर्थात् ८ प्रतिशत रहेको देखिन्छ । यसरी नै ४१-५५ सम्म अङ्क प्राप्त गर्ने विद्यार्थीको सङ्ख्या </w:t>
      </w:r>
      <w:r w:rsidR="00320865">
        <w:rPr>
          <w:rFonts w:ascii="Pragya Manjari" w:hAnsi="Pragya Manjari" w:cs="Pragya Manjari" w:hint="cs"/>
          <w:sz w:val="30"/>
          <w:szCs w:val="30"/>
          <w:cs/>
          <w:lang w:bidi="ne-NP"/>
        </w:rPr>
        <w:t xml:space="preserve">१७ जना </w:t>
      </w:r>
      <w:r w:rsidR="008568D3">
        <w:rPr>
          <w:rFonts w:ascii="Pragya Manjari" w:hAnsi="Pragya Manjari" w:cs="Pragya Manjari" w:hint="cs"/>
          <w:sz w:val="30"/>
          <w:szCs w:val="30"/>
          <w:cs/>
          <w:lang w:bidi="ne-NP"/>
        </w:rPr>
        <w:t>अर्थात्</w:t>
      </w:r>
      <w:r w:rsidR="00320865">
        <w:rPr>
          <w:rFonts w:ascii="Pragya Manjari" w:hAnsi="Pragya Manjari" w:cs="Pragya Manjari" w:hint="cs"/>
          <w:sz w:val="30"/>
          <w:szCs w:val="30"/>
          <w:cs/>
          <w:lang w:bidi="ne-NP"/>
        </w:rPr>
        <w:t xml:space="preserve"> ३४ प्रतिशत रहेको देखिन्छ । ५६-७५ सम्म अङ्क प्राप्त गर्ने विद्यार्थीको सङ्ख्या २३ जना अर्थात् ४६ प्रतिशत रहेको देखिन्छ । ७६ </w:t>
      </w:r>
      <w:r w:rsidR="00320865">
        <w:rPr>
          <w:rFonts w:ascii="Pragya Manjari" w:hAnsi="Pragya Manjari" w:cs="Pragya Manjari" w:hint="cs"/>
          <w:sz w:val="30"/>
          <w:szCs w:val="30"/>
          <w:cs/>
          <w:lang w:bidi="ne-NP"/>
        </w:rPr>
        <w:lastRenderedPageBreak/>
        <w:t xml:space="preserve">भन्दा माथि अङ्क प्राप्त गर्ने विद्यार्थीको सङ्ख्या ६ जना अर्थात् १२ प्रतिशत रहेको देखिन्छ । यसर्थ </w:t>
      </w:r>
      <w:r w:rsidR="00AB7835">
        <w:rPr>
          <w:rFonts w:ascii="Pragya Manjari" w:hAnsi="Pragya Manjari" w:cs="Pragya Manjari" w:hint="cs"/>
          <w:sz w:val="30"/>
          <w:szCs w:val="30"/>
          <w:cs/>
          <w:lang w:bidi="ne-NP"/>
        </w:rPr>
        <w:t xml:space="preserve">यस अध्ययनमा </w:t>
      </w:r>
      <w:r w:rsidR="00320865">
        <w:rPr>
          <w:rFonts w:ascii="Pragya Manjari" w:hAnsi="Pragya Manjari" w:cs="Pragya Manjari" w:hint="cs"/>
          <w:sz w:val="30"/>
          <w:szCs w:val="30"/>
          <w:cs/>
          <w:lang w:bidi="ne-NP"/>
        </w:rPr>
        <w:t xml:space="preserve">संस्थागत विद्यालयका विद्यार्थीहरूको </w:t>
      </w:r>
      <w:r w:rsidR="00CE4583">
        <w:rPr>
          <w:rFonts w:ascii="Pragya Manjari" w:hAnsi="Pragya Manjari" w:cs="Pragya Manjari" w:hint="cs"/>
          <w:sz w:val="30"/>
          <w:szCs w:val="30"/>
          <w:cs/>
          <w:lang w:bidi="ne-NP"/>
        </w:rPr>
        <w:t>प्रतिशताङ्कको आधारमा निबन्ध लेखन क्षमता सन्तोषजनक रहेको देखिन्छ ।</w:t>
      </w:r>
    </w:p>
    <w:p w:rsidR="00536446" w:rsidRDefault="00536446" w:rsidP="00536446">
      <w:pPr>
        <w:spacing w:before="120" w:after="120"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संस्थागत विद्यालयमा अध्ययनरत विद्यार्थीको निबन्ध</w:t>
      </w:r>
      <w:r w:rsidRPr="004A3AE0">
        <w:rPr>
          <w:rFonts w:ascii="Pragya Manjari" w:hAnsi="Pragya Manjari" w:cs="Pragya Manjari"/>
          <w:sz w:val="30"/>
          <w:szCs w:val="30"/>
          <w:cs/>
          <w:lang w:bidi="ne-NP"/>
        </w:rPr>
        <w:t xml:space="preserve"> लेखन क्षमतालाई स्तम्भचित्र  </w:t>
      </w:r>
      <w:r>
        <w:rPr>
          <w:rFonts w:ascii="Pragya Manjari" w:hAnsi="Pragya Manjari" w:cs="Pragya Manjari" w:hint="cs"/>
          <w:sz w:val="30"/>
          <w:szCs w:val="30"/>
          <w:cs/>
          <w:lang w:bidi="ne-NP"/>
        </w:rPr>
        <w:t>२</w:t>
      </w:r>
      <w:r w:rsidRPr="004A3AE0">
        <w:rPr>
          <w:rFonts w:ascii="Pragya Manjari" w:hAnsi="Pragya Manjari" w:cs="Pragya Manjari"/>
          <w:sz w:val="30"/>
          <w:szCs w:val="30"/>
          <w:cs/>
          <w:lang w:bidi="ne-NP"/>
        </w:rPr>
        <w:t xml:space="preserve"> मा निम्नानुसार </w:t>
      </w:r>
      <w:r>
        <w:rPr>
          <w:rFonts w:ascii="Pragya Manjari" w:hAnsi="Pragya Manjari" w:cs="Pragya Manjari" w:hint="cs"/>
          <w:sz w:val="30"/>
          <w:szCs w:val="30"/>
          <w:cs/>
          <w:lang w:bidi="ne-NP"/>
        </w:rPr>
        <w:t>देखाइएको</w:t>
      </w:r>
      <w:r w:rsidRPr="004A3AE0">
        <w:rPr>
          <w:rFonts w:ascii="Pragya Manjari" w:hAnsi="Pragya Manjari" w:cs="Pragya Manjari"/>
          <w:sz w:val="30"/>
          <w:szCs w:val="30"/>
          <w:cs/>
          <w:lang w:bidi="ne-NP"/>
        </w:rPr>
        <w:t xml:space="preserve"> छ :</w:t>
      </w:r>
    </w:p>
    <w:p w:rsidR="008F23BC" w:rsidRDefault="008F23BC">
      <w:pPr>
        <w:rPr>
          <w:rFonts w:cs="Kalimati"/>
          <w:cs/>
          <w:lang w:bidi="ne-NP"/>
        </w:rPr>
      </w:pPr>
      <w:r>
        <w:rPr>
          <w:rFonts w:cs="Kalimati"/>
          <w:i/>
          <w:iCs/>
          <w:cs/>
          <w:lang w:bidi="ne-NP"/>
        </w:rPr>
        <w:br w:type="page"/>
      </w:r>
    </w:p>
    <w:p w:rsidR="00536446" w:rsidRDefault="00536446" w:rsidP="00536446">
      <w:pPr>
        <w:pStyle w:val="Caption"/>
        <w:jc w:val="center"/>
        <w:rPr>
          <w:rFonts w:cs="Kalimati"/>
          <w:i w:val="0"/>
          <w:iCs w:val="0"/>
          <w:color w:val="auto"/>
          <w:sz w:val="22"/>
          <w:szCs w:val="22"/>
          <w:lang w:bidi="ne-NP"/>
        </w:rPr>
      </w:pPr>
      <w:bookmarkStart w:id="60" w:name="_Toc91417423"/>
      <w:r>
        <w:rPr>
          <w:rFonts w:cs="Kalimati" w:hint="cs"/>
          <w:i w:val="0"/>
          <w:iCs w:val="0"/>
          <w:color w:val="auto"/>
          <w:sz w:val="22"/>
          <w:szCs w:val="22"/>
          <w:cs/>
          <w:lang w:bidi="ne-NP"/>
        </w:rPr>
        <w:lastRenderedPageBreak/>
        <w:t>स्तम्भचित्र सङ्ख्या</w:t>
      </w:r>
      <w:r w:rsidR="00A5794D" w:rsidRPr="00536446">
        <w:rPr>
          <w:rFonts w:cs="Kalimati"/>
          <w:i w:val="0"/>
          <w:iCs w:val="0"/>
          <w:color w:val="auto"/>
          <w:sz w:val="22"/>
          <w:szCs w:val="22"/>
          <w:cs/>
          <w:lang w:bidi="ne-NP"/>
        </w:rPr>
        <w:fldChar w:fldCharType="begin"/>
      </w:r>
      <w:r w:rsidRPr="00536446">
        <w:rPr>
          <w:rFonts w:cs="Kalimati"/>
          <w:i w:val="0"/>
          <w:iCs w:val="0"/>
          <w:color w:val="auto"/>
          <w:sz w:val="22"/>
          <w:szCs w:val="22"/>
          <w:lang w:bidi="ne-NP"/>
        </w:rPr>
        <w:instrText xml:space="preserve">SEQ </w:instrText>
      </w:r>
      <w:r w:rsidRPr="00536446">
        <w:rPr>
          <w:rFonts w:cs="Kalimati"/>
          <w:i w:val="0"/>
          <w:iCs w:val="0"/>
          <w:color w:val="auto"/>
          <w:sz w:val="22"/>
          <w:szCs w:val="22"/>
          <w:cs/>
          <w:lang w:bidi="ne-NP"/>
        </w:rPr>
        <w:instrText xml:space="preserve">चित्र </w:instrText>
      </w:r>
      <w:r w:rsidRPr="00536446">
        <w:rPr>
          <w:rFonts w:cs="Kalimati"/>
          <w:i w:val="0"/>
          <w:iCs w:val="0"/>
          <w:color w:val="auto"/>
          <w:sz w:val="22"/>
          <w:szCs w:val="22"/>
          <w:lang w:bidi="ne-NP"/>
        </w:rPr>
        <w:instrText>\* ARABIC</w:instrText>
      </w:r>
      <w:r w:rsidR="00A5794D" w:rsidRPr="00536446">
        <w:rPr>
          <w:rFonts w:cs="Kalimati"/>
          <w:i w:val="0"/>
          <w:iCs w:val="0"/>
          <w:color w:val="auto"/>
          <w:sz w:val="22"/>
          <w:szCs w:val="22"/>
          <w:cs/>
          <w:lang w:bidi="ne-NP"/>
        </w:rPr>
        <w:fldChar w:fldCharType="separate"/>
      </w:r>
      <w:r w:rsidR="008F2E9F">
        <w:rPr>
          <w:rFonts w:cs="Kalimati"/>
          <w:i w:val="0"/>
          <w:iCs w:val="0"/>
          <w:noProof/>
          <w:color w:val="auto"/>
          <w:sz w:val="22"/>
          <w:szCs w:val="22"/>
          <w:cs/>
          <w:lang w:bidi="ne-NP"/>
        </w:rPr>
        <w:t>2</w:t>
      </w:r>
      <w:bookmarkEnd w:id="60"/>
      <w:r w:rsidR="00A5794D" w:rsidRPr="00536446">
        <w:rPr>
          <w:rFonts w:cs="Kalimati"/>
          <w:i w:val="0"/>
          <w:iCs w:val="0"/>
          <w:color w:val="auto"/>
          <w:sz w:val="22"/>
          <w:szCs w:val="22"/>
          <w:cs/>
          <w:lang w:bidi="ne-NP"/>
        </w:rPr>
        <w:fldChar w:fldCharType="end"/>
      </w:r>
    </w:p>
    <w:p w:rsidR="00536446" w:rsidRPr="00536446" w:rsidRDefault="00536446" w:rsidP="00536446">
      <w:pPr>
        <w:jc w:val="center"/>
        <w:rPr>
          <w:sz w:val="30"/>
          <w:szCs w:val="30"/>
          <w:lang w:bidi="ne-NP"/>
        </w:rPr>
      </w:pPr>
      <w:r w:rsidRPr="00BD5F67">
        <w:rPr>
          <w:rFonts w:ascii="Pragya Manjari" w:hAnsi="Pragya Manjari" w:cs="Pragya Manjari" w:hint="cs"/>
          <w:color w:val="000000" w:themeColor="text1"/>
          <w:sz w:val="30"/>
          <w:szCs w:val="30"/>
          <w:cs/>
          <w:lang w:bidi="ne-NP"/>
        </w:rPr>
        <w:t xml:space="preserve">संस्थागत विद्यालयका विद्यार्थीको निबन्ध लेखन क्षमताको </w:t>
      </w:r>
      <w:r>
        <w:rPr>
          <w:rFonts w:ascii="Pragya Manjari" w:hAnsi="Pragya Manjari" w:cs="Pragya Manjari" w:hint="cs"/>
          <w:color w:val="000000" w:themeColor="text1"/>
          <w:sz w:val="30"/>
          <w:szCs w:val="30"/>
          <w:cs/>
          <w:lang w:bidi="ne-NP"/>
        </w:rPr>
        <w:t>स्तम्भचित्र</w:t>
      </w:r>
    </w:p>
    <w:p w:rsidR="00536446" w:rsidRDefault="00536446" w:rsidP="00BD5F67">
      <w:pPr>
        <w:spacing w:before="120" w:line="360" w:lineRule="auto"/>
        <w:jc w:val="both"/>
        <w:rPr>
          <w:rFonts w:ascii="Pragya Manjari" w:hAnsi="Pragya Manjari" w:cs="Pragya Manjari"/>
          <w:sz w:val="30"/>
          <w:szCs w:val="30"/>
          <w:lang w:bidi="ne-NP"/>
        </w:rPr>
      </w:pPr>
      <w:r>
        <w:rPr>
          <w:rFonts w:ascii="Pragya Manjari" w:hAnsi="Pragya Manjari" w:cs="Pragya Manjari" w:hint="cs"/>
          <w:noProof/>
          <w:sz w:val="30"/>
          <w:szCs w:val="30"/>
          <w:lang w:bidi="ne-NP"/>
        </w:rPr>
        <w:drawing>
          <wp:inline distT="0" distB="0" distL="0" distR="0">
            <wp:extent cx="5276215" cy="3077845"/>
            <wp:effectExtent l="0" t="0" r="635" b="825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B7835" w:rsidRPr="001E2AE3" w:rsidRDefault="00AB7835" w:rsidP="001E2AE3">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61" w:name="_Toc91420341"/>
      <w:r w:rsidRPr="001E2AE3">
        <w:rPr>
          <w:rFonts w:ascii="Pragya Manjari" w:hAnsi="Pragya Manjari" w:cs="Pragya Manjari" w:hint="cs"/>
          <w:b/>
          <w:bCs/>
          <w:i w:val="0"/>
          <w:iCs w:val="0"/>
          <w:color w:val="000000" w:themeColor="text1"/>
          <w:sz w:val="31"/>
          <w:szCs w:val="31"/>
          <w:cs/>
          <w:lang w:bidi="ne-NP"/>
        </w:rPr>
        <w:t>४.३.४.</w:t>
      </w:r>
      <w:r w:rsidRPr="001E2AE3">
        <w:rPr>
          <w:rFonts w:ascii="Pragya Manjari" w:hAnsi="Pragya Manjari" w:cs="Pragya Manjari"/>
          <w:b/>
          <w:bCs/>
          <w:i w:val="0"/>
          <w:iCs w:val="0"/>
          <w:color w:val="000000" w:themeColor="text1"/>
          <w:sz w:val="31"/>
          <w:szCs w:val="31"/>
          <w:cs/>
          <w:lang w:bidi="ne-NP"/>
        </w:rPr>
        <w:tab/>
      </w:r>
      <w:r w:rsidRPr="001E2AE3">
        <w:rPr>
          <w:rFonts w:ascii="Pragya Manjari" w:hAnsi="Pragya Manjari" w:cs="Pragya Manjari" w:hint="cs"/>
          <w:b/>
          <w:bCs/>
          <w:i w:val="0"/>
          <w:iCs w:val="0"/>
          <w:color w:val="000000" w:themeColor="text1"/>
          <w:sz w:val="31"/>
          <w:szCs w:val="31"/>
          <w:cs/>
          <w:lang w:bidi="ne-NP"/>
        </w:rPr>
        <w:t>मध्यमान र मानक विचलनका आधारमा संस्थागत विद्यालयका विद्यार्थीहरूको निबन्ध लेखन क्षमताको तथ्याङ्क</w:t>
      </w:r>
      <w:bookmarkEnd w:id="61"/>
    </w:p>
    <w:p w:rsidR="00AB7835" w:rsidRDefault="00AB7835" w:rsidP="002D4B4C">
      <w:pPr>
        <w:spacing w:line="360" w:lineRule="auto"/>
        <w:ind w:firstLine="720"/>
        <w:jc w:val="both"/>
        <w:rPr>
          <w:rFonts w:ascii="Pragya Manjari" w:hAnsi="Pragya Manjari" w:cs="Pragya Manjari"/>
          <w:sz w:val="30"/>
          <w:szCs w:val="30"/>
          <w:lang w:bidi="ne-NP"/>
        </w:rPr>
      </w:pPr>
      <w:r w:rsidRPr="00AB7835">
        <w:rPr>
          <w:rFonts w:ascii="Pragya Manjari" w:hAnsi="Pragya Manjari" w:cs="Pragya Manjari"/>
          <w:sz w:val="30"/>
          <w:szCs w:val="30"/>
          <w:cs/>
          <w:lang w:bidi="ne-NP"/>
        </w:rPr>
        <w:t>संस्थागत विद्यालयका अध्ययन गर्ने विद्यार्थीहरूबाट छनोटमा परेका ५० जना विद्यार्थीको अङ्कको आधारमा मध्यमान र मानक विचलनलाई निम्नानुसार प्रस्तुत गरिएको छ</w:t>
      </w:r>
      <w:r w:rsidR="00BD5F67">
        <w:rPr>
          <w:rFonts w:ascii="Pragya Manjari" w:hAnsi="Pragya Manjari" w:cs="Pragya Manjari" w:hint="cs"/>
          <w:sz w:val="30"/>
          <w:szCs w:val="30"/>
          <w:cs/>
          <w:lang w:bidi="ne-NP"/>
        </w:rPr>
        <w:t xml:space="preserve"> :</w:t>
      </w:r>
    </w:p>
    <w:p w:rsidR="00AB7835" w:rsidRDefault="001E0881" w:rsidP="00AB7835">
      <w:pPr>
        <w:pStyle w:val="Caption"/>
        <w:keepNext/>
        <w:jc w:val="center"/>
        <w:rPr>
          <w:rFonts w:ascii="Manjari Varnamala" w:hAnsi="Manjari Varnamala" w:cs="Kalimati"/>
          <w:color w:val="000000" w:themeColor="text1"/>
          <w:sz w:val="24"/>
          <w:szCs w:val="24"/>
          <w:lang w:bidi="hi-IN"/>
        </w:rPr>
      </w:pPr>
      <w:bookmarkStart w:id="62" w:name="_Toc91417356"/>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AB7835">
        <w:rPr>
          <w:rFonts w:ascii="Manjari Varnamala" w:hAnsi="Manjari Varnamala" w:cs="Kalimati"/>
          <w:color w:val="000000" w:themeColor="text1"/>
          <w:sz w:val="24"/>
          <w:szCs w:val="24"/>
          <w:cs/>
          <w:lang w:bidi="hi-IN"/>
        </w:rPr>
        <w:fldChar w:fldCharType="begin"/>
      </w:r>
      <w:r w:rsidR="00AB7835" w:rsidRPr="00AB7835">
        <w:rPr>
          <w:rFonts w:ascii="Manjari Varnamala" w:hAnsi="Manjari Varnamala" w:cs="Kalimati"/>
          <w:color w:val="000000" w:themeColor="text1"/>
          <w:sz w:val="24"/>
          <w:szCs w:val="24"/>
          <w:lang w:bidi="hi-IN"/>
        </w:rPr>
        <w:instrText xml:space="preserve">SEQ </w:instrText>
      </w:r>
      <w:r w:rsidR="00AB7835" w:rsidRPr="00AB7835">
        <w:rPr>
          <w:rFonts w:ascii="Manjari Varnamala" w:hAnsi="Manjari Varnamala" w:cs="Kalimati"/>
          <w:color w:val="000000" w:themeColor="text1"/>
          <w:sz w:val="24"/>
          <w:szCs w:val="24"/>
          <w:cs/>
          <w:lang w:bidi="hi-IN"/>
        </w:rPr>
        <w:instrText xml:space="preserve">तालिका </w:instrText>
      </w:r>
      <w:r w:rsidR="00AB7835" w:rsidRPr="00AB7835">
        <w:rPr>
          <w:rFonts w:ascii="Manjari Varnamala" w:hAnsi="Manjari Varnamala" w:cs="Kalimati"/>
          <w:color w:val="000000" w:themeColor="text1"/>
          <w:sz w:val="24"/>
          <w:szCs w:val="24"/>
          <w:lang w:bidi="hi-IN"/>
        </w:rPr>
        <w:instrText>\* ARABIC</w:instrText>
      </w:r>
      <w:r w:rsidR="00A5794D" w:rsidRPr="00AB7835">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6</w:t>
      </w:r>
      <w:bookmarkEnd w:id="62"/>
      <w:r w:rsidR="00A5794D" w:rsidRPr="00AB7835">
        <w:rPr>
          <w:rFonts w:ascii="Manjari Varnamala" w:hAnsi="Manjari Varnamala" w:cs="Kalimati"/>
          <w:color w:val="000000" w:themeColor="text1"/>
          <w:sz w:val="24"/>
          <w:szCs w:val="24"/>
          <w:cs/>
          <w:lang w:bidi="hi-IN"/>
        </w:rPr>
        <w:fldChar w:fldCharType="end"/>
      </w:r>
    </w:p>
    <w:p w:rsidR="00AB7835" w:rsidRPr="00BD5F67" w:rsidRDefault="00AB7835" w:rsidP="00AB7835">
      <w:pPr>
        <w:jc w:val="center"/>
        <w:rPr>
          <w:rFonts w:ascii="Pragya Manjari" w:hAnsi="Pragya Manjari" w:cs="Pragya Manjari"/>
          <w:color w:val="000000" w:themeColor="text1"/>
          <w:sz w:val="30"/>
          <w:szCs w:val="30"/>
          <w:cs/>
          <w:lang w:bidi="ne-NP"/>
        </w:rPr>
      </w:pPr>
      <w:r w:rsidRPr="00BD5F67">
        <w:rPr>
          <w:rFonts w:ascii="Pragya Manjari" w:hAnsi="Pragya Manjari" w:cs="Pragya Manjari" w:hint="cs"/>
          <w:color w:val="000000" w:themeColor="text1"/>
          <w:sz w:val="30"/>
          <w:szCs w:val="30"/>
          <w:cs/>
          <w:lang w:bidi="ne-NP"/>
        </w:rPr>
        <w:t>मध्यमान र मानक विचलनका आधारमा संस्थागत विद्यालयका विद्यार्थीहरूको निबन्ध लेखन क्षमताको तथ्याङ्क तालिका</w:t>
      </w:r>
    </w:p>
    <w:tbl>
      <w:tblPr>
        <w:tblStyle w:val="TableGrid"/>
        <w:tblW w:w="0" w:type="auto"/>
        <w:tblLook w:val="04A0"/>
      </w:tblPr>
      <w:tblGrid>
        <w:gridCol w:w="1163"/>
        <w:gridCol w:w="1304"/>
        <w:gridCol w:w="1165"/>
        <w:gridCol w:w="1171"/>
        <w:gridCol w:w="1120"/>
        <w:gridCol w:w="1390"/>
        <w:gridCol w:w="1120"/>
      </w:tblGrid>
      <w:tr w:rsidR="00F8678E" w:rsidTr="00F8678E">
        <w:tc>
          <w:tcPr>
            <w:tcW w:w="1163" w:type="dxa"/>
            <w:vMerge w:val="restart"/>
            <w:vAlign w:val="center"/>
          </w:tcPr>
          <w:p w:rsidR="00F8678E" w:rsidRDefault="00F8678E" w:rsidP="00F8678E">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lastRenderedPageBreak/>
              <w:t>जम्मा सङ्ख्या</w:t>
            </w:r>
          </w:p>
        </w:tc>
        <w:tc>
          <w:tcPr>
            <w:tcW w:w="1170" w:type="dxa"/>
            <w:vMerge w:val="restart"/>
            <w:vAlign w:val="center"/>
          </w:tcPr>
          <w:p w:rsidR="00F8678E" w:rsidRDefault="00F8678E" w:rsidP="00F8678E">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w:t>
            </w:r>
          </w:p>
        </w:tc>
        <w:tc>
          <w:tcPr>
            <w:tcW w:w="1165" w:type="dxa"/>
            <w:vMerge w:val="restart"/>
            <w:vAlign w:val="center"/>
          </w:tcPr>
          <w:p w:rsidR="00F8678E" w:rsidRDefault="00F8678E" w:rsidP="00F8678E">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मानक विचलन</w:t>
            </w:r>
          </w:p>
        </w:tc>
        <w:tc>
          <w:tcPr>
            <w:tcW w:w="2291" w:type="dxa"/>
            <w:gridSpan w:val="2"/>
            <w:vAlign w:val="center"/>
          </w:tcPr>
          <w:p w:rsidR="00F8678E" w:rsidRDefault="00F8678E" w:rsidP="00F8678E">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 भन्दा माथि</w:t>
            </w:r>
          </w:p>
        </w:tc>
        <w:tc>
          <w:tcPr>
            <w:tcW w:w="2510" w:type="dxa"/>
            <w:gridSpan w:val="2"/>
            <w:vAlign w:val="center"/>
          </w:tcPr>
          <w:p w:rsidR="00F8678E" w:rsidRDefault="00F8678E" w:rsidP="00F8678E">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मध्यमानभन्दा तल</w:t>
            </w:r>
          </w:p>
        </w:tc>
      </w:tr>
      <w:tr w:rsidR="00F8678E" w:rsidTr="00F8678E">
        <w:tc>
          <w:tcPr>
            <w:tcW w:w="1163" w:type="dxa"/>
            <w:vMerge/>
            <w:vAlign w:val="center"/>
          </w:tcPr>
          <w:p w:rsidR="00F8678E" w:rsidRDefault="00F8678E" w:rsidP="00F8678E">
            <w:pPr>
              <w:spacing w:line="360" w:lineRule="auto"/>
              <w:jc w:val="center"/>
              <w:rPr>
                <w:rFonts w:ascii="Pragya Manjari" w:hAnsi="Pragya Manjari" w:cs="Pragya Manjari"/>
                <w:sz w:val="30"/>
                <w:szCs w:val="30"/>
                <w:lang w:bidi="ne-NP"/>
              </w:rPr>
            </w:pPr>
          </w:p>
        </w:tc>
        <w:tc>
          <w:tcPr>
            <w:tcW w:w="1170" w:type="dxa"/>
            <w:vMerge/>
            <w:vAlign w:val="center"/>
          </w:tcPr>
          <w:p w:rsidR="00F8678E" w:rsidRDefault="00F8678E" w:rsidP="00F8678E">
            <w:pPr>
              <w:spacing w:line="360" w:lineRule="auto"/>
              <w:jc w:val="center"/>
              <w:rPr>
                <w:rFonts w:ascii="Pragya Manjari" w:hAnsi="Pragya Manjari" w:cs="Pragya Manjari"/>
                <w:sz w:val="30"/>
                <w:szCs w:val="30"/>
                <w:lang w:bidi="ne-NP"/>
              </w:rPr>
            </w:pPr>
          </w:p>
        </w:tc>
        <w:tc>
          <w:tcPr>
            <w:tcW w:w="1165" w:type="dxa"/>
            <w:vMerge/>
            <w:vAlign w:val="center"/>
          </w:tcPr>
          <w:p w:rsidR="00F8678E" w:rsidRDefault="00F8678E" w:rsidP="00F8678E">
            <w:pPr>
              <w:spacing w:line="360" w:lineRule="auto"/>
              <w:jc w:val="center"/>
              <w:rPr>
                <w:rFonts w:ascii="Pragya Manjari" w:hAnsi="Pragya Manjari" w:cs="Pragya Manjari"/>
                <w:sz w:val="30"/>
                <w:szCs w:val="30"/>
                <w:lang w:bidi="ne-NP"/>
              </w:rPr>
            </w:pPr>
          </w:p>
        </w:tc>
        <w:tc>
          <w:tcPr>
            <w:tcW w:w="1171" w:type="dxa"/>
            <w:vAlign w:val="center"/>
          </w:tcPr>
          <w:p w:rsidR="00F8678E" w:rsidRDefault="00F8678E" w:rsidP="00F8678E">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F8678E" w:rsidRDefault="00F8678E" w:rsidP="00F8678E">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c>
          <w:tcPr>
            <w:tcW w:w="1390" w:type="dxa"/>
            <w:vAlign w:val="center"/>
          </w:tcPr>
          <w:p w:rsidR="00F8678E" w:rsidRDefault="00F8678E" w:rsidP="00F8678E">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F8678E" w:rsidRDefault="00F8678E" w:rsidP="00F8678E">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r>
      <w:tr w:rsidR="00F8678E" w:rsidTr="00F97162">
        <w:tc>
          <w:tcPr>
            <w:tcW w:w="1163" w:type="dxa"/>
          </w:tcPr>
          <w:p w:rsidR="00F8678E" w:rsidRPr="001D1A1D" w:rsidRDefault="00F8678E" w:rsidP="000B01A9">
            <w:pPr>
              <w:spacing w:line="360" w:lineRule="auto"/>
              <w:jc w:val="center"/>
              <w:rPr>
                <w:rFonts w:ascii="Pragya Manjari" w:hAnsi="Pragya Manjari" w:cs="Kalimati"/>
                <w:sz w:val="24"/>
                <w:szCs w:val="24"/>
                <w:lang w:bidi="ne-NP"/>
              </w:rPr>
            </w:pPr>
            <w:r>
              <w:rPr>
                <w:rFonts w:ascii="Pragya Manjari" w:hAnsi="Pragya Manjari" w:cs="Kalimati" w:hint="cs"/>
                <w:sz w:val="24"/>
                <w:szCs w:val="24"/>
                <w:cs/>
                <w:lang w:bidi="ne-NP"/>
              </w:rPr>
              <w:t>5</w:t>
            </w:r>
            <w:r w:rsidRPr="001D1A1D">
              <w:rPr>
                <w:rFonts w:ascii="Pragya Manjari" w:hAnsi="Pragya Manjari" w:cs="Kalimati" w:hint="cs"/>
                <w:sz w:val="24"/>
                <w:szCs w:val="24"/>
                <w:cs/>
                <w:lang w:bidi="ne-NP"/>
              </w:rPr>
              <w:t>०</w:t>
            </w:r>
          </w:p>
        </w:tc>
        <w:tc>
          <w:tcPr>
            <w:tcW w:w="1170" w:type="dxa"/>
          </w:tcPr>
          <w:p w:rsidR="00F8678E" w:rsidRPr="001D1A1D" w:rsidRDefault="00F8678E" w:rsidP="000B01A9">
            <w:pPr>
              <w:spacing w:line="360" w:lineRule="auto"/>
              <w:jc w:val="center"/>
              <w:rPr>
                <w:rFonts w:ascii="Pragya Manjari" w:hAnsi="Pragya Manjari" w:cs="Kalimati"/>
                <w:sz w:val="24"/>
                <w:szCs w:val="24"/>
                <w:lang w:bidi="ne-NP"/>
              </w:rPr>
            </w:pPr>
            <w:r>
              <w:rPr>
                <w:rFonts w:ascii="Pragya Manjari" w:hAnsi="Pragya Manjari" w:cs="Kalimati" w:hint="cs"/>
                <w:sz w:val="24"/>
                <w:szCs w:val="24"/>
                <w:cs/>
                <w:lang w:bidi="ne-NP"/>
              </w:rPr>
              <w:t>59.65</w:t>
            </w:r>
          </w:p>
        </w:tc>
        <w:tc>
          <w:tcPr>
            <w:tcW w:w="1165" w:type="dxa"/>
          </w:tcPr>
          <w:p w:rsidR="00F8678E" w:rsidRPr="001D1A1D" w:rsidRDefault="00F8678E" w:rsidP="000B01A9">
            <w:pPr>
              <w:spacing w:line="360" w:lineRule="auto"/>
              <w:jc w:val="center"/>
              <w:rPr>
                <w:rFonts w:ascii="Pragya Manjari" w:hAnsi="Pragya Manjari" w:cs="Kalimati"/>
                <w:sz w:val="24"/>
                <w:szCs w:val="24"/>
                <w:lang w:bidi="ne-NP"/>
              </w:rPr>
            </w:pPr>
            <w:r>
              <w:rPr>
                <w:rFonts w:ascii="Pragya Manjari" w:hAnsi="Pragya Manjari" w:cs="Kalimati" w:hint="cs"/>
                <w:sz w:val="24"/>
                <w:szCs w:val="24"/>
                <w:cs/>
                <w:lang w:bidi="ne-NP"/>
              </w:rPr>
              <w:t>14.66</w:t>
            </w:r>
          </w:p>
        </w:tc>
        <w:tc>
          <w:tcPr>
            <w:tcW w:w="1171" w:type="dxa"/>
          </w:tcPr>
          <w:p w:rsidR="00F8678E" w:rsidRPr="001D1A1D" w:rsidRDefault="00F8678E" w:rsidP="000B01A9">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29</w:t>
            </w:r>
          </w:p>
        </w:tc>
        <w:tc>
          <w:tcPr>
            <w:tcW w:w="1120" w:type="dxa"/>
          </w:tcPr>
          <w:p w:rsidR="00F8678E" w:rsidRPr="001D1A1D" w:rsidRDefault="00F8678E" w:rsidP="000B01A9">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58</w:t>
            </w:r>
          </w:p>
        </w:tc>
        <w:tc>
          <w:tcPr>
            <w:tcW w:w="1390" w:type="dxa"/>
          </w:tcPr>
          <w:p w:rsidR="00F8678E" w:rsidRPr="001D1A1D" w:rsidRDefault="00F8678E" w:rsidP="000B01A9">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21</w:t>
            </w:r>
          </w:p>
        </w:tc>
        <w:tc>
          <w:tcPr>
            <w:tcW w:w="1120" w:type="dxa"/>
          </w:tcPr>
          <w:p w:rsidR="00F8678E" w:rsidRPr="001D1A1D" w:rsidRDefault="00F8678E" w:rsidP="000B01A9">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42</w:t>
            </w:r>
          </w:p>
        </w:tc>
      </w:tr>
    </w:tbl>
    <w:p w:rsidR="00173751" w:rsidRDefault="00173751" w:rsidP="00173751">
      <w:pPr>
        <w:spacing w:before="120" w:line="360" w:lineRule="auto"/>
        <w:ind w:firstLine="720"/>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p>
    <w:p w:rsidR="00AB7835" w:rsidRDefault="00397719" w:rsidP="00BD5F67">
      <w:pPr>
        <w:spacing w:before="120"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उपर्युक्त तालिका अनुसार मध्यमान ५९.६५ देखिन्छ भने मानक विचलन १४.६६ देखिन्छ । मध्यमानलाई आधार मानरे मध्यमानभन्दा माथी र मध्यमानभन्दा तल दुई समूह निर्माण गरी हेर्दा कुल विद्यार्थी सङ्ख्यामध्ये मध्यमानभन्दा माथि २९ जना अर्थात् ५८ प्रतिशत र मध्यमानभन्दा तल २१ जना अर्थात् ४२ प्रतिशत रहेको देखिन्छ । मध्यमानभन्दा माथि र तल निबन्ध लेखन क्षमता भएका विद्यार्थीबीच तुलना गर्दा मध्यमानभन्दा माथी धेरै देखिएकोले संस्थागत विद्यालयमा कक्षा दशमा अध्ययनरत विद्यार्थीहरूको निबन्ध लेखन क्षमता सन्तोषजनक रहेको देखिन्छ । </w:t>
      </w:r>
    </w:p>
    <w:p w:rsidR="001B7778" w:rsidRDefault="001B7778" w:rsidP="002D4B4C">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प्रस्तुत तालिकामा समग्र मनक विचलन १४.६६ देखिएको छ । मानक विचलन १४.६६ देखिनुले संस्थागत विद्यालयका कक्षा दशमा अध्ययनरत विद्यार्थीहरूको निबन्ध लेखन क्षमता सन्तोषजनक रहेको पाइन्छ ।</w:t>
      </w:r>
    </w:p>
    <w:p w:rsidR="00EA061B" w:rsidRPr="001E2AE3" w:rsidRDefault="00EA061B" w:rsidP="001E2AE3">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63" w:name="_Toc91420342"/>
      <w:r w:rsidRPr="001E2AE3">
        <w:rPr>
          <w:rFonts w:ascii="Pragya Manjari" w:hAnsi="Pragya Manjari" w:cs="Pragya Manjari" w:hint="cs"/>
          <w:b/>
          <w:bCs/>
          <w:i w:val="0"/>
          <w:iCs w:val="0"/>
          <w:color w:val="000000" w:themeColor="text1"/>
          <w:sz w:val="31"/>
          <w:szCs w:val="31"/>
          <w:cs/>
          <w:lang w:bidi="ne-NP"/>
        </w:rPr>
        <w:lastRenderedPageBreak/>
        <w:t>४.३.५.</w:t>
      </w:r>
      <w:r w:rsidRPr="001E2AE3">
        <w:rPr>
          <w:rFonts w:ascii="Pragya Manjari" w:hAnsi="Pragya Manjari" w:cs="Pragya Manjari"/>
          <w:b/>
          <w:bCs/>
          <w:i w:val="0"/>
          <w:iCs w:val="0"/>
          <w:color w:val="000000" w:themeColor="text1"/>
          <w:sz w:val="31"/>
          <w:szCs w:val="31"/>
          <w:cs/>
          <w:lang w:bidi="ne-NP"/>
        </w:rPr>
        <w:tab/>
      </w:r>
      <w:r w:rsidRPr="001E2AE3">
        <w:rPr>
          <w:rFonts w:ascii="Pragya Manjari" w:hAnsi="Pragya Manjari" w:cs="Pragya Manjari" w:hint="cs"/>
          <w:b/>
          <w:bCs/>
          <w:i w:val="0"/>
          <w:iCs w:val="0"/>
          <w:color w:val="000000" w:themeColor="text1"/>
          <w:sz w:val="31"/>
          <w:szCs w:val="31"/>
          <w:cs/>
          <w:lang w:bidi="ne-NP"/>
        </w:rPr>
        <w:t>विद्यालयको प्रकृतिको आधारमा विद्यार्थीहरूको निबन्ध लेखन क्षमताको तुलना</w:t>
      </w:r>
      <w:bookmarkEnd w:id="63"/>
    </w:p>
    <w:p w:rsidR="00C936DB" w:rsidRDefault="001E0881" w:rsidP="00C936DB">
      <w:pPr>
        <w:pStyle w:val="Caption"/>
        <w:keepNext/>
        <w:jc w:val="center"/>
        <w:rPr>
          <w:rFonts w:ascii="Manjari Varnamala" w:hAnsi="Manjari Varnamala" w:cs="Kalimati"/>
          <w:color w:val="000000" w:themeColor="text1"/>
          <w:sz w:val="24"/>
          <w:szCs w:val="24"/>
          <w:lang w:bidi="hi-IN"/>
        </w:rPr>
      </w:pPr>
      <w:bookmarkStart w:id="64" w:name="_Toc91417357"/>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C936DB">
        <w:rPr>
          <w:rFonts w:ascii="Manjari Varnamala" w:hAnsi="Manjari Varnamala" w:cs="Kalimati"/>
          <w:color w:val="000000" w:themeColor="text1"/>
          <w:sz w:val="24"/>
          <w:szCs w:val="24"/>
          <w:cs/>
          <w:lang w:bidi="hi-IN"/>
        </w:rPr>
        <w:fldChar w:fldCharType="begin"/>
      </w:r>
      <w:r w:rsidR="00C936DB" w:rsidRPr="00C936DB">
        <w:rPr>
          <w:rFonts w:ascii="Manjari Varnamala" w:hAnsi="Manjari Varnamala" w:cs="Kalimati"/>
          <w:color w:val="000000" w:themeColor="text1"/>
          <w:sz w:val="24"/>
          <w:szCs w:val="24"/>
          <w:lang w:bidi="hi-IN"/>
        </w:rPr>
        <w:instrText xml:space="preserve">SEQ </w:instrText>
      </w:r>
      <w:r w:rsidR="00C936DB" w:rsidRPr="00C936DB">
        <w:rPr>
          <w:rFonts w:ascii="Manjari Varnamala" w:hAnsi="Manjari Varnamala" w:cs="Kalimati"/>
          <w:color w:val="000000" w:themeColor="text1"/>
          <w:sz w:val="24"/>
          <w:szCs w:val="24"/>
          <w:cs/>
          <w:lang w:bidi="hi-IN"/>
        </w:rPr>
        <w:instrText xml:space="preserve">तालिका </w:instrText>
      </w:r>
      <w:r w:rsidR="00C936DB" w:rsidRPr="00C936DB">
        <w:rPr>
          <w:rFonts w:ascii="Manjari Varnamala" w:hAnsi="Manjari Varnamala" w:cs="Kalimati"/>
          <w:color w:val="000000" w:themeColor="text1"/>
          <w:sz w:val="24"/>
          <w:szCs w:val="24"/>
          <w:lang w:bidi="hi-IN"/>
        </w:rPr>
        <w:instrText>\* ARABIC</w:instrText>
      </w:r>
      <w:r w:rsidR="00A5794D" w:rsidRPr="00C936DB">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7</w:t>
      </w:r>
      <w:bookmarkEnd w:id="64"/>
      <w:r w:rsidR="00A5794D" w:rsidRPr="00C936DB">
        <w:rPr>
          <w:rFonts w:ascii="Manjari Varnamala" w:hAnsi="Manjari Varnamala" w:cs="Kalimati"/>
          <w:color w:val="000000" w:themeColor="text1"/>
          <w:sz w:val="24"/>
          <w:szCs w:val="24"/>
          <w:cs/>
          <w:lang w:bidi="hi-IN"/>
        </w:rPr>
        <w:fldChar w:fldCharType="end"/>
      </w:r>
    </w:p>
    <w:p w:rsidR="00C936DB" w:rsidRPr="00BD5F67" w:rsidRDefault="00C936DB" w:rsidP="00C936DB">
      <w:pPr>
        <w:jc w:val="center"/>
        <w:rPr>
          <w:rFonts w:ascii="Pragya Manjari" w:hAnsi="Pragya Manjari" w:cs="Pragya Manjari"/>
          <w:color w:val="000000" w:themeColor="text1"/>
          <w:sz w:val="30"/>
          <w:szCs w:val="30"/>
          <w:lang w:bidi="ne-NP"/>
        </w:rPr>
      </w:pPr>
      <w:r w:rsidRPr="00BD5F67">
        <w:rPr>
          <w:rFonts w:ascii="Pragya Manjari" w:hAnsi="Pragya Manjari" w:cs="Pragya Manjari" w:hint="cs"/>
          <w:color w:val="000000" w:themeColor="text1"/>
          <w:sz w:val="30"/>
          <w:szCs w:val="30"/>
          <w:cs/>
          <w:lang w:bidi="ne-NP"/>
        </w:rPr>
        <w:t>विद्यालयको प्रकृतिको आधारमा विद्यार्थीहरूको निबन्ध लेखन क्षमताको तुलना तालिका</w:t>
      </w:r>
    </w:p>
    <w:tbl>
      <w:tblPr>
        <w:tblStyle w:val="TableGrid"/>
        <w:tblW w:w="0" w:type="auto"/>
        <w:tblLook w:val="04A0"/>
      </w:tblPr>
      <w:tblGrid>
        <w:gridCol w:w="1153"/>
        <w:gridCol w:w="848"/>
        <w:gridCol w:w="1001"/>
        <w:gridCol w:w="1001"/>
        <w:gridCol w:w="871"/>
        <w:gridCol w:w="747"/>
        <w:gridCol w:w="1452"/>
        <w:gridCol w:w="1452"/>
      </w:tblGrid>
      <w:tr w:rsidR="00BF4FC3" w:rsidTr="00C936DB">
        <w:tc>
          <w:tcPr>
            <w:tcW w:w="1034" w:type="dxa"/>
            <w:vAlign w:val="center"/>
          </w:tcPr>
          <w:p w:rsidR="00EA061B" w:rsidRPr="00EA061B" w:rsidRDefault="00EA061B" w:rsidP="00C936DB">
            <w:pPr>
              <w:jc w:val="center"/>
              <w:rPr>
                <w:rFonts w:ascii="Pragya Manjari" w:hAnsi="Pragya Manjari" w:cs="Pragya Manjari"/>
                <w:sz w:val="26"/>
                <w:szCs w:val="26"/>
                <w:lang w:bidi="ne-NP"/>
              </w:rPr>
            </w:pPr>
            <w:r w:rsidRPr="00EA061B">
              <w:rPr>
                <w:rFonts w:ascii="Pragya Manjari" w:hAnsi="Pragya Manjari" w:cs="Pragya Manjari"/>
                <w:sz w:val="26"/>
                <w:szCs w:val="26"/>
                <w:cs/>
                <w:lang w:bidi="ne-NP"/>
              </w:rPr>
              <w:t>समूह</w:t>
            </w:r>
          </w:p>
        </w:tc>
        <w:tc>
          <w:tcPr>
            <w:tcW w:w="950" w:type="dxa"/>
            <w:vAlign w:val="center"/>
          </w:tcPr>
          <w:p w:rsidR="00EA061B" w:rsidRPr="00EA061B" w:rsidRDefault="00EA061B" w:rsidP="00C936DB">
            <w:pPr>
              <w:jc w:val="center"/>
              <w:rPr>
                <w:rFonts w:ascii="Pragya Manjari" w:hAnsi="Pragya Manjari" w:cs="Pragya Manjari"/>
                <w:sz w:val="26"/>
                <w:szCs w:val="26"/>
                <w:cs/>
                <w:lang w:bidi="ne-NP"/>
              </w:rPr>
            </w:pPr>
            <w:r>
              <w:rPr>
                <w:rFonts w:ascii="Pragya Manjari" w:hAnsi="Pragya Manjari" w:cs="Pragya Manjari" w:hint="cs"/>
                <w:sz w:val="26"/>
                <w:szCs w:val="26"/>
                <w:cs/>
                <w:lang w:bidi="ne-NP"/>
              </w:rPr>
              <w:t>सङ्ख्या</w:t>
            </w:r>
          </w:p>
        </w:tc>
        <w:tc>
          <w:tcPr>
            <w:tcW w:w="998" w:type="dxa"/>
            <w:vAlign w:val="center"/>
          </w:tcPr>
          <w:p w:rsidR="00EA061B" w:rsidRPr="00EA061B" w:rsidRDefault="00EA061B" w:rsidP="00C936DB">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मध्यमान</w:t>
            </w:r>
          </w:p>
        </w:tc>
        <w:tc>
          <w:tcPr>
            <w:tcW w:w="978" w:type="dxa"/>
            <w:vAlign w:val="center"/>
          </w:tcPr>
          <w:p w:rsidR="00EA061B" w:rsidRPr="00EA061B" w:rsidRDefault="00EA061B" w:rsidP="00C936DB">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समग्र मध्यमान</w:t>
            </w:r>
          </w:p>
        </w:tc>
        <w:tc>
          <w:tcPr>
            <w:tcW w:w="957" w:type="dxa"/>
            <w:vAlign w:val="center"/>
          </w:tcPr>
          <w:p w:rsidR="00EA061B" w:rsidRPr="00EA061B" w:rsidRDefault="00EA061B" w:rsidP="00C936DB">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मानक विचलन</w:t>
            </w:r>
          </w:p>
        </w:tc>
        <w:tc>
          <w:tcPr>
            <w:tcW w:w="914" w:type="dxa"/>
            <w:vAlign w:val="center"/>
          </w:tcPr>
          <w:p w:rsidR="00EA061B" w:rsidRPr="00EA061B" w:rsidRDefault="00EA061B" w:rsidP="00C936DB">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समग्र मानक</w:t>
            </w:r>
          </w:p>
        </w:tc>
        <w:tc>
          <w:tcPr>
            <w:tcW w:w="1234" w:type="dxa"/>
            <w:vAlign w:val="center"/>
          </w:tcPr>
          <w:p w:rsidR="00EA061B" w:rsidRPr="00EA061B" w:rsidRDefault="00EA061B" w:rsidP="00C936DB">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मध्यमानभन्दा माथि</w:t>
            </w:r>
          </w:p>
        </w:tc>
        <w:tc>
          <w:tcPr>
            <w:tcW w:w="1234" w:type="dxa"/>
            <w:vAlign w:val="center"/>
          </w:tcPr>
          <w:p w:rsidR="00EA061B" w:rsidRPr="00EA061B" w:rsidRDefault="00EA061B" w:rsidP="00C936DB">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मध्यमानभन्दा तल</w:t>
            </w:r>
          </w:p>
        </w:tc>
      </w:tr>
      <w:tr w:rsidR="00EA061B" w:rsidTr="00C936DB">
        <w:tc>
          <w:tcPr>
            <w:tcW w:w="1034" w:type="dxa"/>
            <w:vAlign w:val="center"/>
          </w:tcPr>
          <w:p w:rsidR="00EA061B" w:rsidRPr="00EA061B" w:rsidRDefault="00EA061B" w:rsidP="00C936DB">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सामुदायिक</w:t>
            </w:r>
          </w:p>
        </w:tc>
        <w:tc>
          <w:tcPr>
            <w:tcW w:w="950" w:type="dxa"/>
            <w:vAlign w:val="center"/>
          </w:tcPr>
          <w:p w:rsidR="00EA061B" w:rsidRPr="00EA061B" w:rsidRDefault="00EA061B" w:rsidP="00C936DB">
            <w:pPr>
              <w:jc w:val="center"/>
              <w:rPr>
                <w:rFonts w:cs="Kalimati"/>
                <w:lang w:bidi="ne-NP"/>
              </w:rPr>
            </w:pPr>
            <w:r>
              <w:rPr>
                <w:rFonts w:cs="Kalimati" w:hint="cs"/>
                <w:cs/>
                <w:lang w:bidi="ne-NP"/>
              </w:rPr>
              <w:t>50</w:t>
            </w:r>
          </w:p>
        </w:tc>
        <w:tc>
          <w:tcPr>
            <w:tcW w:w="998" w:type="dxa"/>
            <w:vAlign w:val="center"/>
          </w:tcPr>
          <w:p w:rsidR="00EA061B" w:rsidRPr="00EA061B" w:rsidRDefault="00EA061B" w:rsidP="00C936DB">
            <w:pPr>
              <w:jc w:val="center"/>
              <w:rPr>
                <w:rFonts w:cs="Kalimati"/>
                <w:lang w:bidi="ne-NP"/>
              </w:rPr>
            </w:pPr>
            <w:r>
              <w:rPr>
                <w:rFonts w:cs="Kalimati" w:hint="cs"/>
                <w:cs/>
                <w:lang w:bidi="ne-NP"/>
              </w:rPr>
              <w:t>49.63</w:t>
            </w:r>
          </w:p>
        </w:tc>
        <w:tc>
          <w:tcPr>
            <w:tcW w:w="978" w:type="dxa"/>
            <w:vMerge w:val="restart"/>
            <w:vAlign w:val="center"/>
          </w:tcPr>
          <w:p w:rsidR="00EA061B" w:rsidRPr="00EA061B" w:rsidRDefault="00EA061B" w:rsidP="00C936DB">
            <w:pPr>
              <w:jc w:val="center"/>
              <w:rPr>
                <w:rFonts w:cs="Kalimati"/>
                <w:lang w:bidi="ne-NP"/>
              </w:rPr>
            </w:pPr>
            <w:r>
              <w:rPr>
                <w:rFonts w:cs="Kalimati" w:hint="cs"/>
                <w:cs/>
                <w:lang w:bidi="ne-NP"/>
              </w:rPr>
              <w:t>54.64</w:t>
            </w:r>
          </w:p>
        </w:tc>
        <w:tc>
          <w:tcPr>
            <w:tcW w:w="957" w:type="dxa"/>
            <w:vAlign w:val="center"/>
          </w:tcPr>
          <w:p w:rsidR="00EA061B" w:rsidRPr="00EA061B" w:rsidRDefault="00EA061B" w:rsidP="00C936DB">
            <w:pPr>
              <w:jc w:val="center"/>
              <w:rPr>
                <w:rFonts w:cs="Kalimati"/>
                <w:lang w:bidi="ne-NP"/>
              </w:rPr>
            </w:pPr>
            <w:r>
              <w:rPr>
                <w:rFonts w:cs="Kalimati" w:hint="cs"/>
                <w:cs/>
                <w:lang w:bidi="ne-NP"/>
              </w:rPr>
              <w:t>16.78</w:t>
            </w:r>
          </w:p>
        </w:tc>
        <w:tc>
          <w:tcPr>
            <w:tcW w:w="914" w:type="dxa"/>
            <w:vMerge w:val="restart"/>
            <w:vAlign w:val="center"/>
          </w:tcPr>
          <w:p w:rsidR="00EA061B" w:rsidRPr="00EA061B" w:rsidRDefault="00C936DB" w:rsidP="00C936DB">
            <w:pPr>
              <w:jc w:val="center"/>
              <w:rPr>
                <w:rFonts w:cs="Kalimati"/>
                <w:lang w:bidi="ne-NP"/>
              </w:rPr>
            </w:pPr>
            <w:r>
              <w:rPr>
                <w:rFonts w:cs="Kalimati" w:hint="cs"/>
                <w:cs/>
                <w:lang w:bidi="ne-NP"/>
              </w:rPr>
              <w:t>1</w:t>
            </w:r>
            <w:r w:rsidR="00BF4FC3">
              <w:rPr>
                <w:rFonts w:cs="Kalimati" w:hint="cs"/>
                <w:cs/>
                <w:lang w:bidi="ne-NP"/>
              </w:rPr>
              <w:t>५</w:t>
            </w:r>
            <w:r>
              <w:rPr>
                <w:rFonts w:cs="Kalimati" w:hint="cs"/>
                <w:cs/>
                <w:lang w:bidi="ne-NP"/>
              </w:rPr>
              <w:t>.</w:t>
            </w:r>
            <w:r w:rsidR="00BF4FC3">
              <w:rPr>
                <w:rFonts w:cs="Kalimati" w:hint="cs"/>
                <w:cs/>
                <w:lang w:bidi="ne-NP"/>
              </w:rPr>
              <w:t>७२</w:t>
            </w:r>
          </w:p>
        </w:tc>
        <w:tc>
          <w:tcPr>
            <w:tcW w:w="1234" w:type="dxa"/>
            <w:vAlign w:val="center"/>
          </w:tcPr>
          <w:p w:rsidR="00EA061B" w:rsidRPr="00EA061B" w:rsidRDefault="00EA061B" w:rsidP="00C936DB">
            <w:pPr>
              <w:jc w:val="center"/>
              <w:rPr>
                <w:rFonts w:cs="Kalimati"/>
                <w:lang w:bidi="ne-NP"/>
              </w:rPr>
            </w:pPr>
            <w:r>
              <w:rPr>
                <w:rFonts w:cs="Kalimati" w:hint="cs"/>
                <w:cs/>
                <w:lang w:bidi="ne-NP"/>
              </w:rPr>
              <w:t>40</w:t>
            </w:r>
          </w:p>
        </w:tc>
        <w:tc>
          <w:tcPr>
            <w:tcW w:w="1234" w:type="dxa"/>
            <w:vAlign w:val="center"/>
          </w:tcPr>
          <w:p w:rsidR="00EA061B" w:rsidRPr="00EA061B" w:rsidRDefault="00EA061B" w:rsidP="00C936DB">
            <w:pPr>
              <w:jc w:val="center"/>
              <w:rPr>
                <w:rFonts w:cs="Kalimati"/>
                <w:lang w:bidi="ne-NP"/>
              </w:rPr>
            </w:pPr>
            <w:r>
              <w:rPr>
                <w:rFonts w:cs="Kalimati" w:hint="cs"/>
                <w:cs/>
                <w:lang w:bidi="ne-NP"/>
              </w:rPr>
              <w:t>60</w:t>
            </w:r>
          </w:p>
        </w:tc>
      </w:tr>
      <w:tr w:rsidR="00EA061B" w:rsidTr="00C936DB">
        <w:tc>
          <w:tcPr>
            <w:tcW w:w="1034" w:type="dxa"/>
            <w:vAlign w:val="center"/>
          </w:tcPr>
          <w:p w:rsidR="00EA061B" w:rsidRDefault="00EA061B" w:rsidP="00C936DB">
            <w:pPr>
              <w:jc w:val="center"/>
              <w:rPr>
                <w:rFonts w:ascii="Pragya Manjari" w:hAnsi="Pragya Manjari" w:cs="Pragya Manjari"/>
                <w:sz w:val="26"/>
                <w:szCs w:val="26"/>
                <w:cs/>
                <w:lang w:bidi="ne-NP"/>
              </w:rPr>
            </w:pPr>
            <w:r>
              <w:rPr>
                <w:rFonts w:ascii="Pragya Manjari" w:hAnsi="Pragya Manjari" w:cs="Pragya Manjari" w:hint="cs"/>
                <w:sz w:val="26"/>
                <w:szCs w:val="26"/>
                <w:cs/>
                <w:lang w:bidi="ne-NP"/>
              </w:rPr>
              <w:t>संस्थागत</w:t>
            </w:r>
          </w:p>
        </w:tc>
        <w:tc>
          <w:tcPr>
            <w:tcW w:w="950" w:type="dxa"/>
            <w:vAlign w:val="center"/>
          </w:tcPr>
          <w:p w:rsidR="00EA061B" w:rsidRPr="00EA061B" w:rsidRDefault="00EA061B" w:rsidP="00C936DB">
            <w:pPr>
              <w:jc w:val="center"/>
              <w:rPr>
                <w:rFonts w:cs="Kalimati"/>
                <w:lang w:bidi="ne-NP"/>
              </w:rPr>
            </w:pPr>
            <w:r>
              <w:rPr>
                <w:rFonts w:cs="Kalimati" w:hint="cs"/>
                <w:cs/>
                <w:lang w:bidi="ne-NP"/>
              </w:rPr>
              <w:t>50</w:t>
            </w:r>
          </w:p>
        </w:tc>
        <w:tc>
          <w:tcPr>
            <w:tcW w:w="998" w:type="dxa"/>
            <w:vAlign w:val="center"/>
          </w:tcPr>
          <w:p w:rsidR="00EA061B" w:rsidRPr="00EA061B" w:rsidRDefault="00EA061B" w:rsidP="00C936DB">
            <w:pPr>
              <w:jc w:val="center"/>
              <w:rPr>
                <w:rFonts w:cs="Kalimati"/>
                <w:lang w:bidi="ne-NP"/>
              </w:rPr>
            </w:pPr>
            <w:r>
              <w:rPr>
                <w:rFonts w:cs="Kalimati" w:hint="cs"/>
                <w:cs/>
                <w:lang w:bidi="ne-NP"/>
              </w:rPr>
              <w:t>59.65</w:t>
            </w:r>
          </w:p>
        </w:tc>
        <w:tc>
          <w:tcPr>
            <w:tcW w:w="978" w:type="dxa"/>
            <w:vMerge/>
            <w:vAlign w:val="center"/>
          </w:tcPr>
          <w:p w:rsidR="00EA061B" w:rsidRPr="00EA061B" w:rsidRDefault="00EA061B" w:rsidP="00C936DB">
            <w:pPr>
              <w:jc w:val="center"/>
              <w:rPr>
                <w:rFonts w:cs="Kalimati"/>
                <w:lang w:bidi="ne-NP"/>
              </w:rPr>
            </w:pPr>
          </w:p>
        </w:tc>
        <w:tc>
          <w:tcPr>
            <w:tcW w:w="957" w:type="dxa"/>
            <w:vAlign w:val="center"/>
          </w:tcPr>
          <w:p w:rsidR="00EA061B" w:rsidRPr="00EA061B" w:rsidRDefault="00EA061B" w:rsidP="00C936DB">
            <w:pPr>
              <w:jc w:val="center"/>
              <w:rPr>
                <w:rFonts w:cs="Kalimati"/>
                <w:lang w:bidi="ne-NP"/>
              </w:rPr>
            </w:pPr>
            <w:r>
              <w:rPr>
                <w:rFonts w:cs="Kalimati" w:hint="cs"/>
                <w:cs/>
                <w:lang w:bidi="ne-NP"/>
              </w:rPr>
              <w:t>14.66</w:t>
            </w:r>
          </w:p>
        </w:tc>
        <w:tc>
          <w:tcPr>
            <w:tcW w:w="914" w:type="dxa"/>
            <w:vMerge/>
            <w:vAlign w:val="center"/>
          </w:tcPr>
          <w:p w:rsidR="00EA061B" w:rsidRPr="00EA061B" w:rsidRDefault="00EA061B" w:rsidP="00C936DB">
            <w:pPr>
              <w:jc w:val="center"/>
              <w:rPr>
                <w:rFonts w:cs="Kalimati"/>
                <w:lang w:bidi="ne-NP"/>
              </w:rPr>
            </w:pPr>
          </w:p>
        </w:tc>
        <w:tc>
          <w:tcPr>
            <w:tcW w:w="1234" w:type="dxa"/>
            <w:vAlign w:val="center"/>
          </w:tcPr>
          <w:p w:rsidR="00EA061B" w:rsidRPr="00EA061B" w:rsidRDefault="00EA061B" w:rsidP="00C936DB">
            <w:pPr>
              <w:jc w:val="center"/>
              <w:rPr>
                <w:rFonts w:cs="Kalimati"/>
                <w:lang w:bidi="ne-NP"/>
              </w:rPr>
            </w:pPr>
            <w:r>
              <w:rPr>
                <w:rFonts w:cs="Kalimati" w:hint="cs"/>
                <w:cs/>
                <w:lang w:bidi="ne-NP"/>
              </w:rPr>
              <w:t>29</w:t>
            </w:r>
          </w:p>
        </w:tc>
        <w:tc>
          <w:tcPr>
            <w:tcW w:w="1234" w:type="dxa"/>
            <w:vAlign w:val="center"/>
          </w:tcPr>
          <w:p w:rsidR="00EA061B" w:rsidRPr="00EA061B" w:rsidRDefault="00EA061B" w:rsidP="00C936DB">
            <w:pPr>
              <w:jc w:val="center"/>
              <w:rPr>
                <w:rFonts w:cs="Kalimati"/>
                <w:lang w:bidi="ne-NP"/>
              </w:rPr>
            </w:pPr>
            <w:r>
              <w:rPr>
                <w:rFonts w:cs="Kalimati" w:hint="cs"/>
                <w:cs/>
                <w:lang w:bidi="ne-NP"/>
              </w:rPr>
              <w:t>21</w:t>
            </w:r>
          </w:p>
        </w:tc>
      </w:tr>
    </w:tbl>
    <w:p w:rsidR="00EA061B" w:rsidRDefault="00C936DB" w:rsidP="00C936DB">
      <w:pPr>
        <w:jc w:val="right"/>
        <w:rPr>
          <w:rFonts w:ascii="Pragya Manjari" w:hAnsi="Pragya Manjari" w:cs="Pragya Manjari"/>
          <w:sz w:val="28"/>
          <w:szCs w:val="28"/>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 xml:space="preserve">स्रोत: </w:t>
      </w:r>
      <w:r w:rsidR="00173751">
        <w:rPr>
          <w:rFonts w:ascii="Pragya Manjari" w:hAnsi="Pragya Manjari" w:cs="Pragya Manjari" w:hint="cs"/>
          <w:sz w:val="28"/>
          <w:szCs w:val="28"/>
          <w:cs/>
          <w:lang w:bidi="ne-NP"/>
        </w:rPr>
        <w:t>स्थलगत अध्ययन, २०७७</w:t>
      </w:r>
      <w:r>
        <w:rPr>
          <w:rFonts w:ascii="Pragya Manjari" w:hAnsi="Pragya Manjari" w:cs="Pragya Manjari" w:hint="cs"/>
          <w:sz w:val="28"/>
          <w:szCs w:val="28"/>
          <w:cs/>
          <w:lang w:bidi="ne-NP"/>
        </w:rPr>
        <w:t>)</w:t>
      </w:r>
    </w:p>
    <w:p w:rsidR="00AF1B01" w:rsidRPr="00991465" w:rsidRDefault="00C936DB" w:rsidP="00156940">
      <w:pPr>
        <w:spacing w:line="360" w:lineRule="auto"/>
        <w:ind w:firstLine="720"/>
        <w:jc w:val="both"/>
        <w:rPr>
          <w:rFonts w:ascii="Pragya Manjari" w:hAnsi="Pragya Manjari" w:cs="Pragya Manjari"/>
          <w:sz w:val="30"/>
          <w:szCs w:val="30"/>
          <w:lang w:bidi="ne-NP"/>
        </w:rPr>
      </w:pPr>
      <w:r w:rsidRPr="00991465">
        <w:rPr>
          <w:rFonts w:ascii="Pragya Manjari" w:hAnsi="Pragya Manjari" w:cs="Pragya Manjari" w:hint="cs"/>
          <w:sz w:val="30"/>
          <w:szCs w:val="30"/>
          <w:cs/>
          <w:lang w:bidi="ne-NP"/>
        </w:rPr>
        <w:t xml:space="preserve">प्रस्तुत तालिकामा कुल प्रतिनिधि जनसङ्ख्या </w:t>
      </w:r>
      <w:r w:rsidR="00BF4FC3" w:rsidRPr="00991465">
        <w:rPr>
          <w:rFonts w:ascii="Pragya Manjari" w:hAnsi="Pragya Manjari" w:cs="Pragya Manjari" w:hint="cs"/>
          <w:sz w:val="30"/>
          <w:szCs w:val="30"/>
          <w:cs/>
          <w:lang w:bidi="ne-NP"/>
        </w:rPr>
        <w:t xml:space="preserve">१०० रहेको र यस अध्ययनमा विद्यालयको प्रकृतिका दृष्टिले सामुदायिक र संस्थागत विद्यालयका ५०/५० जना विद्यार्थीहरूलाई निबन्ध लेखन क्षमताको तुलना गर्न प्रतिनिधि विद्यार्थीको रूपमा छनोट गरिएको छ । समूहको समग्र मध्यमान ५४.६४ र मानक विचलन १५.७२ रहेको छ । सामुदायिक विद्याल्यका विद्यार्थीहरूको मध्यमान ४९.६३ छ भने संस्थागत विद्यालयका विद्यार्थीहरूको मध्यमान ५९.६५ रहेको छ । समग्र मध्यमानभन्दा सामुदायिक विद्यालयका विद्यार्थीहरूको मध्यमान ५.०१ </w:t>
      </w:r>
      <w:r w:rsidR="00BF4FC3" w:rsidRPr="00991465">
        <w:rPr>
          <w:rFonts w:ascii="Pragya Manjari" w:hAnsi="Pragya Manjari" w:cs="Pragya Manjari" w:hint="cs"/>
          <w:sz w:val="30"/>
          <w:szCs w:val="30"/>
          <w:cs/>
          <w:lang w:bidi="ne-NP"/>
        </w:rPr>
        <w:lastRenderedPageBreak/>
        <w:t>प्रतिशत तल रहेको देखिन्छ भने समग्र मध्यमानभन्दा संस्थागत विद्यालयका विद्यार्थीहरूको मध्यमान ५.०१ प्रतशित माथि रहेको देखिन्छ ।</w:t>
      </w:r>
      <w:r w:rsidR="00AF1B01" w:rsidRPr="00991465">
        <w:rPr>
          <w:rFonts w:ascii="Pragya Manjari" w:hAnsi="Pragya Manjari" w:cs="Pragya Manjari" w:hint="cs"/>
          <w:sz w:val="30"/>
          <w:szCs w:val="30"/>
          <w:cs/>
          <w:lang w:bidi="ne-NP"/>
        </w:rPr>
        <w:t xml:space="preserve"> उक्त अध्ययनलाई आधार मानी तुलना गर्दा सामुदायिक विद्यालयका विद्यार्थीको निबन्ध लेखन क्षमताभन्दा संस्थागत विद्यालयका विद्यार्थीहरूको निबन्ध लेखन षमता सन्तोषजनक रहेको देखिन्छ । सामुदायिक विद्यालयका विद्यार्थीहरूको निबन्ध लेखन क्षमता मध्यमानभन्दा माथि ४० प्रतिशत र मध्यमानभन्दा तल ६० प्रतशित रहेको देखिन्छ । मध्यमानभन्दा तल धेरै विद्यार्थी परेका हुनाले सामुदायिक विद्यालयका विद्यार्थीहरूको निबन्ध लेखन क्षमेता कमजोर रहेको पाइन्छ । संस्थागत विद्यालयका विद्यार्थीहरूको निबन्ध लेखन क्षमता मध्यमानभन्दा माथि ५८ प्रतिशत र मध्यमानभन्दा तल ४२ प्रतिशत रहेको हुनाले संस्थागत विद्यालयका विद्यार्थीहरूको निबन्ध लेखन क्षमता राम्रो देखिन्छ । यसरी यस अध्ययनमा सामुदायिक विद्यालयका विद्यार्थीहरूको निबन्ध लेखन क्षमता कमजोर रहेको देखिएको छ भने संस्थागत विद्यालयका विद्यार्थीहरूको निबन्ध लेखन क्षमता राम्रो रहेको देखिएको छ । </w:t>
      </w:r>
    </w:p>
    <w:p w:rsidR="00AF1B01" w:rsidRPr="00991465" w:rsidRDefault="00AF1B01" w:rsidP="00156940">
      <w:pPr>
        <w:spacing w:line="360" w:lineRule="auto"/>
        <w:ind w:firstLine="720"/>
        <w:jc w:val="both"/>
        <w:rPr>
          <w:rFonts w:ascii="Pragya Manjari" w:hAnsi="Pragya Manjari" w:cs="Pragya Manjari"/>
          <w:sz w:val="30"/>
          <w:szCs w:val="30"/>
          <w:lang w:bidi="ne-NP"/>
        </w:rPr>
      </w:pPr>
      <w:r w:rsidRPr="00991465">
        <w:rPr>
          <w:rFonts w:ascii="Pragya Manjari" w:hAnsi="Pragya Manjari" w:cs="Pragya Manjari" w:hint="cs"/>
          <w:sz w:val="30"/>
          <w:szCs w:val="30"/>
          <w:cs/>
          <w:lang w:bidi="ne-NP"/>
        </w:rPr>
        <w:t xml:space="preserve">मानक विचलनलाई आधार मान्दा सामुदायिक विद्यालयका विद्यार्थीहरूको मानक विचलन १६.७८ </w:t>
      </w:r>
      <w:r w:rsidR="002A704F" w:rsidRPr="00991465">
        <w:rPr>
          <w:rFonts w:ascii="Pragya Manjari" w:hAnsi="Pragya Manjari" w:cs="Pragya Manjari" w:hint="cs"/>
          <w:sz w:val="30"/>
          <w:szCs w:val="30"/>
          <w:cs/>
          <w:lang w:bidi="ne-NP"/>
        </w:rPr>
        <w:t xml:space="preserve">र संस्थागत विद्यालयका </w:t>
      </w:r>
      <w:r w:rsidR="002A704F" w:rsidRPr="00991465">
        <w:rPr>
          <w:rFonts w:ascii="Pragya Manjari" w:hAnsi="Pragya Manjari" w:cs="Pragya Manjari" w:hint="cs"/>
          <w:sz w:val="30"/>
          <w:szCs w:val="30"/>
          <w:cs/>
          <w:lang w:bidi="ne-NP"/>
        </w:rPr>
        <w:lastRenderedPageBreak/>
        <w:t>वद्यार्थीहरूको मानक विचलन १४.६६ रहेको छ । यस अध्ययनमा सामुदायिक र संस्थागत विद्यालयको मानक विचलनको अन्तर २.१२ देखिन्छ । समग्र मानक विचलन १५.७२ देखिएको छ । समग्र मानक विचलनभन्दा सामुदायिक विद्यालयका विद्यार्थीहरूको मानक विचलन ०.२४ ले बढी रहेको छ भने संस्थागत विद्यालयका विद्यार्थीको मानक विचलन ०.९८ ले कम रहेको छ । यसरी सामुदायिक विद्यालयका विद्यार्थीहरूको तुलनामा संस्थागत विद्यालयका विद्यार्थीहरूको मान विचलन कम रहेको देखिन्छ । त्यसैले सामुदयिक विद्यालयको तुलनामा संस्थागत विद्यालयका विद्यार्थीको निबन्ध लेखन क्षमतामा एकरूपता देखिएको छ ।</w:t>
      </w:r>
    </w:p>
    <w:p w:rsidR="00991465" w:rsidRDefault="00991465" w:rsidP="00991465">
      <w:pPr>
        <w:pStyle w:val="Heading3"/>
        <w:spacing w:before="240" w:after="120" w:line="360" w:lineRule="auto"/>
        <w:ind w:left="720" w:hanging="720"/>
        <w:jc w:val="both"/>
        <w:rPr>
          <w:rFonts w:ascii="Pragya Manjari" w:hAnsi="Pragya Manjari" w:cs="Pragya Manjari"/>
          <w:b/>
          <w:bCs/>
          <w:color w:val="000000" w:themeColor="text1"/>
          <w:sz w:val="33"/>
          <w:szCs w:val="33"/>
          <w:cs/>
          <w:lang w:bidi="ne-NP"/>
        </w:rPr>
      </w:pPr>
      <w:bookmarkStart w:id="65" w:name="_Toc91420343"/>
      <w:r>
        <w:rPr>
          <w:rFonts w:ascii="Pragya Manjari" w:hAnsi="Pragya Manjari" w:cs="Pragya Manjari" w:hint="cs"/>
          <w:b/>
          <w:bCs/>
          <w:color w:val="000000" w:themeColor="text1"/>
          <w:sz w:val="33"/>
          <w:szCs w:val="33"/>
          <w:cs/>
          <w:lang w:bidi="ne-NP"/>
        </w:rPr>
        <w:t>४</w:t>
      </w:r>
      <w:r w:rsidRPr="00CB1F52">
        <w:rPr>
          <w:rFonts w:ascii="Pragya Manjari" w:hAnsi="Pragya Manjari" w:cs="Pragya Manjari"/>
          <w:b/>
          <w:bCs/>
          <w:color w:val="000000" w:themeColor="text1"/>
          <w:sz w:val="33"/>
          <w:szCs w:val="33"/>
          <w:cs/>
          <w:lang w:bidi="ne-NP"/>
        </w:rPr>
        <w:t>.</w:t>
      </w:r>
      <w:r>
        <w:rPr>
          <w:rFonts w:ascii="Pragya Manjari" w:hAnsi="Pragya Manjari" w:cs="Pragya Manjari" w:hint="cs"/>
          <w:b/>
          <w:bCs/>
          <w:color w:val="000000" w:themeColor="text1"/>
          <w:sz w:val="33"/>
          <w:szCs w:val="33"/>
          <w:cs/>
          <w:lang w:bidi="ne-NP"/>
        </w:rPr>
        <w:t>४</w:t>
      </w:r>
      <w:r w:rsidRPr="00CB1F52">
        <w:rPr>
          <w:rFonts w:ascii="Pragya Manjari" w:hAnsi="Pragya Manjari" w:cs="Pragya Manjari"/>
          <w:b/>
          <w:bCs/>
          <w:color w:val="000000" w:themeColor="text1"/>
          <w:sz w:val="33"/>
          <w:szCs w:val="33"/>
          <w:cs/>
          <w:lang w:bidi="ne-NP"/>
        </w:rPr>
        <w:t xml:space="preserve">. </w:t>
      </w:r>
      <w:r>
        <w:rPr>
          <w:rFonts w:ascii="Pragya Manjari" w:hAnsi="Pragya Manjari" w:cs="Pragya Manjari" w:hint="cs"/>
          <w:b/>
          <w:bCs/>
          <w:color w:val="000000" w:themeColor="text1"/>
          <w:sz w:val="33"/>
          <w:szCs w:val="33"/>
          <w:cs/>
          <w:lang w:bidi="ne-NP"/>
        </w:rPr>
        <w:t>भाषिक पृष्ठभूमको आधारमा विद्यार्थीहरूको निबन्ध लेखन क्षमताको</w:t>
      </w:r>
      <w:r w:rsidR="00D06910">
        <w:rPr>
          <w:rFonts w:ascii="Pragya Manjari" w:hAnsi="Pragya Manjari" w:cs="Pragya Manjari" w:hint="cs"/>
          <w:b/>
          <w:bCs/>
          <w:color w:val="000000" w:themeColor="text1"/>
          <w:sz w:val="33"/>
          <w:szCs w:val="33"/>
          <w:cs/>
          <w:lang w:bidi="ne-NP"/>
        </w:rPr>
        <w:t xml:space="preserve"> त</w:t>
      </w:r>
      <w:r w:rsidR="00582A49">
        <w:rPr>
          <w:rFonts w:ascii="Pragya Manjari" w:hAnsi="Pragya Manjari" w:cs="Pragya Manjari" w:hint="cs"/>
          <w:b/>
          <w:bCs/>
          <w:color w:val="000000" w:themeColor="text1"/>
          <w:sz w:val="33"/>
          <w:szCs w:val="33"/>
          <w:cs/>
          <w:lang w:bidi="ne-NP"/>
        </w:rPr>
        <w:t>थ्याङ्क</w:t>
      </w:r>
      <w:bookmarkEnd w:id="65"/>
    </w:p>
    <w:p w:rsidR="00991465" w:rsidRDefault="00991465" w:rsidP="00156940">
      <w:pPr>
        <w:spacing w:line="360" w:lineRule="auto"/>
        <w:ind w:firstLine="720"/>
        <w:jc w:val="both"/>
        <w:rPr>
          <w:rFonts w:ascii="Pragya Manjari" w:hAnsi="Pragya Manjari" w:cs="Pragya Manjari"/>
          <w:sz w:val="30"/>
          <w:szCs w:val="30"/>
          <w:lang w:bidi="ne-NP"/>
        </w:rPr>
      </w:pPr>
      <w:r w:rsidRPr="00991465">
        <w:rPr>
          <w:rFonts w:ascii="Pragya Manjari" w:hAnsi="Pragya Manjari" w:cs="Pragya Manjari" w:hint="cs"/>
          <w:sz w:val="30"/>
          <w:szCs w:val="30"/>
          <w:cs/>
          <w:lang w:bidi="ne-NP"/>
        </w:rPr>
        <w:t>भाषिक</w:t>
      </w:r>
      <w:r>
        <w:rPr>
          <w:rFonts w:ascii="Pragya Manjari" w:hAnsi="Pragya Manjari" w:cs="Pragya Manjari" w:hint="cs"/>
          <w:sz w:val="30"/>
          <w:szCs w:val="30"/>
          <w:cs/>
          <w:lang w:bidi="ne-NP"/>
        </w:rPr>
        <w:t xml:space="preserve"> पृष्ठभूमिका आधारमा नेपाली पहिलोभाषी र नेपाली दोस्रो भाषी विद्यार्थीहरूको निबन्ध लेखन क्षमतालाई देहायअनुसार प्रस्तुत गरिएको छ</w:t>
      </w:r>
      <w:r w:rsidR="008568D3">
        <w:rPr>
          <w:rFonts w:ascii="Pragya Manjari" w:hAnsi="Pragya Manjari" w:cs="Pragya Manjari" w:hint="cs"/>
          <w:sz w:val="30"/>
          <w:szCs w:val="30"/>
          <w:cs/>
          <w:lang w:bidi="ne-NP"/>
        </w:rPr>
        <w:t xml:space="preserve"> :</w:t>
      </w:r>
    </w:p>
    <w:p w:rsidR="00991465" w:rsidRPr="001E2AE3" w:rsidRDefault="00991465" w:rsidP="001E2AE3">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66" w:name="_Toc91420344"/>
      <w:r w:rsidRPr="001E2AE3">
        <w:rPr>
          <w:rFonts w:ascii="Pragya Manjari" w:hAnsi="Pragya Manjari" w:cs="Pragya Manjari" w:hint="cs"/>
          <w:b/>
          <w:bCs/>
          <w:i w:val="0"/>
          <w:iCs w:val="0"/>
          <w:color w:val="000000" w:themeColor="text1"/>
          <w:sz w:val="31"/>
          <w:szCs w:val="31"/>
          <w:cs/>
          <w:lang w:bidi="ne-NP"/>
        </w:rPr>
        <w:lastRenderedPageBreak/>
        <w:t>४.४.१.</w:t>
      </w:r>
      <w:r w:rsidRPr="001E2AE3">
        <w:rPr>
          <w:rFonts w:ascii="Pragya Manjari" w:hAnsi="Pragya Manjari" w:cs="Pragya Manjari"/>
          <w:b/>
          <w:bCs/>
          <w:i w:val="0"/>
          <w:iCs w:val="0"/>
          <w:color w:val="000000" w:themeColor="text1"/>
          <w:sz w:val="31"/>
          <w:szCs w:val="31"/>
          <w:cs/>
          <w:lang w:bidi="ne-NP"/>
        </w:rPr>
        <w:tab/>
      </w:r>
      <w:r w:rsidRPr="001E2AE3">
        <w:rPr>
          <w:rFonts w:ascii="Pragya Manjari" w:hAnsi="Pragya Manjari" w:cs="Pragya Manjari" w:hint="cs"/>
          <w:b/>
          <w:bCs/>
          <w:i w:val="0"/>
          <w:iCs w:val="0"/>
          <w:color w:val="000000" w:themeColor="text1"/>
          <w:sz w:val="31"/>
          <w:szCs w:val="31"/>
          <w:cs/>
          <w:lang w:bidi="ne-NP"/>
        </w:rPr>
        <w:t>नेपाली पहिलो भाषी विद्यार्थी</w:t>
      </w:r>
      <w:r w:rsidR="00324D5B" w:rsidRPr="001E2AE3">
        <w:rPr>
          <w:rFonts w:ascii="Pragya Manjari" w:hAnsi="Pragya Manjari" w:cs="Pragya Manjari" w:hint="cs"/>
          <w:b/>
          <w:bCs/>
          <w:i w:val="0"/>
          <w:iCs w:val="0"/>
          <w:color w:val="000000" w:themeColor="text1"/>
          <w:sz w:val="31"/>
          <w:szCs w:val="31"/>
          <w:cs/>
          <w:lang w:bidi="ne-NP"/>
        </w:rPr>
        <w:t>को निबन्ध लेखन क्षमताको प्रतिशताङ्क तथ्याङ्क</w:t>
      </w:r>
      <w:bookmarkEnd w:id="66"/>
    </w:p>
    <w:p w:rsidR="00324D5B" w:rsidRDefault="001E0881" w:rsidP="00324D5B">
      <w:pPr>
        <w:pStyle w:val="Caption"/>
        <w:keepNext/>
        <w:jc w:val="center"/>
        <w:rPr>
          <w:rFonts w:ascii="Manjari Varnamala" w:hAnsi="Manjari Varnamala" w:cs="Kalimati"/>
          <w:color w:val="000000" w:themeColor="text1"/>
          <w:sz w:val="24"/>
          <w:szCs w:val="24"/>
          <w:lang w:bidi="hi-IN"/>
        </w:rPr>
      </w:pPr>
      <w:bookmarkStart w:id="67" w:name="_Toc91417358"/>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324D5B">
        <w:rPr>
          <w:rFonts w:ascii="Manjari Varnamala" w:hAnsi="Manjari Varnamala" w:cs="Kalimati"/>
          <w:color w:val="000000" w:themeColor="text1"/>
          <w:sz w:val="24"/>
          <w:szCs w:val="24"/>
          <w:cs/>
          <w:lang w:bidi="hi-IN"/>
        </w:rPr>
        <w:fldChar w:fldCharType="begin"/>
      </w:r>
      <w:r w:rsidR="00324D5B" w:rsidRPr="00324D5B">
        <w:rPr>
          <w:rFonts w:ascii="Manjari Varnamala" w:hAnsi="Manjari Varnamala" w:cs="Kalimati"/>
          <w:color w:val="000000" w:themeColor="text1"/>
          <w:sz w:val="24"/>
          <w:szCs w:val="24"/>
          <w:lang w:bidi="hi-IN"/>
        </w:rPr>
        <w:instrText xml:space="preserve">SEQ </w:instrText>
      </w:r>
      <w:r w:rsidR="00324D5B" w:rsidRPr="00324D5B">
        <w:rPr>
          <w:rFonts w:ascii="Manjari Varnamala" w:hAnsi="Manjari Varnamala" w:cs="Kalimati"/>
          <w:color w:val="000000" w:themeColor="text1"/>
          <w:sz w:val="24"/>
          <w:szCs w:val="24"/>
          <w:cs/>
          <w:lang w:bidi="hi-IN"/>
        </w:rPr>
        <w:instrText xml:space="preserve">तालिका </w:instrText>
      </w:r>
      <w:r w:rsidR="00324D5B" w:rsidRPr="00324D5B">
        <w:rPr>
          <w:rFonts w:ascii="Manjari Varnamala" w:hAnsi="Manjari Varnamala" w:cs="Kalimati"/>
          <w:color w:val="000000" w:themeColor="text1"/>
          <w:sz w:val="24"/>
          <w:szCs w:val="24"/>
          <w:lang w:bidi="hi-IN"/>
        </w:rPr>
        <w:instrText>\* ARABIC</w:instrText>
      </w:r>
      <w:r w:rsidR="00A5794D" w:rsidRPr="00324D5B">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8</w:t>
      </w:r>
      <w:bookmarkEnd w:id="67"/>
      <w:r w:rsidR="00A5794D" w:rsidRPr="00324D5B">
        <w:rPr>
          <w:rFonts w:ascii="Manjari Varnamala" w:hAnsi="Manjari Varnamala" w:cs="Kalimati"/>
          <w:color w:val="000000" w:themeColor="text1"/>
          <w:sz w:val="24"/>
          <w:szCs w:val="24"/>
          <w:cs/>
          <w:lang w:bidi="hi-IN"/>
        </w:rPr>
        <w:fldChar w:fldCharType="end"/>
      </w:r>
    </w:p>
    <w:p w:rsidR="00324D5B" w:rsidRPr="00BD5F67" w:rsidRDefault="00324D5B" w:rsidP="00324D5B">
      <w:pPr>
        <w:jc w:val="center"/>
        <w:rPr>
          <w:rFonts w:ascii="Pragya Manjari" w:hAnsi="Pragya Manjari" w:cs="Pragya Manjari"/>
          <w:color w:val="000000" w:themeColor="text1"/>
          <w:sz w:val="30"/>
          <w:szCs w:val="30"/>
          <w:cs/>
          <w:lang w:bidi="ne-NP"/>
        </w:rPr>
      </w:pPr>
      <w:r w:rsidRPr="00BD5F67">
        <w:rPr>
          <w:rFonts w:ascii="Pragya Manjari" w:hAnsi="Pragya Manjari" w:cs="Pragya Manjari" w:hint="cs"/>
          <w:color w:val="000000" w:themeColor="text1"/>
          <w:sz w:val="30"/>
          <w:szCs w:val="30"/>
          <w:cs/>
          <w:lang w:bidi="ne-NP"/>
        </w:rPr>
        <w:t>नेपाली पहिलो भाषी विद्यार्थीको निबन्ध लेखन क्षमताको प्रतिशताङ्क तथ्याङ्कतालिका</w:t>
      </w:r>
    </w:p>
    <w:tbl>
      <w:tblPr>
        <w:tblStyle w:val="TableGrid"/>
        <w:tblW w:w="0" w:type="auto"/>
        <w:tblLook w:val="04A0"/>
      </w:tblPr>
      <w:tblGrid>
        <w:gridCol w:w="1149"/>
        <w:gridCol w:w="734"/>
        <w:gridCol w:w="742"/>
        <w:gridCol w:w="733"/>
        <w:gridCol w:w="742"/>
        <w:gridCol w:w="733"/>
        <w:gridCol w:w="742"/>
        <w:gridCol w:w="733"/>
        <w:gridCol w:w="742"/>
        <w:gridCol w:w="733"/>
        <w:gridCol w:w="742"/>
      </w:tblGrid>
      <w:tr w:rsidR="00324D5B" w:rsidTr="00F97162">
        <w:trPr>
          <w:trHeight w:val="432"/>
        </w:trPr>
        <w:tc>
          <w:tcPr>
            <w:tcW w:w="758" w:type="dxa"/>
            <w:vMerge w:val="restart"/>
            <w:vAlign w:val="center"/>
          </w:tcPr>
          <w:p w:rsidR="00324D5B" w:rsidRPr="009C48A2" w:rsidRDefault="00324D5B" w:rsidP="00F97162">
            <w:pPr>
              <w:jc w:val="center"/>
              <w:rPr>
                <w:rFonts w:ascii="Pragya Manjari" w:hAnsi="Pragya Manjari" w:cs="Pragya Manjari"/>
                <w:sz w:val="24"/>
                <w:szCs w:val="24"/>
                <w:cs/>
                <w:lang w:bidi="ne-NP"/>
              </w:rPr>
            </w:pPr>
            <w:r w:rsidRPr="009C48A2">
              <w:rPr>
                <w:rFonts w:ascii="Pragya Manjari" w:hAnsi="Pragya Manjari" w:cs="Pragya Manjari"/>
                <w:sz w:val="24"/>
                <w:szCs w:val="24"/>
                <w:cs/>
                <w:lang w:bidi="ne-NP"/>
              </w:rPr>
              <w:t>जम्मा</w:t>
            </w:r>
            <w:r w:rsidRPr="009C48A2">
              <w:rPr>
                <w:rFonts w:ascii="Pragya Manjari" w:hAnsi="Pragya Manjari" w:cs="Pragya Manjari" w:hint="cs"/>
                <w:sz w:val="24"/>
                <w:szCs w:val="24"/>
                <w:cs/>
                <w:lang w:bidi="ne-NP"/>
              </w:rPr>
              <w:t>सङ्ख्या</w:t>
            </w:r>
          </w:p>
        </w:tc>
        <w:tc>
          <w:tcPr>
            <w:tcW w:w="1509" w:type="dxa"/>
            <w:gridSpan w:val="2"/>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०-२५ सम्म</w:t>
            </w:r>
          </w:p>
        </w:tc>
        <w:tc>
          <w:tcPr>
            <w:tcW w:w="1508" w:type="dxa"/>
            <w:gridSpan w:val="2"/>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२६-४० सम्म</w:t>
            </w:r>
          </w:p>
        </w:tc>
        <w:tc>
          <w:tcPr>
            <w:tcW w:w="1508" w:type="dxa"/>
            <w:gridSpan w:val="2"/>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४१-५५ सम्म</w:t>
            </w:r>
          </w:p>
        </w:tc>
        <w:tc>
          <w:tcPr>
            <w:tcW w:w="1508" w:type="dxa"/>
            <w:gridSpan w:val="2"/>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५६-७५ सम्म</w:t>
            </w:r>
          </w:p>
        </w:tc>
        <w:tc>
          <w:tcPr>
            <w:tcW w:w="1508" w:type="dxa"/>
            <w:gridSpan w:val="2"/>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७६ भन्दा माथि</w:t>
            </w:r>
          </w:p>
        </w:tc>
      </w:tr>
      <w:tr w:rsidR="00324D5B" w:rsidTr="00F97162">
        <w:trPr>
          <w:trHeight w:val="432"/>
        </w:trPr>
        <w:tc>
          <w:tcPr>
            <w:tcW w:w="758" w:type="dxa"/>
            <w:vMerge/>
            <w:vAlign w:val="center"/>
          </w:tcPr>
          <w:p w:rsidR="00324D5B" w:rsidRPr="009C48A2" w:rsidRDefault="00324D5B" w:rsidP="00F97162">
            <w:pPr>
              <w:jc w:val="center"/>
              <w:rPr>
                <w:rFonts w:ascii="Pragya Manjari" w:hAnsi="Pragya Manjari" w:cs="Pragya Manjari"/>
                <w:sz w:val="24"/>
                <w:szCs w:val="24"/>
                <w:lang w:bidi="ne-NP"/>
              </w:rPr>
            </w:pPr>
          </w:p>
        </w:tc>
        <w:tc>
          <w:tcPr>
            <w:tcW w:w="758" w:type="dxa"/>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324D5B" w:rsidRPr="009C48A2" w:rsidRDefault="00324D5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r>
      <w:tr w:rsidR="00324D5B" w:rsidTr="00F97162">
        <w:trPr>
          <w:trHeight w:val="432"/>
        </w:trPr>
        <w:tc>
          <w:tcPr>
            <w:tcW w:w="758" w:type="dxa"/>
            <w:vAlign w:val="center"/>
          </w:tcPr>
          <w:p w:rsidR="00324D5B" w:rsidRPr="009C48A2" w:rsidRDefault="00324D5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50</w:t>
            </w:r>
          </w:p>
        </w:tc>
        <w:tc>
          <w:tcPr>
            <w:tcW w:w="758" w:type="dxa"/>
            <w:vAlign w:val="center"/>
          </w:tcPr>
          <w:p w:rsidR="00324D5B" w:rsidRPr="009C48A2" w:rsidRDefault="00324D5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0</w:t>
            </w:r>
          </w:p>
        </w:tc>
        <w:tc>
          <w:tcPr>
            <w:tcW w:w="751" w:type="dxa"/>
            <w:vAlign w:val="center"/>
          </w:tcPr>
          <w:p w:rsidR="00324D5B" w:rsidRPr="009C48A2" w:rsidRDefault="00324D5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0</w:t>
            </w:r>
          </w:p>
        </w:tc>
        <w:tc>
          <w:tcPr>
            <w:tcW w:w="757" w:type="dxa"/>
            <w:vAlign w:val="center"/>
          </w:tcPr>
          <w:p w:rsidR="00324D5B" w:rsidRPr="009C48A2" w:rsidRDefault="00324D5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13</w:t>
            </w:r>
          </w:p>
        </w:tc>
        <w:tc>
          <w:tcPr>
            <w:tcW w:w="751" w:type="dxa"/>
            <w:vAlign w:val="center"/>
          </w:tcPr>
          <w:p w:rsidR="00324D5B" w:rsidRPr="009C48A2" w:rsidRDefault="00324D5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26</w:t>
            </w:r>
          </w:p>
        </w:tc>
        <w:tc>
          <w:tcPr>
            <w:tcW w:w="757" w:type="dxa"/>
            <w:vAlign w:val="center"/>
          </w:tcPr>
          <w:p w:rsidR="00324D5B" w:rsidRPr="009C48A2" w:rsidRDefault="00324D5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13</w:t>
            </w:r>
          </w:p>
        </w:tc>
        <w:tc>
          <w:tcPr>
            <w:tcW w:w="751" w:type="dxa"/>
            <w:vAlign w:val="center"/>
          </w:tcPr>
          <w:p w:rsidR="00324D5B" w:rsidRPr="009C48A2" w:rsidRDefault="00324D5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26</w:t>
            </w:r>
          </w:p>
        </w:tc>
        <w:tc>
          <w:tcPr>
            <w:tcW w:w="757" w:type="dxa"/>
            <w:vAlign w:val="center"/>
          </w:tcPr>
          <w:p w:rsidR="00324D5B" w:rsidRPr="009C48A2" w:rsidRDefault="00324D5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18</w:t>
            </w:r>
          </w:p>
        </w:tc>
        <w:tc>
          <w:tcPr>
            <w:tcW w:w="751" w:type="dxa"/>
            <w:vAlign w:val="center"/>
          </w:tcPr>
          <w:p w:rsidR="00324D5B" w:rsidRPr="009C48A2" w:rsidRDefault="00324D5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36</w:t>
            </w:r>
          </w:p>
        </w:tc>
        <w:tc>
          <w:tcPr>
            <w:tcW w:w="757" w:type="dxa"/>
            <w:vAlign w:val="center"/>
          </w:tcPr>
          <w:p w:rsidR="00324D5B" w:rsidRPr="009C48A2" w:rsidRDefault="00324D5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6</w:t>
            </w:r>
          </w:p>
        </w:tc>
        <w:tc>
          <w:tcPr>
            <w:tcW w:w="751" w:type="dxa"/>
            <w:vAlign w:val="center"/>
          </w:tcPr>
          <w:p w:rsidR="00324D5B" w:rsidRPr="009C48A2" w:rsidRDefault="00324D5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12</w:t>
            </w:r>
          </w:p>
        </w:tc>
      </w:tr>
    </w:tbl>
    <w:p w:rsidR="00173751" w:rsidRDefault="00173751" w:rsidP="00173751">
      <w:pPr>
        <w:spacing w:before="120" w:after="120" w:line="360" w:lineRule="auto"/>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r w:rsidR="00BC0BDC">
        <w:rPr>
          <w:rFonts w:ascii="Pragya Manjari" w:hAnsi="Pragya Manjari" w:cs="Pragya Manjari"/>
          <w:sz w:val="30"/>
          <w:szCs w:val="30"/>
          <w:cs/>
          <w:lang w:bidi="ne-NP"/>
        </w:rPr>
        <w:tab/>
      </w:r>
    </w:p>
    <w:p w:rsidR="00991465" w:rsidRDefault="00BC0BDC" w:rsidP="00BD5F67">
      <w:pPr>
        <w:spacing w:before="120" w:after="120"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प्रस्तुत तालिकामा नेपाली पहिलोभाषी विद्यार्थीहरूको निबन्ध लेखन क्षमताको तथ्याङ्क प्रस्तुत गरिएको छ । नेपाली पहिलोभाषी ५० जना विद्यार्थीहरूलाई पाँच श्रेणीमाविभाजनगरिएकोछ। </w:t>
      </w:r>
      <w:r w:rsidR="00441CFB">
        <w:rPr>
          <w:rFonts w:ascii="Pragya Manjari" w:hAnsi="Pragya Manjari" w:cs="Pragya Manjari" w:hint="cs"/>
          <w:sz w:val="30"/>
          <w:szCs w:val="30"/>
          <w:cs/>
          <w:lang w:bidi="ne-NP"/>
        </w:rPr>
        <w:t xml:space="preserve">०-२५ सम्म अङ्क प्राप्त गर्ने विद्यार्थीहरूको सङ्ख्या देखिएको छैन । २६-४० सम्म अङ्क प्राप्त गर्ने विद्यार्थीको सङ्ख्या १३ जना अर्थात् २६ प्रतिशत रहेको पाइन्छ । यसरी नै ४१-५५ सम्म अङ्क प्राप्त गर्ने विद्यार्थीहरूको सङ्ख्या १३ </w:t>
      </w:r>
      <w:r w:rsidR="00740A83">
        <w:rPr>
          <w:rFonts w:ascii="Pragya Manjari" w:hAnsi="Pragya Manjari" w:cs="Pragya Manjari" w:hint="cs"/>
          <w:sz w:val="30"/>
          <w:szCs w:val="30"/>
          <w:cs/>
          <w:lang w:bidi="ne-NP"/>
        </w:rPr>
        <w:t xml:space="preserve">जना </w:t>
      </w:r>
      <w:r w:rsidR="00441CFB">
        <w:rPr>
          <w:rFonts w:ascii="Pragya Manjari" w:hAnsi="Pragya Manjari" w:cs="Pragya Manjari" w:hint="cs"/>
          <w:sz w:val="30"/>
          <w:szCs w:val="30"/>
          <w:cs/>
          <w:lang w:bidi="ne-NP"/>
        </w:rPr>
        <w:t xml:space="preserve">अर्थात् २६ प्रतिशत रहेको पाइन्छ । </w:t>
      </w:r>
      <w:r w:rsidR="00740A83">
        <w:rPr>
          <w:rFonts w:ascii="Pragya Manjari" w:hAnsi="Pragya Manjari" w:cs="Pragya Manjari" w:hint="cs"/>
          <w:sz w:val="30"/>
          <w:szCs w:val="30"/>
          <w:cs/>
          <w:lang w:bidi="ne-NP"/>
        </w:rPr>
        <w:t>५६-७५ सम्म अङ्क प्राप्त गर्ने विद्यार्थीको सङ्ख्या १८ जना अर्थात</w:t>
      </w:r>
      <w:r w:rsidR="008568D3">
        <w:rPr>
          <w:rFonts w:ascii="Pragya Manjari" w:hAnsi="Pragya Manjari" w:cs="Pragya Manjari" w:hint="cs"/>
          <w:sz w:val="30"/>
          <w:szCs w:val="30"/>
          <w:cs/>
          <w:lang w:bidi="ne-NP"/>
        </w:rPr>
        <w:t>्</w:t>
      </w:r>
      <w:r w:rsidR="00740A83">
        <w:rPr>
          <w:rFonts w:ascii="Pragya Manjari" w:hAnsi="Pragya Manjari" w:cs="Pragya Manjari" w:hint="cs"/>
          <w:sz w:val="30"/>
          <w:szCs w:val="30"/>
          <w:cs/>
          <w:lang w:bidi="ne-NP"/>
        </w:rPr>
        <w:t xml:space="preserve"> ३६ प्रतिशत रहेको पाइ</w:t>
      </w:r>
      <w:r w:rsidR="000B01A9">
        <w:rPr>
          <w:rFonts w:ascii="Pragya Manjari" w:hAnsi="Pragya Manjari" w:cs="Pragya Manjari" w:hint="cs"/>
          <w:sz w:val="30"/>
          <w:szCs w:val="30"/>
          <w:cs/>
          <w:lang w:bidi="ne-NP"/>
        </w:rPr>
        <w:t>एको छ</w:t>
      </w:r>
      <w:r w:rsidR="00740A83">
        <w:rPr>
          <w:rFonts w:ascii="Pragya Manjari" w:hAnsi="Pragya Manjari" w:cs="Pragya Manjari" w:hint="cs"/>
          <w:sz w:val="30"/>
          <w:szCs w:val="30"/>
          <w:cs/>
          <w:lang w:bidi="ne-NP"/>
        </w:rPr>
        <w:t xml:space="preserve"> भने ७६ र सो भन्दा माथि अङ्क प्राप्त गर्ने विद्यार्थीको सङ्ख्या ६ जना अर्थात् १२ प्रतिशत </w:t>
      </w:r>
      <w:r w:rsidR="00740A83">
        <w:rPr>
          <w:rFonts w:ascii="Pragya Manjari" w:hAnsi="Pragya Manjari" w:cs="Pragya Manjari" w:hint="cs"/>
          <w:sz w:val="30"/>
          <w:szCs w:val="30"/>
          <w:cs/>
          <w:lang w:bidi="ne-NP"/>
        </w:rPr>
        <w:lastRenderedPageBreak/>
        <w:t>रहेको पा</w:t>
      </w:r>
      <w:r w:rsidR="000B01A9">
        <w:rPr>
          <w:rFonts w:ascii="Pragya Manjari" w:hAnsi="Pragya Manjari" w:cs="Pragya Manjari" w:hint="cs"/>
          <w:sz w:val="30"/>
          <w:szCs w:val="30"/>
          <w:cs/>
          <w:lang w:bidi="ne-NP"/>
        </w:rPr>
        <w:t>इएको छ</w:t>
      </w:r>
      <w:r w:rsidR="00740A83">
        <w:rPr>
          <w:rFonts w:ascii="Pragya Manjari" w:hAnsi="Pragya Manjari" w:cs="Pragya Manjari" w:hint="cs"/>
          <w:sz w:val="30"/>
          <w:szCs w:val="30"/>
          <w:cs/>
          <w:lang w:bidi="ne-NP"/>
        </w:rPr>
        <w:t xml:space="preserve"> । यसर्थ नेपाली पहिलोभाषी विद्यार्थीहरूको प्रतिशताङ्कको आधारमा निबन्ध लेखन क्षमता सन्तोषजनक रहेको देखिन्छ ।</w:t>
      </w:r>
    </w:p>
    <w:p w:rsidR="001E2AE3" w:rsidRDefault="001E2AE3" w:rsidP="001E2AE3">
      <w:pPr>
        <w:spacing w:before="120" w:after="120"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नेपाली पहिलोभाषी विद्यार्थीको निबन्ध</w:t>
      </w:r>
      <w:r w:rsidRPr="004A3AE0">
        <w:rPr>
          <w:rFonts w:ascii="Pragya Manjari" w:hAnsi="Pragya Manjari" w:cs="Pragya Manjari"/>
          <w:sz w:val="30"/>
          <w:szCs w:val="30"/>
          <w:cs/>
          <w:lang w:bidi="ne-NP"/>
        </w:rPr>
        <w:t xml:space="preserve"> लेखन क्षमतालाई स्तम्भचित्र </w:t>
      </w:r>
      <w:r w:rsidR="00A738EB">
        <w:rPr>
          <w:rFonts w:ascii="Pragya Manjari" w:hAnsi="Pragya Manjari" w:cs="Pragya Manjari" w:hint="cs"/>
          <w:sz w:val="30"/>
          <w:szCs w:val="30"/>
          <w:cs/>
          <w:lang w:bidi="ne-NP"/>
        </w:rPr>
        <w:t>३</w:t>
      </w:r>
      <w:r w:rsidRPr="004A3AE0">
        <w:rPr>
          <w:rFonts w:ascii="Pragya Manjari" w:hAnsi="Pragya Manjari" w:cs="Pragya Manjari"/>
          <w:sz w:val="30"/>
          <w:szCs w:val="30"/>
          <w:cs/>
          <w:lang w:bidi="ne-NP"/>
        </w:rPr>
        <w:t xml:space="preserve"> मा निम्नानुसार </w:t>
      </w:r>
      <w:r>
        <w:rPr>
          <w:rFonts w:ascii="Pragya Manjari" w:hAnsi="Pragya Manjari" w:cs="Pragya Manjari" w:hint="cs"/>
          <w:sz w:val="30"/>
          <w:szCs w:val="30"/>
          <w:cs/>
          <w:lang w:bidi="ne-NP"/>
        </w:rPr>
        <w:t>देखाइएको</w:t>
      </w:r>
      <w:r w:rsidRPr="004A3AE0">
        <w:rPr>
          <w:rFonts w:ascii="Pragya Manjari" w:hAnsi="Pragya Manjari" w:cs="Pragya Manjari"/>
          <w:sz w:val="30"/>
          <w:szCs w:val="30"/>
          <w:cs/>
          <w:lang w:bidi="ne-NP"/>
        </w:rPr>
        <w:t xml:space="preserve"> छ :</w:t>
      </w:r>
    </w:p>
    <w:p w:rsidR="00173751" w:rsidRDefault="00173751" w:rsidP="001E2AE3">
      <w:pPr>
        <w:pStyle w:val="Caption"/>
        <w:spacing w:after="120"/>
        <w:jc w:val="center"/>
        <w:rPr>
          <w:rFonts w:cs="Kalimati"/>
          <w:i w:val="0"/>
          <w:iCs w:val="0"/>
          <w:color w:val="auto"/>
          <w:sz w:val="22"/>
          <w:szCs w:val="22"/>
          <w:lang w:bidi="ne-NP"/>
        </w:rPr>
      </w:pPr>
      <w:bookmarkStart w:id="68" w:name="_Toc91417424"/>
      <w:r>
        <w:rPr>
          <w:rFonts w:cs="Kalimati" w:hint="cs"/>
          <w:i w:val="0"/>
          <w:iCs w:val="0"/>
          <w:color w:val="auto"/>
          <w:sz w:val="22"/>
          <w:szCs w:val="22"/>
          <w:cs/>
          <w:lang w:bidi="ne-NP"/>
        </w:rPr>
        <w:t>स्तम्भचित्र सङ्ख्या</w:t>
      </w:r>
      <w:r w:rsidR="00A5794D" w:rsidRPr="00173751">
        <w:rPr>
          <w:rFonts w:cs="Kalimati"/>
          <w:i w:val="0"/>
          <w:iCs w:val="0"/>
          <w:color w:val="auto"/>
          <w:sz w:val="22"/>
          <w:szCs w:val="22"/>
          <w:cs/>
          <w:lang w:bidi="ne-NP"/>
        </w:rPr>
        <w:fldChar w:fldCharType="begin"/>
      </w:r>
      <w:r w:rsidRPr="00173751">
        <w:rPr>
          <w:rFonts w:cs="Kalimati"/>
          <w:i w:val="0"/>
          <w:iCs w:val="0"/>
          <w:color w:val="auto"/>
          <w:sz w:val="22"/>
          <w:szCs w:val="22"/>
          <w:lang w:bidi="ne-NP"/>
        </w:rPr>
        <w:instrText xml:space="preserve">SEQ </w:instrText>
      </w:r>
      <w:r w:rsidRPr="00173751">
        <w:rPr>
          <w:rFonts w:cs="Kalimati"/>
          <w:i w:val="0"/>
          <w:iCs w:val="0"/>
          <w:color w:val="auto"/>
          <w:sz w:val="22"/>
          <w:szCs w:val="22"/>
          <w:cs/>
          <w:lang w:bidi="ne-NP"/>
        </w:rPr>
        <w:instrText xml:space="preserve">चित्र </w:instrText>
      </w:r>
      <w:r w:rsidRPr="00173751">
        <w:rPr>
          <w:rFonts w:cs="Kalimati"/>
          <w:i w:val="0"/>
          <w:iCs w:val="0"/>
          <w:color w:val="auto"/>
          <w:sz w:val="22"/>
          <w:szCs w:val="22"/>
          <w:lang w:bidi="ne-NP"/>
        </w:rPr>
        <w:instrText>\* ARABIC</w:instrText>
      </w:r>
      <w:r w:rsidR="00A5794D" w:rsidRPr="00173751">
        <w:rPr>
          <w:rFonts w:cs="Kalimati"/>
          <w:i w:val="0"/>
          <w:iCs w:val="0"/>
          <w:color w:val="auto"/>
          <w:sz w:val="22"/>
          <w:szCs w:val="22"/>
          <w:cs/>
          <w:lang w:bidi="ne-NP"/>
        </w:rPr>
        <w:fldChar w:fldCharType="separate"/>
      </w:r>
      <w:r w:rsidR="008F2E9F">
        <w:rPr>
          <w:rFonts w:cs="Kalimati"/>
          <w:i w:val="0"/>
          <w:iCs w:val="0"/>
          <w:noProof/>
          <w:color w:val="auto"/>
          <w:sz w:val="22"/>
          <w:szCs w:val="22"/>
          <w:cs/>
          <w:lang w:bidi="ne-NP"/>
        </w:rPr>
        <w:t>3</w:t>
      </w:r>
      <w:bookmarkEnd w:id="68"/>
      <w:r w:rsidR="00A5794D" w:rsidRPr="00173751">
        <w:rPr>
          <w:rFonts w:cs="Kalimati"/>
          <w:i w:val="0"/>
          <w:iCs w:val="0"/>
          <w:color w:val="auto"/>
          <w:sz w:val="22"/>
          <w:szCs w:val="22"/>
          <w:cs/>
          <w:lang w:bidi="ne-NP"/>
        </w:rPr>
        <w:fldChar w:fldCharType="end"/>
      </w:r>
    </w:p>
    <w:p w:rsidR="00173751" w:rsidRPr="00173751" w:rsidRDefault="00173751" w:rsidP="00173751">
      <w:pPr>
        <w:jc w:val="center"/>
        <w:rPr>
          <w:rFonts w:ascii="Pragya Manjari" w:hAnsi="Pragya Manjari" w:cs="Pragya Manjari"/>
          <w:color w:val="000000" w:themeColor="text1"/>
          <w:sz w:val="30"/>
          <w:szCs w:val="30"/>
          <w:lang w:bidi="ne-NP"/>
        </w:rPr>
      </w:pPr>
      <w:r w:rsidRPr="00BD5F67">
        <w:rPr>
          <w:rFonts w:ascii="Pragya Manjari" w:hAnsi="Pragya Manjari" w:cs="Pragya Manjari" w:hint="cs"/>
          <w:color w:val="000000" w:themeColor="text1"/>
          <w:sz w:val="30"/>
          <w:szCs w:val="30"/>
          <w:cs/>
          <w:lang w:bidi="ne-NP"/>
        </w:rPr>
        <w:t xml:space="preserve">नेपाली पहिलो भाषी विद्यार्थीको निबन्ध लेखन क्षमताको प्रतिशताङ्क </w:t>
      </w:r>
      <w:r>
        <w:rPr>
          <w:rFonts w:ascii="Pragya Manjari" w:hAnsi="Pragya Manjari" w:cs="Pragya Manjari" w:hint="cs"/>
          <w:color w:val="000000" w:themeColor="text1"/>
          <w:sz w:val="30"/>
          <w:szCs w:val="30"/>
          <w:cs/>
          <w:lang w:bidi="ne-NP"/>
        </w:rPr>
        <w:t>स्थितिको स्तम्भचित्र</w:t>
      </w:r>
    </w:p>
    <w:p w:rsidR="00173751" w:rsidRDefault="00173751" w:rsidP="00BD5F67">
      <w:pPr>
        <w:spacing w:before="120" w:after="120" w:line="360" w:lineRule="auto"/>
        <w:jc w:val="both"/>
        <w:rPr>
          <w:rFonts w:ascii="Pragya Manjari" w:hAnsi="Pragya Manjari" w:cs="Pragya Manjari"/>
          <w:sz w:val="30"/>
          <w:szCs w:val="30"/>
          <w:lang w:bidi="ne-NP"/>
        </w:rPr>
      </w:pPr>
      <w:r>
        <w:rPr>
          <w:rFonts w:ascii="Pragya Manjari" w:hAnsi="Pragya Manjari" w:cs="Pragya Manjari" w:hint="cs"/>
          <w:noProof/>
          <w:sz w:val="30"/>
          <w:szCs w:val="30"/>
          <w:lang w:bidi="ne-NP"/>
        </w:rPr>
        <w:drawing>
          <wp:inline distT="0" distB="0" distL="0" distR="0">
            <wp:extent cx="5276215" cy="3077845"/>
            <wp:effectExtent l="0" t="0" r="635" b="825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C24F9" w:rsidRPr="001E2AE3" w:rsidRDefault="007C24F9" w:rsidP="001E2AE3">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69" w:name="_Toc91420345"/>
      <w:r w:rsidRPr="001E2AE3">
        <w:rPr>
          <w:rFonts w:ascii="Pragya Manjari" w:hAnsi="Pragya Manjari" w:cs="Pragya Manjari" w:hint="cs"/>
          <w:b/>
          <w:bCs/>
          <w:i w:val="0"/>
          <w:iCs w:val="0"/>
          <w:color w:val="000000" w:themeColor="text1"/>
          <w:sz w:val="31"/>
          <w:szCs w:val="31"/>
          <w:cs/>
          <w:lang w:bidi="ne-NP"/>
        </w:rPr>
        <w:lastRenderedPageBreak/>
        <w:t>४.४.२.</w:t>
      </w:r>
      <w:r w:rsidRPr="001E2AE3">
        <w:rPr>
          <w:rFonts w:ascii="Pragya Manjari" w:hAnsi="Pragya Manjari" w:cs="Pragya Manjari"/>
          <w:b/>
          <w:bCs/>
          <w:i w:val="0"/>
          <w:iCs w:val="0"/>
          <w:color w:val="000000" w:themeColor="text1"/>
          <w:sz w:val="31"/>
          <w:szCs w:val="31"/>
          <w:cs/>
          <w:lang w:bidi="ne-NP"/>
        </w:rPr>
        <w:tab/>
      </w:r>
      <w:r w:rsidRPr="001E2AE3">
        <w:rPr>
          <w:rFonts w:ascii="Pragya Manjari" w:hAnsi="Pragya Manjari" w:cs="Pragya Manjari" w:hint="cs"/>
          <w:b/>
          <w:bCs/>
          <w:i w:val="0"/>
          <w:iCs w:val="0"/>
          <w:color w:val="000000" w:themeColor="text1"/>
          <w:sz w:val="31"/>
          <w:szCs w:val="31"/>
          <w:cs/>
          <w:lang w:bidi="ne-NP"/>
        </w:rPr>
        <w:t>मध्यमान र मानक विचलनका आधारमा नेपाली पहिलोभाषी विद्यार्थीहरूको निबन्ध लेखन क्षमताको स्थिति</w:t>
      </w:r>
      <w:bookmarkEnd w:id="69"/>
    </w:p>
    <w:p w:rsidR="007C24F9" w:rsidRPr="00442085" w:rsidRDefault="001E0881" w:rsidP="00442085">
      <w:pPr>
        <w:pStyle w:val="Caption"/>
        <w:keepNext/>
        <w:jc w:val="center"/>
        <w:rPr>
          <w:rFonts w:ascii="Manjari Varnamala" w:hAnsi="Manjari Varnamala" w:cs="Manjari Varnamala"/>
          <w:color w:val="000000" w:themeColor="text1"/>
          <w:sz w:val="30"/>
          <w:szCs w:val="30"/>
          <w:lang w:bidi="hi-IN"/>
        </w:rPr>
      </w:pPr>
      <w:bookmarkStart w:id="70" w:name="_Toc91417359"/>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442085">
        <w:rPr>
          <w:rFonts w:ascii="Manjari Varnamala" w:hAnsi="Manjari Varnamala" w:cs="Kalimati"/>
          <w:color w:val="000000" w:themeColor="text1"/>
          <w:sz w:val="24"/>
          <w:szCs w:val="24"/>
          <w:cs/>
          <w:lang w:bidi="hi-IN"/>
        </w:rPr>
        <w:fldChar w:fldCharType="begin"/>
      </w:r>
      <w:r w:rsidR="00101106" w:rsidRPr="00442085">
        <w:rPr>
          <w:rFonts w:ascii="Manjari Varnamala" w:hAnsi="Manjari Varnamala" w:cs="Kalimati"/>
          <w:color w:val="000000" w:themeColor="text1"/>
          <w:sz w:val="24"/>
          <w:szCs w:val="24"/>
          <w:lang w:bidi="hi-IN"/>
        </w:rPr>
        <w:instrText xml:space="preserve">SEQ </w:instrText>
      </w:r>
      <w:r w:rsidR="00101106" w:rsidRPr="00442085">
        <w:rPr>
          <w:rFonts w:ascii="Manjari Varnamala" w:hAnsi="Manjari Varnamala" w:cs="Kalimati"/>
          <w:color w:val="000000" w:themeColor="text1"/>
          <w:sz w:val="24"/>
          <w:szCs w:val="24"/>
          <w:cs/>
          <w:lang w:bidi="hi-IN"/>
        </w:rPr>
        <w:instrText xml:space="preserve">तालिका </w:instrText>
      </w:r>
      <w:r w:rsidR="00101106" w:rsidRPr="00442085">
        <w:rPr>
          <w:rFonts w:ascii="Manjari Varnamala" w:hAnsi="Manjari Varnamala" w:cs="Kalimati"/>
          <w:color w:val="000000" w:themeColor="text1"/>
          <w:sz w:val="24"/>
          <w:szCs w:val="24"/>
          <w:lang w:bidi="hi-IN"/>
        </w:rPr>
        <w:instrText>\* ARABIC</w:instrText>
      </w:r>
      <w:r w:rsidR="00A5794D" w:rsidRPr="00442085">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9</w:t>
      </w:r>
      <w:bookmarkEnd w:id="70"/>
      <w:r w:rsidR="00A5794D" w:rsidRPr="00442085">
        <w:rPr>
          <w:rFonts w:ascii="Manjari Varnamala" w:hAnsi="Manjari Varnamala" w:cs="Kalimati"/>
          <w:color w:val="000000" w:themeColor="text1"/>
          <w:sz w:val="24"/>
          <w:szCs w:val="24"/>
          <w:cs/>
          <w:lang w:bidi="hi-IN"/>
        </w:rPr>
        <w:fldChar w:fldCharType="end"/>
      </w:r>
    </w:p>
    <w:p w:rsidR="00442085" w:rsidRPr="008568D3" w:rsidRDefault="00442085" w:rsidP="00442085">
      <w:pPr>
        <w:jc w:val="center"/>
        <w:rPr>
          <w:rFonts w:ascii="Pragya Manjari" w:hAnsi="Pragya Manjari" w:cs="Pragya Manjari"/>
          <w:color w:val="000000" w:themeColor="text1"/>
          <w:sz w:val="30"/>
          <w:szCs w:val="30"/>
          <w:cs/>
          <w:lang w:bidi="ne-NP"/>
        </w:rPr>
      </w:pPr>
      <w:r w:rsidRPr="008568D3">
        <w:rPr>
          <w:rFonts w:ascii="Pragya Manjari" w:hAnsi="Pragya Manjari" w:cs="Pragya Manjari" w:hint="cs"/>
          <w:color w:val="000000" w:themeColor="text1"/>
          <w:sz w:val="30"/>
          <w:szCs w:val="30"/>
          <w:cs/>
          <w:lang w:bidi="ne-NP"/>
        </w:rPr>
        <w:t>मध्यमान र मानक विचलनका आधारमा नेपाली पहिलोभाषी विद्यार्थीहरूको निबन्ध लेखन क्षमताको स्थिति तालिका</w:t>
      </w:r>
    </w:p>
    <w:tbl>
      <w:tblPr>
        <w:tblStyle w:val="TableGrid"/>
        <w:tblW w:w="0" w:type="auto"/>
        <w:tblLook w:val="04A0"/>
      </w:tblPr>
      <w:tblGrid>
        <w:gridCol w:w="1163"/>
        <w:gridCol w:w="1304"/>
        <w:gridCol w:w="1165"/>
        <w:gridCol w:w="1171"/>
        <w:gridCol w:w="1120"/>
        <w:gridCol w:w="1390"/>
        <w:gridCol w:w="1120"/>
      </w:tblGrid>
      <w:tr w:rsidR="00442085" w:rsidTr="00F97162">
        <w:tc>
          <w:tcPr>
            <w:tcW w:w="1163" w:type="dxa"/>
            <w:vMerge w:val="restart"/>
            <w:vAlign w:val="center"/>
          </w:tcPr>
          <w:p w:rsidR="00442085" w:rsidRDefault="00442085"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जम्मा सङ्ख्या</w:t>
            </w:r>
          </w:p>
        </w:tc>
        <w:tc>
          <w:tcPr>
            <w:tcW w:w="1170" w:type="dxa"/>
            <w:vMerge w:val="restart"/>
            <w:vAlign w:val="center"/>
          </w:tcPr>
          <w:p w:rsidR="00442085" w:rsidRDefault="00442085"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w:t>
            </w:r>
          </w:p>
        </w:tc>
        <w:tc>
          <w:tcPr>
            <w:tcW w:w="1165" w:type="dxa"/>
            <w:vMerge w:val="restart"/>
            <w:vAlign w:val="center"/>
          </w:tcPr>
          <w:p w:rsidR="00442085" w:rsidRDefault="00442085"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मानक विचलन</w:t>
            </w:r>
          </w:p>
        </w:tc>
        <w:tc>
          <w:tcPr>
            <w:tcW w:w="2291" w:type="dxa"/>
            <w:gridSpan w:val="2"/>
            <w:vAlign w:val="center"/>
          </w:tcPr>
          <w:p w:rsidR="00442085" w:rsidRDefault="00442085"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 भन्दा माथि</w:t>
            </w:r>
          </w:p>
        </w:tc>
        <w:tc>
          <w:tcPr>
            <w:tcW w:w="2510" w:type="dxa"/>
            <w:gridSpan w:val="2"/>
            <w:vAlign w:val="center"/>
          </w:tcPr>
          <w:p w:rsidR="00442085" w:rsidRDefault="00442085"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मध्यमानभन्दा तल</w:t>
            </w:r>
          </w:p>
        </w:tc>
      </w:tr>
      <w:tr w:rsidR="00442085" w:rsidTr="00F97162">
        <w:tc>
          <w:tcPr>
            <w:tcW w:w="1163" w:type="dxa"/>
            <w:vMerge/>
            <w:vAlign w:val="center"/>
          </w:tcPr>
          <w:p w:rsidR="00442085" w:rsidRDefault="00442085" w:rsidP="00F97162">
            <w:pPr>
              <w:spacing w:line="360" w:lineRule="auto"/>
              <w:jc w:val="center"/>
              <w:rPr>
                <w:rFonts w:ascii="Pragya Manjari" w:hAnsi="Pragya Manjari" w:cs="Pragya Manjari"/>
                <w:sz w:val="30"/>
                <w:szCs w:val="30"/>
                <w:lang w:bidi="ne-NP"/>
              </w:rPr>
            </w:pPr>
          </w:p>
        </w:tc>
        <w:tc>
          <w:tcPr>
            <w:tcW w:w="1170" w:type="dxa"/>
            <w:vMerge/>
            <w:vAlign w:val="center"/>
          </w:tcPr>
          <w:p w:rsidR="00442085" w:rsidRDefault="00442085" w:rsidP="00F97162">
            <w:pPr>
              <w:spacing w:line="360" w:lineRule="auto"/>
              <w:jc w:val="center"/>
              <w:rPr>
                <w:rFonts w:ascii="Pragya Manjari" w:hAnsi="Pragya Manjari" w:cs="Pragya Manjari"/>
                <w:sz w:val="30"/>
                <w:szCs w:val="30"/>
                <w:lang w:bidi="ne-NP"/>
              </w:rPr>
            </w:pPr>
          </w:p>
        </w:tc>
        <w:tc>
          <w:tcPr>
            <w:tcW w:w="1165" w:type="dxa"/>
            <w:vMerge/>
            <w:vAlign w:val="center"/>
          </w:tcPr>
          <w:p w:rsidR="00442085" w:rsidRDefault="00442085" w:rsidP="00F97162">
            <w:pPr>
              <w:spacing w:line="360" w:lineRule="auto"/>
              <w:jc w:val="center"/>
              <w:rPr>
                <w:rFonts w:ascii="Pragya Manjari" w:hAnsi="Pragya Manjari" w:cs="Pragya Manjari"/>
                <w:sz w:val="30"/>
                <w:szCs w:val="30"/>
                <w:lang w:bidi="ne-NP"/>
              </w:rPr>
            </w:pPr>
          </w:p>
        </w:tc>
        <w:tc>
          <w:tcPr>
            <w:tcW w:w="1171" w:type="dxa"/>
            <w:vAlign w:val="center"/>
          </w:tcPr>
          <w:p w:rsidR="00442085" w:rsidRDefault="00442085"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442085" w:rsidRDefault="00442085"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c>
          <w:tcPr>
            <w:tcW w:w="1390" w:type="dxa"/>
            <w:vAlign w:val="center"/>
          </w:tcPr>
          <w:p w:rsidR="00442085" w:rsidRDefault="00442085"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442085" w:rsidRDefault="00442085" w:rsidP="00F97162">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r>
      <w:tr w:rsidR="00442085" w:rsidTr="00F97162">
        <w:tc>
          <w:tcPr>
            <w:tcW w:w="1163" w:type="dxa"/>
          </w:tcPr>
          <w:p w:rsidR="00442085" w:rsidRPr="001D1A1D" w:rsidRDefault="00442085" w:rsidP="00F97162">
            <w:pPr>
              <w:spacing w:line="360" w:lineRule="auto"/>
              <w:jc w:val="both"/>
              <w:rPr>
                <w:rFonts w:ascii="Pragya Manjari" w:hAnsi="Pragya Manjari" w:cs="Kalimati"/>
                <w:sz w:val="24"/>
                <w:szCs w:val="24"/>
                <w:lang w:bidi="ne-NP"/>
              </w:rPr>
            </w:pPr>
            <w:r>
              <w:rPr>
                <w:rFonts w:ascii="Pragya Manjari" w:hAnsi="Pragya Manjari" w:cs="Kalimati" w:hint="cs"/>
                <w:sz w:val="24"/>
                <w:szCs w:val="24"/>
                <w:cs/>
                <w:lang w:bidi="ne-NP"/>
              </w:rPr>
              <w:t>5</w:t>
            </w:r>
            <w:r w:rsidRPr="001D1A1D">
              <w:rPr>
                <w:rFonts w:ascii="Pragya Manjari" w:hAnsi="Pragya Manjari" w:cs="Kalimati" w:hint="cs"/>
                <w:sz w:val="24"/>
                <w:szCs w:val="24"/>
                <w:cs/>
                <w:lang w:bidi="ne-NP"/>
              </w:rPr>
              <w:t>०</w:t>
            </w:r>
          </w:p>
        </w:tc>
        <w:tc>
          <w:tcPr>
            <w:tcW w:w="1170" w:type="dxa"/>
          </w:tcPr>
          <w:p w:rsidR="00442085" w:rsidRPr="001D1A1D" w:rsidRDefault="00442085" w:rsidP="00F97162">
            <w:pPr>
              <w:spacing w:line="360" w:lineRule="auto"/>
              <w:jc w:val="both"/>
              <w:rPr>
                <w:rFonts w:ascii="Pragya Manjari" w:hAnsi="Pragya Manjari" w:cs="Kalimati"/>
                <w:sz w:val="24"/>
                <w:szCs w:val="24"/>
                <w:lang w:bidi="ne-NP"/>
              </w:rPr>
            </w:pPr>
            <w:r>
              <w:rPr>
                <w:rFonts w:ascii="Pragya Manjari" w:hAnsi="Pragya Manjari" w:cs="Kalimati" w:hint="cs"/>
                <w:sz w:val="24"/>
                <w:szCs w:val="24"/>
                <w:cs/>
                <w:lang w:bidi="ne-NP"/>
              </w:rPr>
              <w:t>55.2</w:t>
            </w:r>
          </w:p>
        </w:tc>
        <w:tc>
          <w:tcPr>
            <w:tcW w:w="1165" w:type="dxa"/>
          </w:tcPr>
          <w:p w:rsidR="00442085" w:rsidRPr="001D1A1D" w:rsidRDefault="00442085" w:rsidP="00F97162">
            <w:pPr>
              <w:spacing w:line="360" w:lineRule="auto"/>
              <w:jc w:val="both"/>
              <w:rPr>
                <w:rFonts w:ascii="Pragya Manjari" w:hAnsi="Pragya Manjari" w:cs="Kalimati"/>
                <w:sz w:val="24"/>
                <w:szCs w:val="24"/>
                <w:lang w:bidi="ne-NP"/>
              </w:rPr>
            </w:pPr>
            <w:r>
              <w:rPr>
                <w:rFonts w:ascii="Pragya Manjari" w:hAnsi="Pragya Manjari" w:cs="Kalimati" w:hint="cs"/>
                <w:sz w:val="24"/>
                <w:szCs w:val="24"/>
                <w:cs/>
                <w:lang w:bidi="ne-NP"/>
              </w:rPr>
              <w:t>22.81</w:t>
            </w:r>
          </w:p>
        </w:tc>
        <w:tc>
          <w:tcPr>
            <w:tcW w:w="1171" w:type="dxa"/>
          </w:tcPr>
          <w:p w:rsidR="00442085" w:rsidRPr="001D1A1D" w:rsidRDefault="00442085" w:rsidP="00F97162">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19</w:t>
            </w:r>
          </w:p>
        </w:tc>
        <w:tc>
          <w:tcPr>
            <w:tcW w:w="1120" w:type="dxa"/>
          </w:tcPr>
          <w:p w:rsidR="00442085" w:rsidRPr="001D1A1D" w:rsidRDefault="00442085" w:rsidP="00F97162">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38</w:t>
            </w:r>
          </w:p>
        </w:tc>
        <w:tc>
          <w:tcPr>
            <w:tcW w:w="1390" w:type="dxa"/>
          </w:tcPr>
          <w:p w:rsidR="00442085" w:rsidRPr="001D1A1D" w:rsidRDefault="00442085" w:rsidP="00F97162">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31</w:t>
            </w:r>
          </w:p>
        </w:tc>
        <w:tc>
          <w:tcPr>
            <w:tcW w:w="1120" w:type="dxa"/>
          </w:tcPr>
          <w:p w:rsidR="00442085" w:rsidRPr="001D1A1D" w:rsidRDefault="00442085" w:rsidP="00F97162">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62</w:t>
            </w:r>
          </w:p>
        </w:tc>
      </w:tr>
    </w:tbl>
    <w:p w:rsidR="00173751" w:rsidRDefault="00173751" w:rsidP="00173751">
      <w:pPr>
        <w:spacing w:before="120" w:after="120" w:line="360" w:lineRule="auto"/>
        <w:ind w:firstLine="720"/>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p>
    <w:p w:rsidR="008568D3" w:rsidRDefault="00AC7E26" w:rsidP="00BD5F67">
      <w:pPr>
        <w:spacing w:before="120" w:after="120" w:line="360" w:lineRule="auto"/>
        <w:ind w:firstLine="720"/>
        <w:jc w:val="both"/>
        <w:rPr>
          <w:rFonts w:ascii="Pragya Manjari" w:hAnsi="Pragya Manjari" w:cs="Pragya Manjari"/>
          <w:sz w:val="30"/>
          <w:szCs w:val="30"/>
          <w:lang w:bidi="ne-NP"/>
        </w:rPr>
      </w:pPr>
      <w:r w:rsidRPr="00AC7E26">
        <w:rPr>
          <w:rFonts w:ascii="Pragya Manjari" w:hAnsi="Pragya Manjari" w:cs="Pragya Manjari" w:hint="cs"/>
          <w:sz w:val="30"/>
          <w:szCs w:val="30"/>
          <w:cs/>
          <w:lang w:bidi="ne-NP"/>
        </w:rPr>
        <w:t>उपर्युक्त</w:t>
      </w:r>
      <w:r>
        <w:rPr>
          <w:rFonts w:ascii="Pragya Manjari" w:hAnsi="Pragya Manjari" w:cs="Pragya Manjari" w:hint="cs"/>
          <w:sz w:val="30"/>
          <w:szCs w:val="30"/>
          <w:cs/>
          <w:lang w:bidi="ne-NP"/>
        </w:rPr>
        <w:t xml:space="preserve"> तालिकाअनुसार मध्यमान ५५.२ देखिन्छ भनेमानकविचलन२२.८१देखिन्छ। मध्यमानलाई आधार मानेर मध्यमानभन्दा माथि र मध्यमानभन्दा तल दुई समूह निर्माण गरी हेर्दा कुल नेपाली पहिलोभाषी विद्यार्थी सङ्ख्यामध्ये मध्यमानभन्दा मा</w:t>
      </w:r>
      <w:r w:rsidR="00E91458">
        <w:rPr>
          <w:rFonts w:ascii="Pragya Manjari" w:hAnsi="Pragya Manjari" w:cs="Pragya Manjari" w:hint="cs"/>
          <w:sz w:val="30"/>
          <w:szCs w:val="30"/>
          <w:cs/>
          <w:lang w:bidi="ne-NP"/>
        </w:rPr>
        <w:t>थि</w:t>
      </w:r>
      <w:r>
        <w:rPr>
          <w:rFonts w:ascii="Pragya Manjari" w:hAnsi="Pragya Manjari" w:cs="Pragya Manjari" w:hint="cs"/>
          <w:sz w:val="30"/>
          <w:szCs w:val="30"/>
          <w:cs/>
          <w:lang w:bidi="ne-NP"/>
        </w:rPr>
        <w:t xml:space="preserve"> १९ जना अर्थात् ३८ प्रतिशत र मध्यमानभन्दा तल </w:t>
      </w:r>
      <w:r w:rsidR="003F76F6">
        <w:rPr>
          <w:rFonts w:ascii="Pragya Manjari" w:hAnsi="Pragya Manjari" w:cs="Pragya Manjari" w:hint="cs"/>
          <w:sz w:val="30"/>
          <w:szCs w:val="30"/>
          <w:cs/>
          <w:lang w:bidi="ne-NP"/>
        </w:rPr>
        <w:t xml:space="preserve">३१ जना </w:t>
      </w:r>
      <w:r w:rsidR="008568D3">
        <w:rPr>
          <w:rFonts w:ascii="Pragya Manjari" w:hAnsi="Pragya Manjari" w:cs="Pragya Manjari" w:hint="cs"/>
          <w:sz w:val="30"/>
          <w:szCs w:val="30"/>
          <w:cs/>
          <w:lang w:bidi="ne-NP"/>
        </w:rPr>
        <w:t>अर्थात्</w:t>
      </w:r>
      <w:r w:rsidR="003F76F6">
        <w:rPr>
          <w:rFonts w:ascii="Pragya Manjari" w:hAnsi="Pragya Manjari" w:cs="Pragya Manjari" w:hint="cs"/>
          <w:sz w:val="30"/>
          <w:szCs w:val="30"/>
          <w:cs/>
          <w:lang w:bidi="ne-NP"/>
        </w:rPr>
        <w:t xml:space="preserve"> ६२ प्रतिशत रहेको देखिन्छ । यसरी मध्यमानभन्दा तल निबन्ध लेखन क्षमता भएका विद्यार्थीहरूको सङ्ख्या धेरै देखिएकाले कक्षा दशमा अध्ययनरत नेपाली </w:t>
      </w:r>
      <w:r w:rsidR="003F76F6">
        <w:rPr>
          <w:rFonts w:ascii="Pragya Manjari" w:hAnsi="Pragya Manjari" w:cs="Pragya Manjari" w:hint="cs"/>
          <w:sz w:val="30"/>
          <w:szCs w:val="30"/>
          <w:cs/>
          <w:lang w:bidi="ne-NP"/>
        </w:rPr>
        <w:lastRenderedPageBreak/>
        <w:t>पहिलोभाषी विद्यार्थीहरूको निबन्ध लेखन क्षमता सन्तोषजन</w:t>
      </w:r>
      <w:r w:rsidR="000B01A9">
        <w:rPr>
          <w:rFonts w:ascii="Pragya Manjari" w:hAnsi="Pragya Manjari" w:cs="Pragya Manjari" w:hint="cs"/>
          <w:sz w:val="30"/>
          <w:szCs w:val="30"/>
          <w:cs/>
          <w:lang w:bidi="ne-NP"/>
        </w:rPr>
        <w:t>क</w:t>
      </w:r>
      <w:r w:rsidR="003F76F6">
        <w:rPr>
          <w:rFonts w:ascii="Pragya Manjari" w:hAnsi="Pragya Manjari" w:cs="Pragya Manjari" w:hint="cs"/>
          <w:sz w:val="30"/>
          <w:szCs w:val="30"/>
          <w:cs/>
          <w:lang w:bidi="ne-NP"/>
        </w:rPr>
        <w:t xml:space="preserve"> नरहेको देखिन्छ ।</w:t>
      </w:r>
    </w:p>
    <w:p w:rsidR="003F76F6" w:rsidRPr="00AC7E26" w:rsidRDefault="003F76F6" w:rsidP="008568D3">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प्रस्तुत तालिकामा मानक विचलन २२.८१ देखिएको छ । मानक विचलन जति बढी विचलित हुन्छ त्यति नै असन्तुलित हुन्छ । मानक विचलन २२.८१ देखिनुले कक्षा दशमा अध्ययनरत नेपाली पहिलोभाषी विद्यार्थीहरूको निबन्ध लेखन क्षमतामा एकरूपता नभएको देखिन्छ । नेपाली पहिलोभाषी भए तापनि उनीहरूको लेखन क्षमता कमजोर हुनुले निदानात्मक शिक्षण गरी विद्यार्थीको अवस्था सुधार गर्नुपर्ने देखिन्छ ।</w:t>
      </w:r>
    </w:p>
    <w:p w:rsidR="00BD4E1B" w:rsidRDefault="00BD4E1B">
      <w:pPr>
        <w:rPr>
          <w:rFonts w:ascii="Pragya Manjari" w:eastAsiaTheme="majorEastAsia" w:hAnsi="Pragya Manjari" w:cs="Pragya Manjari"/>
          <w:b/>
          <w:bCs/>
          <w:color w:val="000000" w:themeColor="text1"/>
          <w:sz w:val="31"/>
          <w:szCs w:val="31"/>
          <w:cs/>
          <w:lang w:bidi="ne-NP"/>
        </w:rPr>
      </w:pPr>
      <w:r>
        <w:rPr>
          <w:rFonts w:ascii="Pragya Manjari" w:hAnsi="Pragya Manjari" w:cs="Pragya Manjari"/>
          <w:b/>
          <w:bCs/>
          <w:i/>
          <w:iCs/>
          <w:color w:val="000000" w:themeColor="text1"/>
          <w:sz w:val="31"/>
          <w:szCs w:val="31"/>
          <w:cs/>
          <w:lang w:bidi="ne-NP"/>
        </w:rPr>
        <w:br w:type="page"/>
      </w:r>
    </w:p>
    <w:p w:rsidR="0092014C" w:rsidRPr="001E2AE3" w:rsidRDefault="0092014C" w:rsidP="001E2AE3">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71" w:name="_Toc91420346"/>
      <w:r w:rsidRPr="001E2AE3">
        <w:rPr>
          <w:rFonts w:ascii="Pragya Manjari" w:hAnsi="Pragya Manjari" w:cs="Pragya Manjari" w:hint="cs"/>
          <w:b/>
          <w:bCs/>
          <w:i w:val="0"/>
          <w:iCs w:val="0"/>
          <w:color w:val="000000" w:themeColor="text1"/>
          <w:sz w:val="31"/>
          <w:szCs w:val="31"/>
          <w:cs/>
          <w:lang w:bidi="ne-NP"/>
        </w:rPr>
        <w:lastRenderedPageBreak/>
        <w:t>४.४.३.</w:t>
      </w:r>
      <w:r w:rsidRPr="001E2AE3">
        <w:rPr>
          <w:rFonts w:ascii="Pragya Manjari" w:hAnsi="Pragya Manjari" w:cs="Pragya Manjari"/>
          <w:b/>
          <w:bCs/>
          <w:i w:val="0"/>
          <w:iCs w:val="0"/>
          <w:color w:val="000000" w:themeColor="text1"/>
          <w:sz w:val="31"/>
          <w:szCs w:val="31"/>
          <w:cs/>
          <w:lang w:bidi="ne-NP"/>
        </w:rPr>
        <w:tab/>
      </w:r>
      <w:r w:rsidRPr="001E2AE3">
        <w:rPr>
          <w:rFonts w:ascii="Pragya Manjari" w:hAnsi="Pragya Manjari" w:cs="Pragya Manjari" w:hint="cs"/>
          <w:b/>
          <w:bCs/>
          <w:i w:val="0"/>
          <w:iCs w:val="0"/>
          <w:color w:val="000000" w:themeColor="text1"/>
          <w:sz w:val="31"/>
          <w:szCs w:val="31"/>
          <w:cs/>
          <w:lang w:bidi="ne-NP"/>
        </w:rPr>
        <w:t>नेपाली दोस्रोभाषी विद्यार्थीको निबन्ध लेखन क्षमताक</w:t>
      </w:r>
      <w:r w:rsidR="00A403E2" w:rsidRPr="001E2AE3">
        <w:rPr>
          <w:rFonts w:ascii="Pragya Manjari" w:hAnsi="Pragya Manjari" w:cs="Pragya Manjari" w:hint="cs"/>
          <w:b/>
          <w:bCs/>
          <w:i w:val="0"/>
          <w:iCs w:val="0"/>
          <w:color w:val="000000" w:themeColor="text1"/>
          <w:sz w:val="31"/>
          <w:szCs w:val="31"/>
          <w:cs/>
          <w:lang w:bidi="ne-NP"/>
        </w:rPr>
        <w:t>ो</w:t>
      </w:r>
      <w:r w:rsidRPr="001E2AE3">
        <w:rPr>
          <w:rFonts w:ascii="Pragya Manjari" w:hAnsi="Pragya Manjari" w:cs="Pragya Manjari" w:hint="cs"/>
          <w:b/>
          <w:bCs/>
          <w:i w:val="0"/>
          <w:iCs w:val="0"/>
          <w:color w:val="000000" w:themeColor="text1"/>
          <w:sz w:val="31"/>
          <w:szCs w:val="31"/>
          <w:cs/>
          <w:lang w:bidi="ne-NP"/>
        </w:rPr>
        <w:t xml:space="preserve"> प्रतिशताङ्क स्थिति</w:t>
      </w:r>
      <w:bookmarkEnd w:id="71"/>
    </w:p>
    <w:p w:rsidR="00EA061B" w:rsidRPr="00AE022B" w:rsidRDefault="001E0881" w:rsidP="00AE022B">
      <w:pPr>
        <w:pStyle w:val="Caption"/>
        <w:keepNext/>
        <w:jc w:val="center"/>
        <w:rPr>
          <w:rFonts w:ascii="Manjari Varnamala" w:hAnsi="Manjari Varnamala" w:cs="Manjari Varnamala"/>
          <w:color w:val="000000" w:themeColor="text1"/>
          <w:sz w:val="30"/>
          <w:szCs w:val="30"/>
          <w:lang w:bidi="hi-IN"/>
        </w:rPr>
      </w:pPr>
      <w:bookmarkStart w:id="72" w:name="_Toc91417360"/>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AE022B">
        <w:rPr>
          <w:rFonts w:ascii="Manjari Varnamala" w:hAnsi="Manjari Varnamala" w:cs="Kalimati"/>
          <w:color w:val="000000" w:themeColor="text1"/>
          <w:sz w:val="24"/>
          <w:szCs w:val="24"/>
          <w:cs/>
          <w:lang w:bidi="hi-IN"/>
        </w:rPr>
        <w:fldChar w:fldCharType="begin"/>
      </w:r>
      <w:r w:rsidR="00AE022B" w:rsidRPr="00AE022B">
        <w:rPr>
          <w:rFonts w:ascii="Manjari Varnamala" w:hAnsi="Manjari Varnamala" w:cs="Kalimati"/>
          <w:color w:val="000000" w:themeColor="text1"/>
          <w:sz w:val="24"/>
          <w:szCs w:val="24"/>
          <w:lang w:bidi="hi-IN"/>
        </w:rPr>
        <w:instrText xml:space="preserve">SEQ </w:instrText>
      </w:r>
      <w:r w:rsidR="00AE022B" w:rsidRPr="00AE022B">
        <w:rPr>
          <w:rFonts w:ascii="Manjari Varnamala" w:hAnsi="Manjari Varnamala" w:cs="Kalimati"/>
          <w:color w:val="000000" w:themeColor="text1"/>
          <w:sz w:val="24"/>
          <w:szCs w:val="24"/>
          <w:cs/>
          <w:lang w:bidi="hi-IN"/>
        </w:rPr>
        <w:instrText xml:space="preserve">तालिका </w:instrText>
      </w:r>
      <w:r w:rsidR="00AE022B" w:rsidRPr="00AE022B">
        <w:rPr>
          <w:rFonts w:ascii="Manjari Varnamala" w:hAnsi="Manjari Varnamala" w:cs="Kalimati"/>
          <w:color w:val="000000" w:themeColor="text1"/>
          <w:sz w:val="24"/>
          <w:szCs w:val="24"/>
          <w:lang w:bidi="hi-IN"/>
        </w:rPr>
        <w:instrText>\* ARABIC</w:instrText>
      </w:r>
      <w:r w:rsidR="00A5794D" w:rsidRPr="00AE022B">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10</w:t>
      </w:r>
      <w:bookmarkEnd w:id="72"/>
      <w:r w:rsidR="00A5794D" w:rsidRPr="00AE022B">
        <w:rPr>
          <w:rFonts w:ascii="Manjari Varnamala" w:hAnsi="Manjari Varnamala" w:cs="Kalimati"/>
          <w:color w:val="000000" w:themeColor="text1"/>
          <w:sz w:val="24"/>
          <w:szCs w:val="24"/>
          <w:cs/>
          <w:lang w:bidi="hi-IN"/>
        </w:rPr>
        <w:fldChar w:fldCharType="end"/>
      </w:r>
    </w:p>
    <w:p w:rsidR="00AE022B" w:rsidRPr="00BD5F67" w:rsidRDefault="00AE022B" w:rsidP="00AE022B">
      <w:pPr>
        <w:jc w:val="center"/>
        <w:rPr>
          <w:rFonts w:ascii="Pragya Manjari" w:hAnsi="Pragya Manjari" w:cs="Pragya Manjari"/>
          <w:color w:val="000000" w:themeColor="text1"/>
          <w:sz w:val="30"/>
          <w:szCs w:val="30"/>
          <w:lang w:bidi="ne-NP"/>
        </w:rPr>
      </w:pPr>
      <w:r w:rsidRPr="00BD5F67">
        <w:rPr>
          <w:rFonts w:ascii="Pragya Manjari" w:hAnsi="Pragya Manjari" w:cs="Pragya Manjari" w:hint="cs"/>
          <w:color w:val="000000" w:themeColor="text1"/>
          <w:sz w:val="30"/>
          <w:szCs w:val="30"/>
          <w:cs/>
          <w:lang w:bidi="ne-NP"/>
        </w:rPr>
        <w:t>नेपाली दोस्रोभाषी विद्यार्थीको निबन्ध लेखन क्षमताक</w:t>
      </w:r>
      <w:r w:rsidR="009E3099" w:rsidRPr="00BD5F67">
        <w:rPr>
          <w:rFonts w:ascii="Pragya Manjari" w:hAnsi="Pragya Manjari" w:cs="Pragya Manjari" w:hint="cs"/>
          <w:color w:val="000000" w:themeColor="text1"/>
          <w:sz w:val="30"/>
          <w:szCs w:val="30"/>
          <w:cs/>
          <w:lang w:bidi="ne-NP"/>
        </w:rPr>
        <w:t>ो</w:t>
      </w:r>
      <w:r w:rsidRPr="00BD5F67">
        <w:rPr>
          <w:rFonts w:ascii="Pragya Manjari" w:hAnsi="Pragya Manjari" w:cs="Pragya Manjari" w:hint="cs"/>
          <w:color w:val="000000" w:themeColor="text1"/>
          <w:sz w:val="30"/>
          <w:szCs w:val="30"/>
          <w:cs/>
          <w:lang w:bidi="ne-NP"/>
        </w:rPr>
        <w:t xml:space="preserve"> प्रतिशताङ्क स्थितिको तालिका</w:t>
      </w:r>
    </w:p>
    <w:tbl>
      <w:tblPr>
        <w:tblStyle w:val="TableGrid"/>
        <w:tblW w:w="0" w:type="auto"/>
        <w:tblLook w:val="04A0"/>
      </w:tblPr>
      <w:tblGrid>
        <w:gridCol w:w="1149"/>
        <w:gridCol w:w="734"/>
        <w:gridCol w:w="742"/>
        <w:gridCol w:w="733"/>
        <w:gridCol w:w="742"/>
        <w:gridCol w:w="733"/>
        <w:gridCol w:w="742"/>
        <w:gridCol w:w="733"/>
        <w:gridCol w:w="742"/>
        <w:gridCol w:w="733"/>
        <w:gridCol w:w="742"/>
      </w:tblGrid>
      <w:tr w:rsidR="00AE022B" w:rsidTr="00F97162">
        <w:trPr>
          <w:trHeight w:val="432"/>
        </w:trPr>
        <w:tc>
          <w:tcPr>
            <w:tcW w:w="758" w:type="dxa"/>
            <w:vMerge w:val="restart"/>
            <w:vAlign w:val="center"/>
          </w:tcPr>
          <w:p w:rsidR="00AE022B" w:rsidRPr="009C48A2" w:rsidRDefault="00AE022B" w:rsidP="00F97162">
            <w:pPr>
              <w:jc w:val="center"/>
              <w:rPr>
                <w:rFonts w:ascii="Pragya Manjari" w:hAnsi="Pragya Manjari" w:cs="Pragya Manjari"/>
                <w:sz w:val="24"/>
                <w:szCs w:val="24"/>
                <w:cs/>
                <w:lang w:bidi="ne-NP"/>
              </w:rPr>
            </w:pPr>
            <w:r w:rsidRPr="009C48A2">
              <w:rPr>
                <w:rFonts w:ascii="Pragya Manjari" w:hAnsi="Pragya Manjari" w:cs="Pragya Manjari"/>
                <w:sz w:val="24"/>
                <w:szCs w:val="24"/>
                <w:cs/>
                <w:lang w:bidi="ne-NP"/>
              </w:rPr>
              <w:t>जम्मा</w:t>
            </w:r>
            <w:r w:rsidRPr="009C48A2">
              <w:rPr>
                <w:rFonts w:ascii="Pragya Manjari" w:hAnsi="Pragya Manjari" w:cs="Pragya Manjari" w:hint="cs"/>
                <w:sz w:val="24"/>
                <w:szCs w:val="24"/>
                <w:cs/>
                <w:lang w:bidi="ne-NP"/>
              </w:rPr>
              <w:t>सङ्ख्या</w:t>
            </w:r>
          </w:p>
        </w:tc>
        <w:tc>
          <w:tcPr>
            <w:tcW w:w="1509" w:type="dxa"/>
            <w:gridSpan w:val="2"/>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०-२५ सम्म</w:t>
            </w:r>
          </w:p>
        </w:tc>
        <w:tc>
          <w:tcPr>
            <w:tcW w:w="1508" w:type="dxa"/>
            <w:gridSpan w:val="2"/>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२६-४० सम्म</w:t>
            </w:r>
          </w:p>
        </w:tc>
        <w:tc>
          <w:tcPr>
            <w:tcW w:w="1508" w:type="dxa"/>
            <w:gridSpan w:val="2"/>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४१-५५ सम्म</w:t>
            </w:r>
          </w:p>
        </w:tc>
        <w:tc>
          <w:tcPr>
            <w:tcW w:w="1508" w:type="dxa"/>
            <w:gridSpan w:val="2"/>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५६-७५ सम्म</w:t>
            </w:r>
          </w:p>
        </w:tc>
        <w:tc>
          <w:tcPr>
            <w:tcW w:w="1508" w:type="dxa"/>
            <w:gridSpan w:val="2"/>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७६ भन्दा माथि</w:t>
            </w:r>
          </w:p>
        </w:tc>
      </w:tr>
      <w:tr w:rsidR="00AE022B" w:rsidTr="00F97162">
        <w:trPr>
          <w:trHeight w:val="432"/>
        </w:trPr>
        <w:tc>
          <w:tcPr>
            <w:tcW w:w="758" w:type="dxa"/>
            <w:vMerge/>
            <w:vAlign w:val="center"/>
          </w:tcPr>
          <w:p w:rsidR="00AE022B" w:rsidRPr="009C48A2" w:rsidRDefault="00AE022B" w:rsidP="00F97162">
            <w:pPr>
              <w:jc w:val="center"/>
              <w:rPr>
                <w:rFonts w:ascii="Pragya Manjari" w:hAnsi="Pragya Manjari" w:cs="Pragya Manjari"/>
                <w:sz w:val="24"/>
                <w:szCs w:val="24"/>
                <w:lang w:bidi="ne-NP"/>
              </w:rPr>
            </w:pPr>
          </w:p>
        </w:tc>
        <w:tc>
          <w:tcPr>
            <w:tcW w:w="758" w:type="dxa"/>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c>
          <w:tcPr>
            <w:tcW w:w="757" w:type="dxa"/>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सङ्ख्या</w:t>
            </w:r>
          </w:p>
        </w:tc>
        <w:tc>
          <w:tcPr>
            <w:tcW w:w="751" w:type="dxa"/>
            <w:vAlign w:val="center"/>
          </w:tcPr>
          <w:p w:rsidR="00AE022B" w:rsidRPr="009C48A2" w:rsidRDefault="00AE022B" w:rsidP="00F97162">
            <w:pPr>
              <w:jc w:val="center"/>
              <w:rPr>
                <w:rFonts w:ascii="Pragya Manjari" w:hAnsi="Pragya Manjari" w:cs="Pragya Manjari"/>
                <w:sz w:val="24"/>
                <w:szCs w:val="24"/>
                <w:lang w:bidi="ne-NP"/>
              </w:rPr>
            </w:pPr>
            <w:r w:rsidRPr="009C48A2">
              <w:rPr>
                <w:rFonts w:ascii="Pragya Manjari" w:hAnsi="Pragya Manjari" w:cs="Pragya Manjari" w:hint="cs"/>
                <w:sz w:val="24"/>
                <w:szCs w:val="24"/>
                <w:cs/>
                <w:lang w:bidi="ne-NP"/>
              </w:rPr>
              <w:t>प्रतिशत</w:t>
            </w:r>
          </w:p>
        </w:tc>
      </w:tr>
      <w:tr w:rsidR="00AE022B" w:rsidTr="00F97162">
        <w:trPr>
          <w:trHeight w:val="432"/>
        </w:trPr>
        <w:tc>
          <w:tcPr>
            <w:tcW w:w="758" w:type="dxa"/>
            <w:vAlign w:val="center"/>
          </w:tcPr>
          <w:p w:rsidR="00AE022B" w:rsidRPr="009C48A2" w:rsidRDefault="00AE022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50</w:t>
            </w:r>
          </w:p>
        </w:tc>
        <w:tc>
          <w:tcPr>
            <w:tcW w:w="758" w:type="dxa"/>
            <w:vAlign w:val="center"/>
          </w:tcPr>
          <w:p w:rsidR="00AE022B" w:rsidRPr="009C48A2" w:rsidRDefault="00AE022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2</w:t>
            </w:r>
          </w:p>
        </w:tc>
        <w:tc>
          <w:tcPr>
            <w:tcW w:w="751" w:type="dxa"/>
            <w:vAlign w:val="center"/>
          </w:tcPr>
          <w:p w:rsidR="00AE022B" w:rsidRPr="009C48A2" w:rsidRDefault="00AE022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4</w:t>
            </w:r>
          </w:p>
        </w:tc>
        <w:tc>
          <w:tcPr>
            <w:tcW w:w="757" w:type="dxa"/>
            <w:vAlign w:val="center"/>
          </w:tcPr>
          <w:p w:rsidR="00AE022B" w:rsidRPr="009C48A2" w:rsidRDefault="00AE022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6</w:t>
            </w:r>
          </w:p>
        </w:tc>
        <w:tc>
          <w:tcPr>
            <w:tcW w:w="751" w:type="dxa"/>
            <w:vAlign w:val="center"/>
          </w:tcPr>
          <w:p w:rsidR="00AE022B" w:rsidRPr="009C48A2" w:rsidRDefault="00AE022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12</w:t>
            </w:r>
          </w:p>
        </w:tc>
        <w:tc>
          <w:tcPr>
            <w:tcW w:w="757" w:type="dxa"/>
            <w:vAlign w:val="center"/>
          </w:tcPr>
          <w:p w:rsidR="00AE022B" w:rsidRPr="009C48A2" w:rsidRDefault="00AE022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22</w:t>
            </w:r>
          </w:p>
        </w:tc>
        <w:tc>
          <w:tcPr>
            <w:tcW w:w="751" w:type="dxa"/>
            <w:vAlign w:val="center"/>
          </w:tcPr>
          <w:p w:rsidR="00AE022B" w:rsidRPr="009C48A2" w:rsidRDefault="00AE022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44</w:t>
            </w:r>
          </w:p>
        </w:tc>
        <w:tc>
          <w:tcPr>
            <w:tcW w:w="757" w:type="dxa"/>
            <w:vAlign w:val="center"/>
          </w:tcPr>
          <w:p w:rsidR="00AE022B" w:rsidRPr="009C48A2" w:rsidRDefault="00AE022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17</w:t>
            </w:r>
          </w:p>
        </w:tc>
        <w:tc>
          <w:tcPr>
            <w:tcW w:w="751" w:type="dxa"/>
            <w:vAlign w:val="center"/>
          </w:tcPr>
          <w:p w:rsidR="00AE022B" w:rsidRPr="009C48A2" w:rsidRDefault="00AE022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34</w:t>
            </w:r>
          </w:p>
        </w:tc>
        <w:tc>
          <w:tcPr>
            <w:tcW w:w="757" w:type="dxa"/>
            <w:vAlign w:val="center"/>
          </w:tcPr>
          <w:p w:rsidR="00AE022B" w:rsidRPr="009C48A2" w:rsidRDefault="00AE022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3</w:t>
            </w:r>
          </w:p>
        </w:tc>
        <w:tc>
          <w:tcPr>
            <w:tcW w:w="751" w:type="dxa"/>
            <w:vAlign w:val="center"/>
          </w:tcPr>
          <w:p w:rsidR="00AE022B" w:rsidRPr="009C48A2" w:rsidRDefault="00AE022B" w:rsidP="00F97162">
            <w:pPr>
              <w:jc w:val="center"/>
              <w:rPr>
                <w:rFonts w:ascii="Pragya Manjari" w:hAnsi="Pragya Manjari" w:cs="Kalimati"/>
                <w:sz w:val="20"/>
                <w:szCs w:val="20"/>
                <w:cs/>
                <w:lang w:bidi="ne-NP"/>
              </w:rPr>
            </w:pPr>
            <w:r>
              <w:rPr>
                <w:rFonts w:ascii="Pragya Manjari" w:hAnsi="Pragya Manjari" w:cs="Kalimati" w:hint="cs"/>
                <w:sz w:val="20"/>
                <w:szCs w:val="20"/>
                <w:cs/>
                <w:lang w:bidi="ne-NP"/>
              </w:rPr>
              <w:t>6</w:t>
            </w:r>
          </w:p>
        </w:tc>
      </w:tr>
    </w:tbl>
    <w:p w:rsidR="00173751" w:rsidRDefault="00173751" w:rsidP="00173751">
      <w:pPr>
        <w:spacing w:before="120" w:after="120" w:line="360" w:lineRule="auto"/>
        <w:ind w:firstLine="720"/>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p>
    <w:p w:rsidR="00AE022B" w:rsidRDefault="00CC1011" w:rsidP="00A91C9C">
      <w:pPr>
        <w:spacing w:before="120" w:after="120" w:line="360" w:lineRule="auto"/>
        <w:ind w:firstLine="720"/>
        <w:jc w:val="both"/>
        <w:rPr>
          <w:rFonts w:ascii="Pragya Manjari" w:hAnsi="Pragya Manjari" w:cs="Pragya Manjari"/>
          <w:sz w:val="30"/>
          <w:szCs w:val="30"/>
          <w:lang w:bidi="ne-NP"/>
        </w:rPr>
      </w:pPr>
      <w:r w:rsidRPr="00CC1011">
        <w:rPr>
          <w:rFonts w:ascii="Pragya Manjari" w:hAnsi="Pragya Manjari" w:cs="Pragya Manjari" w:hint="cs"/>
          <w:sz w:val="30"/>
          <w:szCs w:val="30"/>
          <w:cs/>
          <w:lang w:bidi="ne-NP"/>
        </w:rPr>
        <w:t>मा</w:t>
      </w:r>
      <w:r>
        <w:rPr>
          <w:rFonts w:ascii="Pragya Manjari" w:hAnsi="Pragya Manjari" w:cs="Pragya Manjari" w:hint="cs"/>
          <w:sz w:val="30"/>
          <w:szCs w:val="30"/>
          <w:cs/>
          <w:lang w:bidi="ne-NP"/>
        </w:rPr>
        <w:t xml:space="preserve">थिको तालिकाअनुसार नेपाली दोस्रोभाषी विद्यार्थीहरूमध्येबाट नमुना जनसङ्ख्याको रूपमा ५० जनालाई छनोट गरिएको छ । यहाँ २५ प्रतिशतभन्दा कम निबन्ध लेखन क्षमता भएका विद्यार्थीहरूको सङ्ख्या २ जना अर्थात् ४ प्रतिशत रहेको देखिन्छ । २६-४० को बीचमा अङ्क प्राप्त गर्ने विद्यार्थी सङ्ख्या ६ जना अर्थात् १२ प्रतिशत रहेको देखिन्छ । ४१-५५ को बीचमा अङ्क प्राप्त गर्ने २२ जना अर्थात् ४४ प्रतिशत रहेको देखिन्छ । यसैगरी ५६-७५ को बीचमा अङ्क प्राप्त गर्ने १७ जना अर्थात् ३४ प्रतिशत रहेको देखिन्छ भने ७५ भन्दा माथी अङ्क प्राप्त गर्ने विद्यार्थीको सङ्ख्या ३ जना अर्थात् ६ प्रतिशत रहेको देखिन्छ । अति न्यूनतम अङ्क प्राप्त गर्ने </w:t>
      </w:r>
      <w:r>
        <w:rPr>
          <w:rFonts w:ascii="Pragya Manjari" w:hAnsi="Pragya Manjari" w:cs="Pragya Manjari" w:hint="cs"/>
          <w:sz w:val="30"/>
          <w:szCs w:val="30"/>
          <w:cs/>
          <w:lang w:bidi="ne-NP"/>
        </w:rPr>
        <w:lastRenderedPageBreak/>
        <w:t xml:space="preserve">विद्यार्थीहरूको सङ्ख्या २ जना </w:t>
      </w:r>
      <w:r w:rsidR="008568D3">
        <w:rPr>
          <w:rFonts w:ascii="Pragya Manjari" w:hAnsi="Pragya Manjari" w:cs="Pragya Manjari" w:hint="cs"/>
          <w:sz w:val="30"/>
          <w:szCs w:val="30"/>
          <w:cs/>
          <w:lang w:bidi="ne-NP"/>
        </w:rPr>
        <w:t>अर्थात्</w:t>
      </w:r>
      <w:r>
        <w:rPr>
          <w:rFonts w:ascii="Pragya Manjari" w:hAnsi="Pragya Manjari" w:cs="Pragya Manjari" w:hint="cs"/>
          <w:sz w:val="30"/>
          <w:szCs w:val="30"/>
          <w:cs/>
          <w:lang w:bidi="ne-NP"/>
        </w:rPr>
        <w:t xml:space="preserve"> ४ प्रतिशत र अति उच्च </w:t>
      </w:r>
      <w:r w:rsidR="00555E53">
        <w:rPr>
          <w:rFonts w:ascii="Pragya Manjari" w:hAnsi="Pragya Manjari" w:cs="Pragya Manjari" w:hint="cs"/>
          <w:sz w:val="30"/>
          <w:szCs w:val="30"/>
          <w:cs/>
          <w:lang w:bidi="ne-NP"/>
        </w:rPr>
        <w:t>अङ्क प्राप्त गर्ने विद्यार्थीको सङ्ख्या ३ जना अर्थात् ६ प्रतिशत रहेको देखिन्छ । यसरी नेपाली दोस्रोभाषी विद्यार्थीहरूको प्रतिशताङ्कको आधारमा निबन्ध लेखन क्षमता सन्तोषजन रहेको देखिएको छ ।</w:t>
      </w:r>
    </w:p>
    <w:p w:rsidR="004D2AC2" w:rsidRPr="001E2AE3" w:rsidRDefault="004A3AE0" w:rsidP="001E2AE3">
      <w:pPr>
        <w:spacing w:before="120" w:after="120" w:line="360" w:lineRule="auto"/>
        <w:ind w:firstLine="720"/>
        <w:jc w:val="both"/>
        <w:rPr>
          <w:rFonts w:ascii="Pragya Manjari" w:hAnsi="Pragya Manjari" w:cs="Pragya Manjari"/>
          <w:sz w:val="30"/>
          <w:szCs w:val="30"/>
          <w:cs/>
          <w:lang w:bidi="ne-NP"/>
        </w:rPr>
      </w:pPr>
      <w:r>
        <w:rPr>
          <w:rFonts w:ascii="Pragya Manjari" w:hAnsi="Pragya Manjari" w:cs="Pragya Manjari" w:hint="cs"/>
          <w:sz w:val="30"/>
          <w:szCs w:val="30"/>
          <w:cs/>
          <w:lang w:bidi="ne-NP"/>
        </w:rPr>
        <w:t>नेपाली दोस्रोभाषी विद्यार्थीको निबन्ध</w:t>
      </w:r>
      <w:r w:rsidRPr="004A3AE0">
        <w:rPr>
          <w:rFonts w:ascii="Pragya Manjari" w:hAnsi="Pragya Manjari" w:cs="Pragya Manjari"/>
          <w:sz w:val="30"/>
          <w:szCs w:val="30"/>
          <w:cs/>
          <w:lang w:bidi="ne-NP"/>
        </w:rPr>
        <w:t xml:space="preserve"> लेखन क्षमतालाई स्तम्भचित्र  </w:t>
      </w:r>
      <w:r w:rsidR="008F23BC">
        <w:rPr>
          <w:rFonts w:ascii="Pragya Manjari" w:hAnsi="Pragya Manjari" w:cs="Pragya Manjari" w:hint="cs"/>
          <w:sz w:val="30"/>
          <w:szCs w:val="30"/>
          <w:cs/>
          <w:lang w:bidi="ne-NP"/>
        </w:rPr>
        <w:t>४</w:t>
      </w:r>
      <w:r w:rsidRPr="004A3AE0">
        <w:rPr>
          <w:rFonts w:ascii="Pragya Manjari" w:hAnsi="Pragya Manjari" w:cs="Pragya Manjari"/>
          <w:sz w:val="30"/>
          <w:szCs w:val="30"/>
          <w:cs/>
          <w:lang w:bidi="ne-NP"/>
        </w:rPr>
        <w:t xml:space="preserve"> मा निम्नानुसार </w:t>
      </w:r>
      <w:r w:rsidR="004D2AC2">
        <w:rPr>
          <w:rFonts w:ascii="Pragya Manjari" w:hAnsi="Pragya Manjari" w:cs="Pragya Manjari" w:hint="cs"/>
          <w:sz w:val="30"/>
          <w:szCs w:val="30"/>
          <w:cs/>
          <w:lang w:bidi="ne-NP"/>
        </w:rPr>
        <w:t>देखाइएको</w:t>
      </w:r>
      <w:r w:rsidRPr="004A3AE0">
        <w:rPr>
          <w:rFonts w:ascii="Pragya Manjari" w:hAnsi="Pragya Manjari" w:cs="Pragya Manjari"/>
          <w:sz w:val="30"/>
          <w:szCs w:val="30"/>
          <w:cs/>
          <w:lang w:bidi="ne-NP"/>
        </w:rPr>
        <w:t xml:space="preserve"> छ :</w:t>
      </w:r>
    </w:p>
    <w:p w:rsidR="00CA7E36" w:rsidRDefault="00CA7E36">
      <w:pPr>
        <w:rPr>
          <w:rFonts w:cs="Kalimati"/>
          <w:cs/>
          <w:lang w:bidi="ne-NP"/>
        </w:rPr>
      </w:pPr>
      <w:bookmarkStart w:id="73" w:name="_Toc91417425"/>
      <w:r>
        <w:rPr>
          <w:rFonts w:cs="Kalimati"/>
          <w:i/>
          <w:iCs/>
          <w:cs/>
          <w:lang w:bidi="ne-NP"/>
        </w:rPr>
        <w:br w:type="page"/>
      </w:r>
    </w:p>
    <w:p w:rsidR="004D2AC2" w:rsidRDefault="004D2AC2" w:rsidP="004D2AC2">
      <w:pPr>
        <w:pStyle w:val="Caption"/>
        <w:jc w:val="center"/>
        <w:rPr>
          <w:rFonts w:cs="Kalimati"/>
          <w:i w:val="0"/>
          <w:iCs w:val="0"/>
          <w:color w:val="auto"/>
          <w:sz w:val="22"/>
          <w:szCs w:val="22"/>
          <w:lang w:bidi="hi-IN"/>
        </w:rPr>
      </w:pPr>
      <w:r w:rsidRPr="004D2AC2">
        <w:rPr>
          <w:rFonts w:cs="Kalimati" w:hint="cs"/>
          <w:i w:val="0"/>
          <w:iCs w:val="0"/>
          <w:color w:val="auto"/>
          <w:sz w:val="22"/>
          <w:szCs w:val="22"/>
          <w:cs/>
          <w:lang w:bidi="ne-NP"/>
        </w:rPr>
        <w:lastRenderedPageBreak/>
        <w:t>स्तम्भचित्र स</w:t>
      </w:r>
      <w:r w:rsidR="00C7148B">
        <w:rPr>
          <w:rFonts w:cs="Kalimati" w:hint="cs"/>
          <w:i w:val="0"/>
          <w:iCs w:val="0"/>
          <w:color w:val="auto"/>
          <w:sz w:val="22"/>
          <w:szCs w:val="22"/>
          <w:cs/>
          <w:lang w:bidi="ne-NP"/>
        </w:rPr>
        <w:t>ङ्</w:t>
      </w:r>
      <w:r w:rsidRPr="004D2AC2">
        <w:rPr>
          <w:rFonts w:cs="Kalimati" w:hint="cs"/>
          <w:i w:val="0"/>
          <w:iCs w:val="0"/>
          <w:color w:val="auto"/>
          <w:sz w:val="22"/>
          <w:szCs w:val="22"/>
          <w:cs/>
          <w:lang w:bidi="ne-NP"/>
        </w:rPr>
        <w:t>ख्या</w:t>
      </w:r>
      <w:r w:rsidR="00A5794D" w:rsidRPr="004D2AC2">
        <w:rPr>
          <w:rFonts w:cs="Kalimati"/>
          <w:i w:val="0"/>
          <w:iCs w:val="0"/>
          <w:color w:val="auto"/>
          <w:sz w:val="22"/>
          <w:szCs w:val="22"/>
          <w:cs/>
          <w:lang w:bidi="hi-IN"/>
        </w:rPr>
        <w:fldChar w:fldCharType="begin"/>
      </w:r>
      <w:r w:rsidRPr="004D2AC2">
        <w:rPr>
          <w:rFonts w:cs="Kalimati"/>
          <w:i w:val="0"/>
          <w:iCs w:val="0"/>
          <w:color w:val="auto"/>
          <w:sz w:val="22"/>
          <w:szCs w:val="22"/>
          <w:lang w:bidi="hi-IN"/>
        </w:rPr>
        <w:instrText xml:space="preserve">SEQ </w:instrText>
      </w:r>
      <w:r w:rsidRPr="004D2AC2">
        <w:rPr>
          <w:rFonts w:cs="Kalimati"/>
          <w:i w:val="0"/>
          <w:iCs w:val="0"/>
          <w:color w:val="auto"/>
          <w:sz w:val="22"/>
          <w:szCs w:val="22"/>
          <w:cs/>
          <w:lang w:bidi="hi-IN"/>
        </w:rPr>
        <w:instrText xml:space="preserve">चित्र </w:instrText>
      </w:r>
      <w:r w:rsidRPr="004D2AC2">
        <w:rPr>
          <w:rFonts w:cs="Kalimati"/>
          <w:i w:val="0"/>
          <w:iCs w:val="0"/>
          <w:color w:val="auto"/>
          <w:sz w:val="22"/>
          <w:szCs w:val="22"/>
          <w:lang w:bidi="hi-IN"/>
        </w:rPr>
        <w:instrText>\* ARABIC</w:instrText>
      </w:r>
      <w:r w:rsidR="00A5794D" w:rsidRPr="004D2AC2">
        <w:rPr>
          <w:rFonts w:cs="Kalimati"/>
          <w:i w:val="0"/>
          <w:iCs w:val="0"/>
          <w:color w:val="auto"/>
          <w:sz w:val="22"/>
          <w:szCs w:val="22"/>
          <w:cs/>
          <w:lang w:bidi="hi-IN"/>
        </w:rPr>
        <w:fldChar w:fldCharType="separate"/>
      </w:r>
      <w:r w:rsidR="008F2E9F">
        <w:rPr>
          <w:rFonts w:cs="Kalimati"/>
          <w:i w:val="0"/>
          <w:iCs w:val="0"/>
          <w:noProof/>
          <w:color w:val="auto"/>
          <w:sz w:val="22"/>
          <w:szCs w:val="22"/>
          <w:cs/>
          <w:lang w:bidi="hi-IN"/>
        </w:rPr>
        <w:t>4</w:t>
      </w:r>
      <w:bookmarkEnd w:id="73"/>
      <w:r w:rsidR="00A5794D" w:rsidRPr="004D2AC2">
        <w:rPr>
          <w:rFonts w:cs="Kalimati"/>
          <w:i w:val="0"/>
          <w:iCs w:val="0"/>
          <w:color w:val="auto"/>
          <w:sz w:val="22"/>
          <w:szCs w:val="22"/>
          <w:cs/>
          <w:lang w:bidi="hi-IN"/>
        </w:rPr>
        <w:fldChar w:fldCharType="end"/>
      </w:r>
    </w:p>
    <w:p w:rsidR="004D2AC2" w:rsidRPr="004D2AC2" w:rsidRDefault="004D2AC2" w:rsidP="004D2AC2">
      <w:pPr>
        <w:jc w:val="center"/>
        <w:rPr>
          <w:rFonts w:ascii="Pragya Manjari" w:hAnsi="Pragya Manjari" w:cs="Pragya Manjari"/>
          <w:color w:val="000000" w:themeColor="text1"/>
          <w:sz w:val="30"/>
          <w:szCs w:val="30"/>
          <w:lang w:bidi="ne-NP"/>
        </w:rPr>
      </w:pPr>
      <w:r w:rsidRPr="00BD5F67">
        <w:rPr>
          <w:rFonts w:ascii="Pragya Manjari" w:hAnsi="Pragya Manjari" w:cs="Pragya Manjari" w:hint="cs"/>
          <w:color w:val="000000" w:themeColor="text1"/>
          <w:sz w:val="30"/>
          <w:szCs w:val="30"/>
          <w:cs/>
          <w:lang w:bidi="ne-NP"/>
        </w:rPr>
        <w:t xml:space="preserve">नेपाली दोस्रोभाषी विद्यार्थीको निबन्ध लेखन क्षमताको प्रतिशताङ्क स्थितिको </w:t>
      </w:r>
      <w:r>
        <w:rPr>
          <w:rFonts w:ascii="Pragya Manjari" w:hAnsi="Pragya Manjari" w:cs="Pragya Manjari" w:hint="cs"/>
          <w:color w:val="000000" w:themeColor="text1"/>
          <w:sz w:val="30"/>
          <w:szCs w:val="30"/>
          <w:cs/>
          <w:lang w:bidi="ne-NP"/>
        </w:rPr>
        <w:t>स्तम्भचित्र</w:t>
      </w:r>
    </w:p>
    <w:p w:rsidR="00A91C9C" w:rsidRDefault="00A91C9C" w:rsidP="004D2AC2">
      <w:pPr>
        <w:pStyle w:val="Caption"/>
        <w:rPr>
          <w:rFonts w:ascii="Pragya Manjari" w:hAnsi="Pragya Manjari" w:cs="Pragya Manjari"/>
          <w:sz w:val="30"/>
          <w:szCs w:val="30"/>
          <w:lang w:bidi="ne-NP"/>
        </w:rPr>
      </w:pPr>
      <w:r>
        <w:rPr>
          <w:rFonts w:ascii="Pragya Manjari" w:hAnsi="Pragya Manjari" w:cs="Pragya Manjari" w:hint="cs"/>
          <w:noProof/>
          <w:sz w:val="30"/>
          <w:szCs w:val="30"/>
          <w:lang w:bidi="ne-NP"/>
        </w:rPr>
        <w:drawing>
          <wp:inline distT="0" distB="0" distL="0" distR="0">
            <wp:extent cx="5276215" cy="3077845"/>
            <wp:effectExtent l="0" t="0" r="635" b="825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55E53" w:rsidRDefault="00555E53" w:rsidP="00DA3E0B">
      <w:pPr>
        <w:pStyle w:val="Heading4"/>
        <w:spacing w:before="240" w:after="120" w:line="360" w:lineRule="auto"/>
        <w:ind w:left="990" w:hanging="990"/>
        <w:jc w:val="both"/>
        <w:rPr>
          <w:rFonts w:ascii="Pragya Manjari" w:hAnsi="Pragya Manjari" w:cs="Pragya Manjari"/>
          <w:b/>
          <w:bCs/>
          <w:i w:val="0"/>
          <w:iCs w:val="0"/>
          <w:color w:val="000000" w:themeColor="text1"/>
          <w:sz w:val="33"/>
          <w:szCs w:val="33"/>
          <w:lang w:bidi="ne-NP"/>
        </w:rPr>
      </w:pPr>
      <w:bookmarkStart w:id="74" w:name="_Toc91420347"/>
      <w:r>
        <w:rPr>
          <w:rFonts w:ascii="Pragya Manjari" w:hAnsi="Pragya Manjari" w:cs="Pragya Manjari" w:hint="cs"/>
          <w:b/>
          <w:bCs/>
          <w:i w:val="0"/>
          <w:iCs w:val="0"/>
          <w:color w:val="000000" w:themeColor="text1"/>
          <w:sz w:val="33"/>
          <w:szCs w:val="33"/>
          <w:cs/>
          <w:lang w:bidi="ne-NP"/>
        </w:rPr>
        <w:t>४</w:t>
      </w:r>
      <w:r w:rsidRPr="00CB09D0">
        <w:rPr>
          <w:rFonts w:ascii="Pragya Manjari" w:hAnsi="Pragya Manjari" w:cs="Pragya Manjari" w:hint="cs"/>
          <w:b/>
          <w:bCs/>
          <w:i w:val="0"/>
          <w:iCs w:val="0"/>
          <w:color w:val="000000" w:themeColor="text1"/>
          <w:sz w:val="33"/>
          <w:szCs w:val="33"/>
          <w:cs/>
          <w:lang w:bidi="ne-NP"/>
        </w:rPr>
        <w:t>.</w:t>
      </w:r>
      <w:r>
        <w:rPr>
          <w:rFonts w:ascii="Pragya Manjari" w:hAnsi="Pragya Manjari" w:cs="Pragya Manjari" w:hint="cs"/>
          <w:b/>
          <w:bCs/>
          <w:i w:val="0"/>
          <w:iCs w:val="0"/>
          <w:color w:val="000000" w:themeColor="text1"/>
          <w:sz w:val="33"/>
          <w:szCs w:val="33"/>
          <w:cs/>
          <w:lang w:bidi="ne-NP"/>
        </w:rPr>
        <w:t>४</w:t>
      </w:r>
      <w:r w:rsidRPr="00CB09D0">
        <w:rPr>
          <w:rFonts w:ascii="Pragya Manjari" w:hAnsi="Pragya Manjari" w:cs="Pragya Manjari" w:hint="cs"/>
          <w:b/>
          <w:bCs/>
          <w:i w:val="0"/>
          <w:iCs w:val="0"/>
          <w:color w:val="000000" w:themeColor="text1"/>
          <w:sz w:val="33"/>
          <w:szCs w:val="33"/>
          <w:cs/>
          <w:lang w:bidi="ne-NP"/>
        </w:rPr>
        <w:t>.</w:t>
      </w:r>
      <w:r>
        <w:rPr>
          <w:rFonts w:ascii="Pragya Manjari" w:hAnsi="Pragya Manjari" w:cs="Pragya Manjari" w:hint="cs"/>
          <w:b/>
          <w:bCs/>
          <w:i w:val="0"/>
          <w:iCs w:val="0"/>
          <w:color w:val="000000" w:themeColor="text1"/>
          <w:sz w:val="33"/>
          <w:szCs w:val="33"/>
          <w:cs/>
          <w:lang w:bidi="ne-NP"/>
        </w:rPr>
        <w:t>४</w:t>
      </w:r>
      <w:r w:rsidRPr="00CB09D0">
        <w:rPr>
          <w:rFonts w:ascii="Pragya Manjari" w:hAnsi="Pragya Manjari" w:cs="Pragya Manjari" w:hint="cs"/>
          <w:b/>
          <w:bCs/>
          <w:i w:val="0"/>
          <w:iCs w:val="0"/>
          <w:color w:val="000000" w:themeColor="text1"/>
          <w:sz w:val="33"/>
          <w:szCs w:val="33"/>
          <w:cs/>
          <w:lang w:bidi="ne-NP"/>
        </w:rPr>
        <w:t>.</w:t>
      </w:r>
      <w:r>
        <w:rPr>
          <w:rFonts w:ascii="Pragya Manjari" w:hAnsi="Pragya Manjari" w:cs="Pragya Manjari"/>
          <w:b/>
          <w:bCs/>
          <w:i w:val="0"/>
          <w:iCs w:val="0"/>
          <w:color w:val="000000" w:themeColor="text1"/>
          <w:sz w:val="33"/>
          <w:szCs w:val="33"/>
          <w:cs/>
          <w:lang w:bidi="ne-NP"/>
        </w:rPr>
        <w:tab/>
      </w:r>
      <w:r w:rsidRPr="00DA3E0B">
        <w:rPr>
          <w:rFonts w:ascii="Pragya Manjari" w:hAnsi="Pragya Manjari" w:cs="Pragya Manjari" w:hint="cs"/>
          <w:b/>
          <w:bCs/>
          <w:i w:val="0"/>
          <w:iCs w:val="0"/>
          <w:color w:val="000000" w:themeColor="text1"/>
          <w:sz w:val="31"/>
          <w:szCs w:val="31"/>
          <w:cs/>
          <w:lang w:bidi="ne-NP"/>
        </w:rPr>
        <w:t>मध्यमान र मानक विचलनका आधारमा नेपाली दोस्रोभाषी विद्यार्थीहरूको निबन्ध लेखन क्षमताको स्थिति</w:t>
      </w:r>
      <w:bookmarkEnd w:id="74"/>
    </w:p>
    <w:p w:rsidR="00555E53" w:rsidRPr="00555E53" w:rsidRDefault="001E0881" w:rsidP="00555E53">
      <w:pPr>
        <w:pStyle w:val="Caption"/>
        <w:keepNext/>
        <w:jc w:val="center"/>
        <w:rPr>
          <w:rFonts w:ascii="Manjari Varnamala" w:hAnsi="Manjari Varnamala" w:cs="Manjari Varnamala"/>
          <w:color w:val="000000" w:themeColor="text1"/>
          <w:sz w:val="30"/>
          <w:szCs w:val="30"/>
          <w:cs/>
          <w:lang w:bidi="ne-NP"/>
        </w:rPr>
      </w:pPr>
      <w:bookmarkStart w:id="75" w:name="_Toc91417361"/>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555E53">
        <w:rPr>
          <w:rFonts w:ascii="Manjari Varnamala" w:hAnsi="Manjari Varnamala" w:cs="Kalimati"/>
          <w:i w:val="0"/>
          <w:iCs w:val="0"/>
          <w:color w:val="000000" w:themeColor="text1"/>
          <w:sz w:val="24"/>
          <w:szCs w:val="24"/>
          <w:cs/>
          <w:lang w:bidi="hi-IN"/>
        </w:rPr>
        <w:fldChar w:fldCharType="begin"/>
      </w:r>
      <w:r w:rsidR="00555E53" w:rsidRPr="00555E53">
        <w:rPr>
          <w:rFonts w:ascii="Manjari Varnamala" w:hAnsi="Manjari Varnamala" w:cs="Kalimati"/>
          <w:i w:val="0"/>
          <w:iCs w:val="0"/>
          <w:color w:val="000000" w:themeColor="text1"/>
          <w:sz w:val="24"/>
          <w:szCs w:val="24"/>
          <w:lang w:bidi="hi-IN"/>
        </w:rPr>
        <w:instrText xml:space="preserve">SEQ </w:instrText>
      </w:r>
      <w:r w:rsidR="00555E53" w:rsidRPr="00555E53">
        <w:rPr>
          <w:rFonts w:ascii="Manjari Varnamala" w:hAnsi="Manjari Varnamala" w:cs="Kalimati"/>
          <w:i w:val="0"/>
          <w:iCs w:val="0"/>
          <w:color w:val="000000" w:themeColor="text1"/>
          <w:sz w:val="24"/>
          <w:szCs w:val="24"/>
          <w:cs/>
          <w:lang w:bidi="hi-IN"/>
        </w:rPr>
        <w:instrText xml:space="preserve">तालिका </w:instrText>
      </w:r>
      <w:r w:rsidR="00555E53" w:rsidRPr="00555E53">
        <w:rPr>
          <w:rFonts w:ascii="Manjari Varnamala" w:hAnsi="Manjari Varnamala" w:cs="Kalimati"/>
          <w:i w:val="0"/>
          <w:iCs w:val="0"/>
          <w:color w:val="000000" w:themeColor="text1"/>
          <w:sz w:val="24"/>
          <w:szCs w:val="24"/>
          <w:lang w:bidi="hi-IN"/>
        </w:rPr>
        <w:instrText>\* ARABIC</w:instrText>
      </w:r>
      <w:r w:rsidR="00A5794D" w:rsidRPr="00555E53">
        <w:rPr>
          <w:rFonts w:ascii="Manjari Varnamala" w:hAnsi="Manjari Varnamala" w:cs="Kalimati"/>
          <w:i w:val="0"/>
          <w:iCs w:val="0"/>
          <w:color w:val="000000" w:themeColor="text1"/>
          <w:sz w:val="24"/>
          <w:szCs w:val="24"/>
          <w:cs/>
          <w:lang w:bidi="hi-IN"/>
        </w:rPr>
        <w:fldChar w:fldCharType="separate"/>
      </w:r>
      <w:r w:rsidR="008F2E9F">
        <w:rPr>
          <w:rFonts w:ascii="Manjari Varnamala" w:hAnsi="Manjari Varnamala" w:cs="Kalimati"/>
          <w:i w:val="0"/>
          <w:iCs w:val="0"/>
          <w:noProof/>
          <w:color w:val="000000" w:themeColor="text1"/>
          <w:sz w:val="24"/>
          <w:szCs w:val="24"/>
          <w:cs/>
          <w:lang w:bidi="hi-IN"/>
        </w:rPr>
        <w:t>11</w:t>
      </w:r>
      <w:bookmarkEnd w:id="75"/>
      <w:r w:rsidR="00A5794D" w:rsidRPr="00555E53">
        <w:rPr>
          <w:rFonts w:ascii="Manjari Varnamala" w:hAnsi="Manjari Varnamala" w:cs="Kalimati"/>
          <w:i w:val="0"/>
          <w:iCs w:val="0"/>
          <w:color w:val="000000" w:themeColor="text1"/>
          <w:sz w:val="24"/>
          <w:szCs w:val="24"/>
          <w:cs/>
          <w:lang w:bidi="hi-IN"/>
        </w:rPr>
        <w:fldChar w:fldCharType="end"/>
      </w:r>
    </w:p>
    <w:p w:rsidR="00555E53" w:rsidRPr="00BD5F67" w:rsidRDefault="00555E53" w:rsidP="00555E53">
      <w:pPr>
        <w:jc w:val="center"/>
        <w:rPr>
          <w:rFonts w:ascii="Pragya Manjari" w:hAnsi="Pragya Manjari" w:cs="Pragya Manjari"/>
          <w:color w:val="000000" w:themeColor="text1"/>
          <w:sz w:val="30"/>
          <w:szCs w:val="30"/>
          <w:cs/>
          <w:lang w:bidi="ne-NP"/>
        </w:rPr>
      </w:pPr>
      <w:r w:rsidRPr="00BD5F67">
        <w:rPr>
          <w:rFonts w:ascii="Pragya Manjari" w:hAnsi="Pragya Manjari" w:cs="Pragya Manjari" w:hint="cs"/>
          <w:color w:val="000000" w:themeColor="text1"/>
          <w:sz w:val="30"/>
          <w:szCs w:val="30"/>
          <w:cs/>
          <w:lang w:bidi="ne-NP"/>
        </w:rPr>
        <w:t>मध्यमान र मानक विचलनका आधारमा नेपाली दोस्रोभाषी विद्यार्थीहरूको निबन्ध लेखन क्षमताको स्थिति तालिका</w:t>
      </w:r>
    </w:p>
    <w:tbl>
      <w:tblPr>
        <w:tblStyle w:val="TableGrid"/>
        <w:tblW w:w="0" w:type="auto"/>
        <w:tblLook w:val="04A0"/>
      </w:tblPr>
      <w:tblGrid>
        <w:gridCol w:w="1163"/>
        <w:gridCol w:w="1304"/>
        <w:gridCol w:w="1165"/>
        <w:gridCol w:w="1171"/>
        <w:gridCol w:w="1120"/>
        <w:gridCol w:w="1390"/>
        <w:gridCol w:w="1120"/>
      </w:tblGrid>
      <w:tr w:rsidR="00555E53" w:rsidTr="00C66156">
        <w:tc>
          <w:tcPr>
            <w:tcW w:w="1163" w:type="dxa"/>
            <w:vMerge w:val="restart"/>
            <w:vAlign w:val="center"/>
          </w:tcPr>
          <w:p w:rsidR="00555E53" w:rsidRDefault="00555E53" w:rsidP="00C66156">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जम्मा सङ्ख्या</w:t>
            </w:r>
          </w:p>
        </w:tc>
        <w:tc>
          <w:tcPr>
            <w:tcW w:w="1170" w:type="dxa"/>
            <w:vMerge w:val="restart"/>
            <w:vAlign w:val="center"/>
          </w:tcPr>
          <w:p w:rsidR="00555E53" w:rsidRDefault="00555E53" w:rsidP="00C66156">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w:t>
            </w:r>
          </w:p>
        </w:tc>
        <w:tc>
          <w:tcPr>
            <w:tcW w:w="1165" w:type="dxa"/>
            <w:vMerge w:val="restart"/>
            <w:vAlign w:val="center"/>
          </w:tcPr>
          <w:p w:rsidR="00555E53" w:rsidRDefault="00555E53" w:rsidP="00C66156">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मानक विचलन</w:t>
            </w:r>
          </w:p>
        </w:tc>
        <w:tc>
          <w:tcPr>
            <w:tcW w:w="2291" w:type="dxa"/>
            <w:gridSpan w:val="2"/>
            <w:vAlign w:val="center"/>
          </w:tcPr>
          <w:p w:rsidR="00555E53" w:rsidRDefault="00555E53" w:rsidP="00C66156">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 भन्दा माथि</w:t>
            </w:r>
          </w:p>
        </w:tc>
        <w:tc>
          <w:tcPr>
            <w:tcW w:w="2510" w:type="dxa"/>
            <w:gridSpan w:val="2"/>
            <w:vAlign w:val="center"/>
          </w:tcPr>
          <w:p w:rsidR="00555E53" w:rsidRDefault="00555E53" w:rsidP="00C66156">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मध्यमानभन्दा तल</w:t>
            </w:r>
          </w:p>
        </w:tc>
      </w:tr>
      <w:tr w:rsidR="00555E53" w:rsidTr="00C66156">
        <w:tc>
          <w:tcPr>
            <w:tcW w:w="1163" w:type="dxa"/>
            <w:vMerge/>
            <w:vAlign w:val="center"/>
          </w:tcPr>
          <w:p w:rsidR="00555E53" w:rsidRDefault="00555E53" w:rsidP="00C66156">
            <w:pPr>
              <w:spacing w:line="360" w:lineRule="auto"/>
              <w:jc w:val="center"/>
              <w:rPr>
                <w:rFonts w:ascii="Pragya Manjari" w:hAnsi="Pragya Manjari" w:cs="Pragya Manjari"/>
                <w:sz w:val="30"/>
                <w:szCs w:val="30"/>
                <w:lang w:bidi="ne-NP"/>
              </w:rPr>
            </w:pPr>
          </w:p>
        </w:tc>
        <w:tc>
          <w:tcPr>
            <w:tcW w:w="1170" w:type="dxa"/>
            <w:vMerge/>
            <w:vAlign w:val="center"/>
          </w:tcPr>
          <w:p w:rsidR="00555E53" w:rsidRDefault="00555E53" w:rsidP="00C66156">
            <w:pPr>
              <w:spacing w:line="360" w:lineRule="auto"/>
              <w:jc w:val="center"/>
              <w:rPr>
                <w:rFonts w:ascii="Pragya Manjari" w:hAnsi="Pragya Manjari" w:cs="Pragya Manjari"/>
                <w:sz w:val="30"/>
                <w:szCs w:val="30"/>
                <w:lang w:bidi="ne-NP"/>
              </w:rPr>
            </w:pPr>
          </w:p>
        </w:tc>
        <w:tc>
          <w:tcPr>
            <w:tcW w:w="1165" w:type="dxa"/>
            <w:vMerge/>
            <w:vAlign w:val="center"/>
          </w:tcPr>
          <w:p w:rsidR="00555E53" w:rsidRDefault="00555E53" w:rsidP="00C66156">
            <w:pPr>
              <w:spacing w:line="360" w:lineRule="auto"/>
              <w:jc w:val="center"/>
              <w:rPr>
                <w:rFonts w:ascii="Pragya Manjari" w:hAnsi="Pragya Manjari" w:cs="Pragya Manjari"/>
                <w:sz w:val="30"/>
                <w:szCs w:val="30"/>
                <w:lang w:bidi="ne-NP"/>
              </w:rPr>
            </w:pPr>
          </w:p>
        </w:tc>
        <w:tc>
          <w:tcPr>
            <w:tcW w:w="1171" w:type="dxa"/>
            <w:vAlign w:val="center"/>
          </w:tcPr>
          <w:p w:rsidR="00555E53" w:rsidRDefault="00555E53" w:rsidP="00C66156">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555E53" w:rsidRDefault="00555E53" w:rsidP="00C66156">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c>
          <w:tcPr>
            <w:tcW w:w="1390" w:type="dxa"/>
            <w:vAlign w:val="center"/>
          </w:tcPr>
          <w:p w:rsidR="00555E53" w:rsidRDefault="00555E53" w:rsidP="00C66156">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555E53" w:rsidRDefault="00555E53" w:rsidP="00C66156">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r>
      <w:tr w:rsidR="00555E53" w:rsidTr="00C66156">
        <w:tc>
          <w:tcPr>
            <w:tcW w:w="1163" w:type="dxa"/>
          </w:tcPr>
          <w:p w:rsidR="00555E53" w:rsidRPr="001D1A1D" w:rsidRDefault="00555E53" w:rsidP="00C66156">
            <w:pPr>
              <w:spacing w:line="360" w:lineRule="auto"/>
              <w:jc w:val="both"/>
              <w:rPr>
                <w:rFonts w:ascii="Pragya Manjari" w:hAnsi="Pragya Manjari" w:cs="Kalimati"/>
                <w:sz w:val="24"/>
                <w:szCs w:val="24"/>
                <w:lang w:bidi="ne-NP"/>
              </w:rPr>
            </w:pPr>
            <w:r>
              <w:rPr>
                <w:rFonts w:ascii="Pragya Manjari" w:hAnsi="Pragya Manjari" w:cs="Kalimati" w:hint="cs"/>
                <w:sz w:val="24"/>
                <w:szCs w:val="24"/>
                <w:cs/>
                <w:lang w:bidi="ne-NP"/>
              </w:rPr>
              <w:t>5</w:t>
            </w:r>
            <w:r w:rsidRPr="001D1A1D">
              <w:rPr>
                <w:rFonts w:ascii="Pragya Manjari" w:hAnsi="Pragya Manjari" w:cs="Kalimati" w:hint="cs"/>
                <w:sz w:val="24"/>
                <w:szCs w:val="24"/>
                <w:cs/>
                <w:lang w:bidi="ne-NP"/>
              </w:rPr>
              <w:t>०</w:t>
            </w:r>
          </w:p>
        </w:tc>
        <w:tc>
          <w:tcPr>
            <w:tcW w:w="1170" w:type="dxa"/>
          </w:tcPr>
          <w:p w:rsidR="00555E53" w:rsidRPr="001D1A1D" w:rsidRDefault="00555E53" w:rsidP="00C66156">
            <w:pPr>
              <w:spacing w:line="360" w:lineRule="auto"/>
              <w:jc w:val="both"/>
              <w:rPr>
                <w:rFonts w:ascii="Pragya Manjari" w:hAnsi="Pragya Manjari" w:cs="Kalimati"/>
                <w:sz w:val="24"/>
                <w:szCs w:val="24"/>
                <w:lang w:bidi="ne-NP"/>
              </w:rPr>
            </w:pPr>
            <w:r>
              <w:rPr>
                <w:rFonts w:ascii="Pragya Manjari" w:hAnsi="Pragya Manjari" w:cs="Kalimati" w:hint="cs"/>
                <w:sz w:val="24"/>
                <w:szCs w:val="24"/>
                <w:cs/>
                <w:lang w:bidi="ne-NP"/>
              </w:rPr>
              <w:t>55.13</w:t>
            </w:r>
          </w:p>
        </w:tc>
        <w:tc>
          <w:tcPr>
            <w:tcW w:w="1165" w:type="dxa"/>
          </w:tcPr>
          <w:p w:rsidR="00555E53" w:rsidRPr="001D1A1D" w:rsidRDefault="00555E53" w:rsidP="00C66156">
            <w:pPr>
              <w:spacing w:line="360" w:lineRule="auto"/>
              <w:jc w:val="both"/>
              <w:rPr>
                <w:rFonts w:ascii="Pragya Manjari" w:hAnsi="Pragya Manjari" w:cs="Kalimati"/>
                <w:sz w:val="24"/>
                <w:szCs w:val="24"/>
                <w:lang w:bidi="ne-NP"/>
              </w:rPr>
            </w:pPr>
            <w:r>
              <w:rPr>
                <w:rFonts w:ascii="Pragya Manjari" w:hAnsi="Pragya Manjari" w:cs="Kalimati" w:hint="cs"/>
                <w:sz w:val="24"/>
                <w:szCs w:val="24"/>
                <w:cs/>
                <w:lang w:bidi="ne-NP"/>
              </w:rPr>
              <w:t>15.84</w:t>
            </w:r>
          </w:p>
        </w:tc>
        <w:tc>
          <w:tcPr>
            <w:tcW w:w="1171" w:type="dxa"/>
          </w:tcPr>
          <w:p w:rsidR="00555E53" w:rsidRPr="001D1A1D" w:rsidRDefault="00555E53" w:rsidP="00C66156">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24</w:t>
            </w:r>
          </w:p>
        </w:tc>
        <w:tc>
          <w:tcPr>
            <w:tcW w:w="1120" w:type="dxa"/>
          </w:tcPr>
          <w:p w:rsidR="00555E53" w:rsidRPr="001D1A1D" w:rsidRDefault="00555E53" w:rsidP="00C66156">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48</w:t>
            </w:r>
          </w:p>
        </w:tc>
        <w:tc>
          <w:tcPr>
            <w:tcW w:w="1390" w:type="dxa"/>
          </w:tcPr>
          <w:p w:rsidR="00555E53" w:rsidRPr="001D1A1D" w:rsidRDefault="00555E53" w:rsidP="00C66156">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26</w:t>
            </w:r>
          </w:p>
        </w:tc>
        <w:tc>
          <w:tcPr>
            <w:tcW w:w="1120" w:type="dxa"/>
          </w:tcPr>
          <w:p w:rsidR="00555E53" w:rsidRPr="001D1A1D" w:rsidRDefault="00555E53" w:rsidP="00C66156">
            <w:pPr>
              <w:spacing w:line="360" w:lineRule="auto"/>
              <w:jc w:val="both"/>
              <w:rPr>
                <w:rFonts w:ascii="Pragya Manjari" w:hAnsi="Pragya Manjari" w:cs="Kalimati"/>
                <w:sz w:val="24"/>
                <w:szCs w:val="24"/>
                <w:cs/>
                <w:lang w:bidi="ne-NP"/>
              </w:rPr>
            </w:pPr>
            <w:r>
              <w:rPr>
                <w:rFonts w:ascii="Pragya Manjari" w:hAnsi="Pragya Manjari" w:cs="Kalimati" w:hint="cs"/>
                <w:sz w:val="24"/>
                <w:szCs w:val="24"/>
                <w:cs/>
                <w:lang w:bidi="ne-NP"/>
              </w:rPr>
              <w:t>52</w:t>
            </w:r>
          </w:p>
        </w:tc>
      </w:tr>
    </w:tbl>
    <w:p w:rsidR="00173751" w:rsidRDefault="00173751" w:rsidP="00173751">
      <w:pPr>
        <w:spacing w:line="360" w:lineRule="auto"/>
        <w:ind w:firstLine="720"/>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lastRenderedPageBreak/>
        <w:t>(</w:t>
      </w:r>
      <w:r>
        <w:rPr>
          <w:rFonts w:ascii="Pragya Manjari" w:hAnsi="Pragya Manjari" w:cs="Pragya Manjari" w:hint="cs"/>
          <w:sz w:val="28"/>
          <w:szCs w:val="28"/>
          <w:cs/>
          <w:lang w:bidi="ne-NP"/>
        </w:rPr>
        <w:t>स्रोत: स्थलगत अध्ययन, २०७७)</w:t>
      </w:r>
    </w:p>
    <w:p w:rsidR="00555E53" w:rsidRDefault="00BD1C1E" w:rsidP="002D4B4C">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उपर्युक्त तालिकाअनुसार मध्यमान ५३.१३ देखिन्छ भने विचलन १५.८४ देखिन्छ । मध्यमानलाई आधार मानेर मध्यमानभन्दा माथि र मध्यमानभन्दा तल दुई समूह निर्माण गरी हेर्दा कुल नेपाली दोस्रोभाषी विद्यार्थीको सङ्ख्यामध्ये मध्यमानभन्दा माथि २४ जना अर्थात् ४८ प्रतिशत र माध्यमानभन्दा तलको विद्यार्थी सङ्ख्या २६ अर्थात् ५२ प्रतिशत रहेको देखिन्छ । यसर्थ नेपाली दोस्रोभाषी विद्यार्थीहरूको निबन्धलेखन क्षमता कमजोर नै रहेको पाइन्छ ।</w:t>
      </w:r>
    </w:p>
    <w:p w:rsidR="00BD1C1E" w:rsidRDefault="00BD1C1E" w:rsidP="002D4B4C">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प्रस्तुत तालिकामा मानक विचलन १५.८४ देखिएको छ । मानक विचलन १५.८४ देखिनुले नेपाली दोस्रोभाषी विद्यार्थीहरूको निबन्ध लेखन क्क्षमतामा एकरूपता नभएको पाइएको छ । मानक विचलनको आधारमा नेपाली दोस्रोभाषी विद्यार्थीहरूको निबन्ध लेखन स्थिति कमजर देखिएकोले निदानात्मक शिक्षण गरी विद्यार्थीको लेखन क्षमता सुधार गर्नुपर्ने देखिन्छ ।</w:t>
      </w:r>
    </w:p>
    <w:p w:rsidR="007C3929" w:rsidRPr="00DA3E0B" w:rsidRDefault="00582A49" w:rsidP="00DA3E0B">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76" w:name="_Toc91420348"/>
      <w:r w:rsidRPr="00DA3E0B">
        <w:rPr>
          <w:rFonts w:ascii="Pragya Manjari" w:hAnsi="Pragya Manjari" w:cs="Pragya Manjari" w:hint="cs"/>
          <w:b/>
          <w:bCs/>
          <w:i w:val="0"/>
          <w:iCs w:val="0"/>
          <w:color w:val="000000" w:themeColor="text1"/>
          <w:sz w:val="31"/>
          <w:szCs w:val="31"/>
          <w:cs/>
          <w:lang w:bidi="ne-NP"/>
        </w:rPr>
        <w:lastRenderedPageBreak/>
        <w:t>४.४.५.</w:t>
      </w:r>
      <w:r w:rsidR="00597109" w:rsidRPr="00DA3E0B">
        <w:rPr>
          <w:rFonts w:ascii="Pragya Manjari" w:hAnsi="Pragya Manjari" w:cs="Pragya Manjari"/>
          <w:b/>
          <w:bCs/>
          <w:i w:val="0"/>
          <w:iCs w:val="0"/>
          <w:color w:val="000000" w:themeColor="text1"/>
          <w:sz w:val="31"/>
          <w:szCs w:val="31"/>
          <w:cs/>
          <w:lang w:bidi="ne-NP"/>
        </w:rPr>
        <w:tab/>
      </w:r>
      <w:r w:rsidR="00597109" w:rsidRPr="00DA3E0B">
        <w:rPr>
          <w:rFonts w:ascii="Pragya Manjari" w:hAnsi="Pragya Manjari" w:cs="Pragya Manjari" w:hint="cs"/>
          <w:b/>
          <w:bCs/>
          <w:i w:val="0"/>
          <w:iCs w:val="0"/>
          <w:color w:val="000000" w:themeColor="text1"/>
          <w:sz w:val="31"/>
          <w:szCs w:val="31"/>
          <w:cs/>
          <w:lang w:bidi="ne-NP"/>
        </w:rPr>
        <w:t>भाषिक पृष्ठभूमिका</w:t>
      </w:r>
      <w:r w:rsidRPr="00DA3E0B">
        <w:rPr>
          <w:rFonts w:ascii="Pragya Manjari" w:hAnsi="Pragya Manjari" w:cs="Pragya Manjari" w:hint="cs"/>
          <w:b/>
          <w:bCs/>
          <w:i w:val="0"/>
          <w:iCs w:val="0"/>
          <w:color w:val="000000" w:themeColor="text1"/>
          <w:sz w:val="31"/>
          <w:szCs w:val="31"/>
          <w:cs/>
          <w:lang w:bidi="ne-NP"/>
        </w:rPr>
        <w:t xml:space="preserve"> आधारमा विद्यार्थीहरूको निबन्ध लेखन क्षमताको </w:t>
      </w:r>
      <w:r w:rsidR="00597109" w:rsidRPr="00DA3E0B">
        <w:rPr>
          <w:rFonts w:ascii="Pragya Manjari" w:hAnsi="Pragya Manjari" w:cs="Pragya Manjari" w:hint="cs"/>
          <w:b/>
          <w:bCs/>
          <w:i w:val="0"/>
          <w:iCs w:val="0"/>
          <w:color w:val="000000" w:themeColor="text1"/>
          <w:sz w:val="31"/>
          <w:szCs w:val="31"/>
          <w:cs/>
          <w:lang w:bidi="ne-NP"/>
        </w:rPr>
        <w:t>तुलना</w:t>
      </w:r>
      <w:bookmarkEnd w:id="76"/>
    </w:p>
    <w:p w:rsidR="00597109" w:rsidRDefault="001E0881" w:rsidP="00597109">
      <w:pPr>
        <w:pStyle w:val="Caption"/>
        <w:keepNext/>
        <w:jc w:val="center"/>
        <w:rPr>
          <w:rFonts w:ascii="Manjari Varnamala" w:hAnsi="Manjari Varnamala" w:cs="Kalimati"/>
          <w:color w:val="000000" w:themeColor="text1"/>
          <w:sz w:val="24"/>
          <w:szCs w:val="24"/>
          <w:lang w:bidi="hi-IN"/>
        </w:rPr>
      </w:pPr>
      <w:bookmarkStart w:id="77" w:name="_Toc91417362"/>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597109">
        <w:rPr>
          <w:rFonts w:ascii="Manjari Varnamala" w:hAnsi="Manjari Varnamala" w:cs="Kalimati"/>
          <w:color w:val="000000" w:themeColor="text1"/>
          <w:sz w:val="24"/>
          <w:szCs w:val="24"/>
          <w:cs/>
          <w:lang w:bidi="hi-IN"/>
        </w:rPr>
        <w:fldChar w:fldCharType="begin"/>
      </w:r>
      <w:r w:rsidR="00597109" w:rsidRPr="00597109">
        <w:rPr>
          <w:rFonts w:ascii="Manjari Varnamala" w:hAnsi="Manjari Varnamala" w:cs="Kalimati"/>
          <w:color w:val="000000" w:themeColor="text1"/>
          <w:sz w:val="24"/>
          <w:szCs w:val="24"/>
          <w:lang w:bidi="hi-IN"/>
        </w:rPr>
        <w:instrText xml:space="preserve">SEQ </w:instrText>
      </w:r>
      <w:r w:rsidR="00597109" w:rsidRPr="00597109">
        <w:rPr>
          <w:rFonts w:ascii="Manjari Varnamala" w:hAnsi="Manjari Varnamala" w:cs="Kalimati"/>
          <w:color w:val="000000" w:themeColor="text1"/>
          <w:sz w:val="24"/>
          <w:szCs w:val="24"/>
          <w:cs/>
          <w:lang w:bidi="hi-IN"/>
        </w:rPr>
        <w:instrText xml:space="preserve">तालिका </w:instrText>
      </w:r>
      <w:r w:rsidR="00597109" w:rsidRPr="00597109">
        <w:rPr>
          <w:rFonts w:ascii="Manjari Varnamala" w:hAnsi="Manjari Varnamala" w:cs="Kalimati"/>
          <w:color w:val="000000" w:themeColor="text1"/>
          <w:sz w:val="24"/>
          <w:szCs w:val="24"/>
          <w:lang w:bidi="hi-IN"/>
        </w:rPr>
        <w:instrText>\* ARABIC</w:instrText>
      </w:r>
      <w:r w:rsidR="00A5794D" w:rsidRPr="00597109">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12</w:t>
      </w:r>
      <w:bookmarkEnd w:id="77"/>
      <w:r w:rsidR="00A5794D" w:rsidRPr="00597109">
        <w:rPr>
          <w:rFonts w:ascii="Manjari Varnamala" w:hAnsi="Manjari Varnamala" w:cs="Kalimati"/>
          <w:color w:val="000000" w:themeColor="text1"/>
          <w:sz w:val="24"/>
          <w:szCs w:val="24"/>
          <w:cs/>
          <w:lang w:bidi="hi-IN"/>
        </w:rPr>
        <w:fldChar w:fldCharType="end"/>
      </w:r>
    </w:p>
    <w:p w:rsidR="00597109" w:rsidRPr="00BD5F67" w:rsidRDefault="00597109" w:rsidP="00597109">
      <w:pPr>
        <w:jc w:val="center"/>
        <w:rPr>
          <w:rFonts w:ascii="Pragya Manjari" w:hAnsi="Pragya Manjari" w:cs="Pragya Manjari"/>
          <w:color w:val="000000" w:themeColor="text1"/>
          <w:sz w:val="30"/>
          <w:szCs w:val="30"/>
          <w:lang w:bidi="ne-NP"/>
        </w:rPr>
      </w:pPr>
      <w:r w:rsidRPr="00BD5F67">
        <w:rPr>
          <w:rFonts w:ascii="Pragya Manjari" w:hAnsi="Pragya Manjari" w:cs="Pragya Manjari" w:hint="cs"/>
          <w:color w:val="000000" w:themeColor="text1"/>
          <w:sz w:val="30"/>
          <w:szCs w:val="30"/>
          <w:cs/>
          <w:lang w:bidi="ne-NP"/>
        </w:rPr>
        <w:t>भाषिक पृष्ठभूमिका आधारमा विद्यार्थीहरूको निबन्ध लेखन क्षमताको तुलना तालिका</w:t>
      </w:r>
    </w:p>
    <w:tbl>
      <w:tblPr>
        <w:tblStyle w:val="TableGrid"/>
        <w:tblW w:w="0" w:type="auto"/>
        <w:tblLook w:val="04A0"/>
      </w:tblPr>
      <w:tblGrid>
        <w:gridCol w:w="1151"/>
        <w:gridCol w:w="847"/>
        <w:gridCol w:w="998"/>
        <w:gridCol w:w="998"/>
        <w:gridCol w:w="869"/>
        <w:gridCol w:w="764"/>
        <w:gridCol w:w="1449"/>
        <w:gridCol w:w="1449"/>
      </w:tblGrid>
      <w:tr w:rsidR="008467FE" w:rsidTr="008467FE">
        <w:tc>
          <w:tcPr>
            <w:tcW w:w="1033" w:type="dxa"/>
            <w:vAlign w:val="center"/>
          </w:tcPr>
          <w:p w:rsidR="008467FE" w:rsidRPr="00EA061B" w:rsidRDefault="008467FE" w:rsidP="00B07C10">
            <w:pPr>
              <w:jc w:val="center"/>
              <w:rPr>
                <w:rFonts w:ascii="Pragya Manjari" w:hAnsi="Pragya Manjari" w:cs="Pragya Manjari"/>
                <w:sz w:val="26"/>
                <w:szCs w:val="26"/>
                <w:lang w:bidi="ne-NP"/>
              </w:rPr>
            </w:pPr>
            <w:r w:rsidRPr="00EA061B">
              <w:rPr>
                <w:rFonts w:ascii="Pragya Manjari" w:hAnsi="Pragya Manjari" w:cs="Pragya Manjari"/>
                <w:sz w:val="26"/>
                <w:szCs w:val="26"/>
                <w:cs/>
                <w:lang w:bidi="ne-NP"/>
              </w:rPr>
              <w:t>समूह</w:t>
            </w:r>
          </w:p>
        </w:tc>
        <w:tc>
          <w:tcPr>
            <w:tcW w:w="946" w:type="dxa"/>
            <w:vAlign w:val="center"/>
          </w:tcPr>
          <w:p w:rsidR="008467FE" w:rsidRPr="00EA061B" w:rsidRDefault="008467FE" w:rsidP="00B07C10">
            <w:pPr>
              <w:jc w:val="center"/>
              <w:rPr>
                <w:rFonts w:ascii="Pragya Manjari" w:hAnsi="Pragya Manjari" w:cs="Pragya Manjari"/>
                <w:sz w:val="26"/>
                <w:szCs w:val="26"/>
                <w:cs/>
                <w:lang w:bidi="ne-NP"/>
              </w:rPr>
            </w:pPr>
            <w:r>
              <w:rPr>
                <w:rFonts w:ascii="Pragya Manjari" w:hAnsi="Pragya Manjari" w:cs="Pragya Manjari" w:hint="cs"/>
                <w:sz w:val="26"/>
                <w:szCs w:val="26"/>
                <w:cs/>
                <w:lang w:bidi="ne-NP"/>
              </w:rPr>
              <w:t>सङ्ख्या</w:t>
            </w:r>
          </w:p>
        </w:tc>
        <w:tc>
          <w:tcPr>
            <w:tcW w:w="996" w:type="dxa"/>
            <w:vAlign w:val="center"/>
          </w:tcPr>
          <w:p w:rsidR="008467FE" w:rsidRPr="00EA061B" w:rsidRDefault="008467FE" w:rsidP="00B07C10">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मध्यमान</w:t>
            </w:r>
          </w:p>
        </w:tc>
        <w:tc>
          <w:tcPr>
            <w:tcW w:w="977" w:type="dxa"/>
            <w:vAlign w:val="center"/>
          </w:tcPr>
          <w:p w:rsidR="008467FE" w:rsidRPr="00EA061B" w:rsidRDefault="008467FE" w:rsidP="00B07C10">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समग्र मध्यमान</w:t>
            </w:r>
          </w:p>
        </w:tc>
        <w:tc>
          <w:tcPr>
            <w:tcW w:w="956" w:type="dxa"/>
            <w:vAlign w:val="center"/>
          </w:tcPr>
          <w:p w:rsidR="008467FE" w:rsidRPr="00EA061B" w:rsidRDefault="008467FE" w:rsidP="00B07C10">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मानक विचलन</w:t>
            </w:r>
          </w:p>
        </w:tc>
        <w:tc>
          <w:tcPr>
            <w:tcW w:w="923" w:type="dxa"/>
            <w:vAlign w:val="center"/>
          </w:tcPr>
          <w:p w:rsidR="008467FE" w:rsidRPr="00EA061B" w:rsidRDefault="008467FE" w:rsidP="00B07C10">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समग्र मानक</w:t>
            </w:r>
          </w:p>
        </w:tc>
        <w:tc>
          <w:tcPr>
            <w:tcW w:w="1234" w:type="dxa"/>
            <w:vAlign w:val="center"/>
          </w:tcPr>
          <w:p w:rsidR="008467FE" w:rsidRPr="00EA061B" w:rsidRDefault="008467FE" w:rsidP="00B07C10">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मध्यमानभन्दा माथि</w:t>
            </w:r>
          </w:p>
        </w:tc>
        <w:tc>
          <w:tcPr>
            <w:tcW w:w="1234" w:type="dxa"/>
            <w:vAlign w:val="center"/>
          </w:tcPr>
          <w:p w:rsidR="008467FE" w:rsidRPr="00EA061B" w:rsidRDefault="008467FE" w:rsidP="00B07C10">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मध्यमानभन्दा तल</w:t>
            </w:r>
          </w:p>
        </w:tc>
      </w:tr>
      <w:tr w:rsidR="008467FE" w:rsidTr="008467FE">
        <w:tc>
          <w:tcPr>
            <w:tcW w:w="1033" w:type="dxa"/>
            <w:vAlign w:val="center"/>
          </w:tcPr>
          <w:p w:rsidR="008467FE" w:rsidRPr="00EA061B" w:rsidRDefault="008467FE" w:rsidP="00B07C10">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सामुदायिक</w:t>
            </w:r>
          </w:p>
        </w:tc>
        <w:tc>
          <w:tcPr>
            <w:tcW w:w="946" w:type="dxa"/>
            <w:vAlign w:val="center"/>
          </w:tcPr>
          <w:p w:rsidR="008467FE" w:rsidRPr="00EA061B" w:rsidRDefault="008467FE" w:rsidP="00B07C10">
            <w:pPr>
              <w:jc w:val="center"/>
              <w:rPr>
                <w:rFonts w:cs="Kalimati"/>
                <w:lang w:bidi="ne-NP"/>
              </w:rPr>
            </w:pPr>
            <w:r>
              <w:rPr>
                <w:rFonts w:cs="Kalimati" w:hint="cs"/>
                <w:cs/>
                <w:lang w:bidi="ne-NP"/>
              </w:rPr>
              <w:t>50</w:t>
            </w:r>
          </w:p>
        </w:tc>
        <w:tc>
          <w:tcPr>
            <w:tcW w:w="996" w:type="dxa"/>
            <w:vAlign w:val="center"/>
          </w:tcPr>
          <w:p w:rsidR="008467FE" w:rsidRPr="00EA061B" w:rsidRDefault="008467FE" w:rsidP="00B07C10">
            <w:pPr>
              <w:jc w:val="center"/>
              <w:rPr>
                <w:rFonts w:cs="Kalimati"/>
                <w:cs/>
                <w:lang w:bidi="ne-NP"/>
              </w:rPr>
            </w:pPr>
            <w:r>
              <w:rPr>
                <w:rFonts w:cs="Kalimati" w:hint="cs"/>
                <w:cs/>
                <w:lang w:bidi="ne-NP"/>
              </w:rPr>
              <w:t>55.2</w:t>
            </w:r>
          </w:p>
        </w:tc>
        <w:tc>
          <w:tcPr>
            <w:tcW w:w="977" w:type="dxa"/>
            <w:vMerge w:val="restart"/>
            <w:vAlign w:val="center"/>
          </w:tcPr>
          <w:p w:rsidR="008467FE" w:rsidRPr="00EA061B" w:rsidRDefault="008467FE" w:rsidP="00B07C10">
            <w:pPr>
              <w:jc w:val="center"/>
              <w:rPr>
                <w:rFonts w:cs="Kalimati"/>
                <w:lang w:bidi="ne-NP"/>
              </w:rPr>
            </w:pPr>
            <w:r>
              <w:rPr>
                <w:rFonts w:cs="Kalimati" w:hint="cs"/>
                <w:cs/>
                <w:lang w:bidi="ne-NP"/>
              </w:rPr>
              <w:t>54.64</w:t>
            </w:r>
          </w:p>
        </w:tc>
        <w:tc>
          <w:tcPr>
            <w:tcW w:w="956" w:type="dxa"/>
            <w:vAlign w:val="center"/>
          </w:tcPr>
          <w:p w:rsidR="008467FE" w:rsidRPr="00EA061B" w:rsidRDefault="008467FE" w:rsidP="00B07C10">
            <w:pPr>
              <w:jc w:val="center"/>
              <w:rPr>
                <w:rFonts w:cs="Kalimati"/>
                <w:lang w:bidi="ne-NP"/>
              </w:rPr>
            </w:pPr>
            <w:r>
              <w:rPr>
                <w:rFonts w:cs="Kalimati" w:hint="cs"/>
                <w:cs/>
                <w:lang w:bidi="ne-NP"/>
              </w:rPr>
              <w:t>22.81</w:t>
            </w:r>
          </w:p>
        </w:tc>
        <w:tc>
          <w:tcPr>
            <w:tcW w:w="923" w:type="dxa"/>
            <w:vMerge w:val="restart"/>
            <w:vAlign w:val="center"/>
          </w:tcPr>
          <w:p w:rsidR="008467FE" w:rsidRPr="00EA061B" w:rsidRDefault="008467FE" w:rsidP="00B07C10">
            <w:pPr>
              <w:jc w:val="center"/>
              <w:rPr>
                <w:rFonts w:cs="Kalimati"/>
                <w:lang w:bidi="ne-NP"/>
              </w:rPr>
            </w:pPr>
            <w:r>
              <w:rPr>
                <w:rFonts w:cs="Kalimati" w:hint="cs"/>
                <w:cs/>
                <w:lang w:bidi="ne-NP"/>
              </w:rPr>
              <w:t>16.54</w:t>
            </w:r>
          </w:p>
        </w:tc>
        <w:tc>
          <w:tcPr>
            <w:tcW w:w="1234" w:type="dxa"/>
            <w:vAlign w:val="center"/>
          </w:tcPr>
          <w:p w:rsidR="008467FE" w:rsidRPr="00EA061B" w:rsidRDefault="008467FE" w:rsidP="00B07C10">
            <w:pPr>
              <w:jc w:val="center"/>
              <w:rPr>
                <w:rFonts w:cs="Kalimati"/>
                <w:lang w:bidi="ne-NP"/>
              </w:rPr>
            </w:pPr>
            <w:r>
              <w:rPr>
                <w:rFonts w:cs="Kalimati" w:hint="cs"/>
                <w:cs/>
                <w:lang w:bidi="ne-NP"/>
              </w:rPr>
              <w:t>19.38</w:t>
            </w:r>
          </w:p>
        </w:tc>
        <w:tc>
          <w:tcPr>
            <w:tcW w:w="1234" w:type="dxa"/>
            <w:vAlign w:val="center"/>
          </w:tcPr>
          <w:p w:rsidR="008467FE" w:rsidRPr="00EA061B" w:rsidRDefault="008467FE" w:rsidP="00B07C10">
            <w:pPr>
              <w:jc w:val="center"/>
              <w:rPr>
                <w:rFonts w:cs="Kalimati"/>
                <w:lang w:bidi="ne-NP"/>
              </w:rPr>
            </w:pPr>
            <w:r>
              <w:rPr>
                <w:rFonts w:cs="Kalimati" w:hint="cs"/>
                <w:cs/>
                <w:lang w:bidi="ne-NP"/>
              </w:rPr>
              <w:t>31.62</w:t>
            </w:r>
          </w:p>
        </w:tc>
      </w:tr>
      <w:tr w:rsidR="008467FE" w:rsidTr="008467FE">
        <w:tc>
          <w:tcPr>
            <w:tcW w:w="1033" w:type="dxa"/>
            <w:vAlign w:val="center"/>
          </w:tcPr>
          <w:p w:rsidR="008467FE" w:rsidRDefault="008467FE" w:rsidP="00B07C10">
            <w:pPr>
              <w:jc w:val="center"/>
              <w:rPr>
                <w:rFonts w:ascii="Pragya Manjari" w:hAnsi="Pragya Manjari" w:cs="Pragya Manjari"/>
                <w:sz w:val="26"/>
                <w:szCs w:val="26"/>
                <w:cs/>
                <w:lang w:bidi="ne-NP"/>
              </w:rPr>
            </w:pPr>
            <w:r>
              <w:rPr>
                <w:rFonts w:ascii="Pragya Manjari" w:hAnsi="Pragya Manjari" w:cs="Pragya Manjari" w:hint="cs"/>
                <w:sz w:val="26"/>
                <w:szCs w:val="26"/>
                <w:cs/>
                <w:lang w:bidi="ne-NP"/>
              </w:rPr>
              <w:t>संस्थागत</w:t>
            </w:r>
          </w:p>
        </w:tc>
        <w:tc>
          <w:tcPr>
            <w:tcW w:w="946" w:type="dxa"/>
            <w:vAlign w:val="center"/>
          </w:tcPr>
          <w:p w:rsidR="008467FE" w:rsidRPr="00EA061B" w:rsidRDefault="008467FE" w:rsidP="00B07C10">
            <w:pPr>
              <w:jc w:val="center"/>
              <w:rPr>
                <w:rFonts w:cs="Kalimati"/>
                <w:lang w:bidi="ne-NP"/>
              </w:rPr>
            </w:pPr>
            <w:r>
              <w:rPr>
                <w:rFonts w:cs="Kalimati" w:hint="cs"/>
                <w:cs/>
                <w:lang w:bidi="ne-NP"/>
              </w:rPr>
              <w:t>50</w:t>
            </w:r>
          </w:p>
        </w:tc>
        <w:tc>
          <w:tcPr>
            <w:tcW w:w="996" w:type="dxa"/>
            <w:vAlign w:val="center"/>
          </w:tcPr>
          <w:p w:rsidR="008467FE" w:rsidRPr="00EA061B" w:rsidRDefault="008467FE" w:rsidP="008467FE">
            <w:pPr>
              <w:rPr>
                <w:rFonts w:cs="Kalimati"/>
                <w:lang w:bidi="ne-NP"/>
              </w:rPr>
            </w:pPr>
            <w:r>
              <w:rPr>
                <w:rFonts w:cs="Kalimati" w:hint="cs"/>
                <w:cs/>
                <w:lang w:bidi="ne-NP"/>
              </w:rPr>
              <w:t>53.13</w:t>
            </w:r>
          </w:p>
        </w:tc>
        <w:tc>
          <w:tcPr>
            <w:tcW w:w="977" w:type="dxa"/>
            <w:vMerge/>
            <w:vAlign w:val="center"/>
          </w:tcPr>
          <w:p w:rsidR="008467FE" w:rsidRPr="00EA061B" w:rsidRDefault="008467FE" w:rsidP="00B07C10">
            <w:pPr>
              <w:jc w:val="center"/>
              <w:rPr>
                <w:rFonts w:cs="Kalimati"/>
                <w:lang w:bidi="ne-NP"/>
              </w:rPr>
            </w:pPr>
          </w:p>
        </w:tc>
        <w:tc>
          <w:tcPr>
            <w:tcW w:w="956" w:type="dxa"/>
            <w:vAlign w:val="center"/>
          </w:tcPr>
          <w:p w:rsidR="008467FE" w:rsidRPr="00EA061B" w:rsidRDefault="008467FE" w:rsidP="00B07C10">
            <w:pPr>
              <w:jc w:val="center"/>
              <w:rPr>
                <w:rFonts w:cs="Kalimati"/>
                <w:lang w:bidi="ne-NP"/>
              </w:rPr>
            </w:pPr>
            <w:r>
              <w:rPr>
                <w:rFonts w:cs="Kalimati" w:hint="cs"/>
                <w:cs/>
                <w:lang w:bidi="ne-NP"/>
              </w:rPr>
              <w:t>15.84</w:t>
            </w:r>
          </w:p>
        </w:tc>
        <w:tc>
          <w:tcPr>
            <w:tcW w:w="923" w:type="dxa"/>
            <w:vMerge/>
            <w:vAlign w:val="center"/>
          </w:tcPr>
          <w:p w:rsidR="008467FE" w:rsidRPr="00EA061B" w:rsidRDefault="008467FE" w:rsidP="00B07C10">
            <w:pPr>
              <w:jc w:val="center"/>
              <w:rPr>
                <w:rFonts w:cs="Kalimati"/>
                <w:lang w:bidi="ne-NP"/>
              </w:rPr>
            </w:pPr>
          </w:p>
        </w:tc>
        <w:tc>
          <w:tcPr>
            <w:tcW w:w="1234" w:type="dxa"/>
            <w:vAlign w:val="center"/>
          </w:tcPr>
          <w:p w:rsidR="008467FE" w:rsidRPr="00EA061B" w:rsidRDefault="008467FE" w:rsidP="00B07C10">
            <w:pPr>
              <w:jc w:val="center"/>
              <w:rPr>
                <w:rFonts w:cs="Kalimati"/>
                <w:lang w:bidi="ne-NP"/>
              </w:rPr>
            </w:pPr>
            <w:r>
              <w:rPr>
                <w:rFonts w:cs="Kalimati" w:hint="cs"/>
                <w:cs/>
                <w:lang w:bidi="ne-NP"/>
              </w:rPr>
              <w:t>24.48</w:t>
            </w:r>
          </w:p>
        </w:tc>
        <w:tc>
          <w:tcPr>
            <w:tcW w:w="1234" w:type="dxa"/>
            <w:vAlign w:val="center"/>
          </w:tcPr>
          <w:p w:rsidR="008467FE" w:rsidRPr="00EA061B" w:rsidRDefault="008467FE" w:rsidP="00B07C10">
            <w:pPr>
              <w:jc w:val="center"/>
              <w:rPr>
                <w:rFonts w:cs="Kalimati"/>
                <w:lang w:bidi="ne-NP"/>
              </w:rPr>
            </w:pPr>
            <w:r>
              <w:rPr>
                <w:rFonts w:cs="Kalimati" w:hint="cs"/>
                <w:cs/>
                <w:lang w:bidi="ne-NP"/>
              </w:rPr>
              <w:t>26.52</w:t>
            </w:r>
          </w:p>
        </w:tc>
      </w:tr>
    </w:tbl>
    <w:p w:rsidR="00173751" w:rsidRDefault="00173751" w:rsidP="00173751">
      <w:pPr>
        <w:spacing w:before="120" w:after="120" w:line="360" w:lineRule="auto"/>
        <w:ind w:firstLine="720"/>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p>
    <w:p w:rsidR="008467FE" w:rsidRDefault="008467FE" w:rsidP="00BD5F67">
      <w:pPr>
        <w:spacing w:before="120" w:after="120"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प्रस्तुत तालिकामा कुल प्रतिनिधि जनसङ्ख्या १०० रहेको र यस अध्ययनमा भाषिक पृष्ठभूमिका आधारमा नेपाली पहिलोभाषी विद्यार्थीहरू र नेपाली दोस्रोभाषी विद्यार्थीहरू ५०/५० जना विद्यार्थीहरूलाई निबन्ध लेखन क्षमताको तुलना गर्न प्रतिनिधि विद्यार्थीको रूपमा छनोट गरिएको छ । समूहको समग्र मध्यमान ५४.६४ छ र मानक विचलन १६.२४ रहेको छ । नेपाली पहिलोभाषी विद्यार्थीहरूको मध्यमान ५५.२ छ भने नेपाली दोस्रोभाषी विद्यार्थीहरूको मध्यमान ५३.१३ रहेको छ । समग्री मध्यमानभन्दा नेपाली पहिलोभाषी विद्यार्थीहरूको </w:t>
      </w:r>
      <w:r>
        <w:rPr>
          <w:rFonts w:ascii="Pragya Manjari" w:hAnsi="Pragya Manjari" w:cs="Pragya Manjari" w:hint="cs"/>
          <w:sz w:val="30"/>
          <w:szCs w:val="30"/>
          <w:cs/>
          <w:lang w:bidi="ne-NP"/>
        </w:rPr>
        <w:lastRenderedPageBreak/>
        <w:t>मध्यमान ०.५६ ले माथि देखिएको छ । समग्र मध्यमानभन्दा नेपाली दोस्रोभाषी विद्यार्थीहरूको मध्यमान १.५१ ले कम देखिएको छ । उक्त तालिकालाई आधार मानी तुलना गर्दा मध्यमानभन्दा तल बढी विद्यार्थी</w:t>
      </w:r>
      <w:r w:rsidR="00A705F3">
        <w:rPr>
          <w:rFonts w:ascii="Pragya Manjari" w:hAnsi="Pragya Manjari" w:cs="Pragya Manjari" w:hint="cs"/>
          <w:sz w:val="30"/>
          <w:szCs w:val="30"/>
          <w:cs/>
          <w:lang w:bidi="ne-NP"/>
        </w:rPr>
        <w:t xml:space="preserve"> देखिएकोले नेपाली पहिलोभाषी विद्यार्थीहरूको निबन्ध लेखन क्षमता कमजोर रहेको छ भने समग्र मध्यमान बराबरको अङ्क प्राप्त गरेका विद्यार्थी सङ्ख्या धेरै भएकाले नेपाली दोस्रोभाषी विद्यार्थीहरूको निबन्ध लेखन क्षमता तुलनात्मक रूपमा सन्तोषजनक रहेको पाइन्छ</w:t>
      </w:r>
      <w:r>
        <w:rPr>
          <w:rFonts w:ascii="Pragya Manjari" w:hAnsi="Pragya Manjari" w:cs="Pragya Manjari" w:hint="cs"/>
          <w:sz w:val="30"/>
          <w:szCs w:val="30"/>
          <w:cs/>
          <w:lang w:bidi="ne-NP"/>
        </w:rPr>
        <w:t xml:space="preserve"> ।</w:t>
      </w:r>
    </w:p>
    <w:p w:rsidR="00A705F3" w:rsidRDefault="00A705F3" w:rsidP="008467FE">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यस्तैगरी मानक विचलन हेर्दा नेपाली पहिलोभाषी वद्यार्थीहरूको मानक विचलन २२.८१ छ भने नेपाली दोस्रोभाषी विद्यार्थीहरूको मानक विचलन १५.८४ रहेको छ । समग्र मानक विचलनभन्दा नेपाली पहिलोभाषी विद्यार्थीको मानक विचलन ६.२७ ले बढी देखिएको छ भने नेपाली दोस्रोभाषी विद्यार्थीहरूको मानक विचलन ०.७ ले कमी रहेको छ । नेपाली पहिलोभाषी विद्यार्थीहरूको तुलनामा नेपाली दोस्रोभाषी विद्यार्थीहरूको विचलन कमी रहेको देखिन्छ । यसकारण नेपाली दोस्रोभाषी विद्यार्थीहरूको निबन्ध लेखनमा एकरूपता रहेको छ ।</w:t>
      </w:r>
    </w:p>
    <w:p w:rsidR="00A705F3" w:rsidRDefault="00A705F3" w:rsidP="008E5DD9">
      <w:pPr>
        <w:pStyle w:val="Heading3"/>
        <w:spacing w:before="240" w:after="120" w:line="360" w:lineRule="auto"/>
        <w:ind w:left="720" w:hanging="720"/>
        <w:jc w:val="both"/>
        <w:rPr>
          <w:rFonts w:ascii="Pragya Manjari" w:hAnsi="Pragya Manjari" w:cs="Pragya Manjari"/>
          <w:b/>
          <w:bCs/>
          <w:color w:val="000000" w:themeColor="text1"/>
          <w:sz w:val="33"/>
          <w:szCs w:val="33"/>
          <w:lang w:bidi="ne-NP"/>
        </w:rPr>
      </w:pPr>
      <w:bookmarkStart w:id="78" w:name="_Toc91420349"/>
      <w:r w:rsidRPr="00597109">
        <w:rPr>
          <w:rFonts w:ascii="Pragya Manjari" w:hAnsi="Pragya Manjari" w:cs="Pragya Manjari" w:hint="cs"/>
          <w:b/>
          <w:bCs/>
          <w:color w:val="000000" w:themeColor="text1"/>
          <w:sz w:val="33"/>
          <w:szCs w:val="33"/>
          <w:cs/>
          <w:lang w:bidi="ne-NP"/>
        </w:rPr>
        <w:lastRenderedPageBreak/>
        <w:t>४.</w:t>
      </w:r>
      <w:r w:rsidR="008E5DD9">
        <w:rPr>
          <w:rFonts w:ascii="Pragya Manjari" w:hAnsi="Pragya Manjari" w:cs="Pragya Manjari" w:hint="cs"/>
          <w:b/>
          <w:bCs/>
          <w:color w:val="000000" w:themeColor="text1"/>
          <w:sz w:val="33"/>
          <w:szCs w:val="33"/>
          <w:cs/>
          <w:lang w:bidi="ne-NP"/>
        </w:rPr>
        <w:t>५</w:t>
      </w:r>
      <w:r w:rsidRPr="00597109">
        <w:rPr>
          <w:rFonts w:ascii="Pragya Manjari" w:hAnsi="Pragya Manjari" w:cs="Pragya Manjari" w:hint="cs"/>
          <w:b/>
          <w:bCs/>
          <w:color w:val="000000" w:themeColor="text1"/>
          <w:sz w:val="33"/>
          <w:szCs w:val="33"/>
          <w:cs/>
          <w:lang w:bidi="ne-NP"/>
        </w:rPr>
        <w:t>.</w:t>
      </w:r>
      <w:r w:rsidRPr="00597109">
        <w:rPr>
          <w:rFonts w:ascii="Pragya Manjari" w:hAnsi="Pragya Manjari" w:cs="Pragya Manjari"/>
          <w:b/>
          <w:bCs/>
          <w:color w:val="000000" w:themeColor="text1"/>
          <w:sz w:val="33"/>
          <w:szCs w:val="33"/>
          <w:cs/>
          <w:lang w:bidi="ne-NP"/>
        </w:rPr>
        <w:tab/>
      </w:r>
      <w:r>
        <w:rPr>
          <w:rFonts w:ascii="Pragya Manjari" w:hAnsi="Pragya Manjari" w:cs="Pragya Manjari" w:hint="cs"/>
          <w:b/>
          <w:bCs/>
          <w:color w:val="000000" w:themeColor="text1"/>
          <w:sz w:val="33"/>
          <w:szCs w:val="33"/>
          <w:cs/>
          <w:lang w:bidi="ne-NP"/>
        </w:rPr>
        <w:t>लैङ्गिक</w:t>
      </w:r>
      <w:r w:rsidRPr="00597109">
        <w:rPr>
          <w:rFonts w:ascii="Pragya Manjari" w:hAnsi="Pragya Manjari" w:cs="Pragya Manjari" w:hint="cs"/>
          <w:b/>
          <w:bCs/>
          <w:color w:val="000000" w:themeColor="text1"/>
          <w:sz w:val="33"/>
          <w:szCs w:val="33"/>
          <w:cs/>
          <w:lang w:bidi="ne-NP"/>
        </w:rPr>
        <w:t xml:space="preserve"> आधारमा विद्यार्थीहरूको निबन्ध लेखन क्षमताको</w:t>
      </w:r>
      <w:r w:rsidR="008E5DD9" w:rsidRPr="008E5DD9">
        <w:rPr>
          <w:rFonts w:ascii="Pragya Manjari" w:hAnsi="Pragya Manjari" w:cs="Pragya Manjari" w:hint="cs"/>
          <w:b/>
          <w:bCs/>
          <w:color w:val="000000" w:themeColor="text1"/>
          <w:sz w:val="33"/>
          <w:szCs w:val="33"/>
          <w:cs/>
          <w:lang w:bidi="ne-NP"/>
        </w:rPr>
        <w:t xml:space="preserve"> तथ्याङ्क</w:t>
      </w:r>
      <w:bookmarkEnd w:id="78"/>
    </w:p>
    <w:p w:rsidR="008E5DD9" w:rsidRDefault="00AB3A50" w:rsidP="00AB3A50">
      <w:pPr>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लैङ्गिक पृष्ठभूमिका आधारमा छात्रा र छात्र विद्यार्थीहरूको निबन्ध लेखन क्षमतालाई देहायअनुसार प्रस्तुत गरिएको छ</w:t>
      </w:r>
      <w:r w:rsidR="00BD5F67">
        <w:rPr>
          <w:rFonts w:ascii="Pragya Manjari" w:hAnsi="Pragya Manjari" w:cs="Pragya Manjari" w:hint="cs"/>
          <w:sz w:val="30"/>
          <w:szCs w:val="30"/>
          <w:cs/>
          <w:lang w:bidi="ne-NP"/>
        </w:rPr>
        <w:t xml:space="preserve"> :</w:t>
      </w:r>
    </w:p>
    <w:p w:rsidR="00AB3A50" w:rsidRPr="00DA3E0B" w:rsidRDefault="00AB3A50" w:rsidP="00DA3E0B">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79" w:name="_Toc91420350"/>
      <w:r w:rsidRPr="00DA3E0B">
        <w:rPr>
          <w:rFonts w:ascii="Pragya Manjari" w:hAnsi="Pragya Manjari" w:cs="Pragya Manjari" w:hint="cs"/>
          <w:b/>
          <w:bCs/>
          <w:i w:val="0"/>
          <w:iCs w:val="0"/>
          <w:color w:val="000000" w:themeColor="text1"/>
          <w:sz w:val="31"/>
          <w:szCs w:val="31"/>
          <w:cs/>
          <w:lang w:bidi="ne-NP"/>
        </w:rPr>
        <w:t>४.५.१.</w:t>
      </w:r>
      <w:r w:rsidRPr="00DA3E0B">
        <w:rPr>
          <w:rFonts w:ascii="Pragya Manjari" w:hAnsi="Pragya Manjari" w:cs="Pragya Manjari"/>
          <w:b/>
          <w:bCs/>
          <w:i w:val="0"/>
          <w:iCs w:val="0"/>
          <w:color w:val="000000" w:themeColor="text1"/>
          <w:sz w:val="31"/>
          <w:szCs w:val="31"/>
          <w:cs/>
          <w:lang w:bidi="ne-NP"/>
        </w:rPr>
        <w:tab/>
      </w:r>
      <w:r w:rsidRPr="00DA3E0B">
        <w:rPr>
          <w:rFonts w:ascii="Pragya Manjari" w:hAnsi="Pragya Manjari" w:cs="Pragya Manjari" w:hint="cs"/>
          <w:b/>
          <w:bCs/>
          <w:i w:val="0"/>
          <w:iCs w:val="0"/>
          <w:color w:val="000000" w:themeColor="text1"/>
          <w:sz w:val="31"/>
          <w:szCs w:val="31"/>
          <w:cs/>
          <w:lang w:bidi="ne-NP"/>
        </w:rPr>
        <w:t>छात्रा विद्यार्थीहरूको निबन्ध लेखन क्षमताको तथ्याङ्क</w:t>
      </w:r>
      <w:bookmarkEnd w:id="79"/>
    </w:p>
    <w:p w:rsidR="00A705F3" w:rsidRPr="00857E4A" w:rsidRDefault="001E0881" w:rsidP="00857E4A">
      <w:pPr>
        <w:pStyle w:val="Caption"/>
        <w:keepNext/>
        <w:jc w:val="center"/>
        <w:rPr>
          <w:rFonts w:ascii="Manjari Varnamala" w:hAnsi="Manjari Varnamala" w:cs="Manjari Varnamala"/>
          <w:color w:val="000000" w:themeColor="text1"/>
          <w:sz w:val="30"/>
          <w:szCs w:val="30"/>
          <w:lang w:bidi="hi-IN"/>
        </w:rPr>
      </w:pPr>
      <w:bookmarkStart w:id="80" w:name="_Toc91417363"/>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857E4A">
        <w:rPr>
          <w:rFonts w:ascii="Manjari Varnamala" w:hAnsi="Manjari Varnamala" w:cs="Kalimati"/>
          <w:color w:val="000000" w:themeColor="text1"/>
          <w:sz w:val="24"/>
          <w:szCs w:val="24"/>
          <w:cs/>
          <w:lang w:bidi="hi-IN"/>
        </w:rPr>
        <w:fldChar w:fldCharType="begin"/>
      </w:r>
      <w:r w:rsidR="00857E4A" w:rsidRPr="00857E4A">
        <w:rPr>
          <w:rFonts w:ascii="Manjari Varnamala" w:hAnsi="Manjari Varnamala" w:cs="Kalimati"/>
          <w:color w:val="000000" w:themeColor="text1"/>
          <w:sz w:val="24"/>
          <w:szCs w:val="24"/>
          <w:lang w:bidi="hi-IN"/>
        </w:rPr>
        <w:instrText xml:space="preserve">SEQ </w:instrText>
      </w:r>
      <w:r w:rsidR="00857E4A" w:rsidRPr="00857E4A">
        <w:rPr>
          <w:rFonts w:ascii="Manjari Varnamala" w:hAnsi="Manjari Varnamala" w:cs="Kalimati"/>
          <w:color w:val="000000" w:themeColor="text1"/>
          <w:sz w:val="24"/>
          <w:szCs w:val="24"/>
          <w:cs/>
          <w:lang w:bidi="hi-IN"/>
        </w:rPr>
        <w:instrText xml:space="preserve">तालिका </w:instrText>
      </w:r>
      <w:r w:rsidR="00857E4A" w:rsidRPr="00857E4A">
        <w:rPr>
          <w:rFonts w:ascii="Manjari Varnamala" w:hAnsi="Manjari Varnamala" w:cs="Kalimati"/>
          <w:color w:val="000000" w:themeColor="text1"/>
          <w:sz w:val="24"/>
          <w:szCs w:val="24"/>
          <w:lang w:bidi="hi-IN"/>
        </w:rPr>
        <w:instrText>\* ARABIC</w:instrText>
      </w:r>
      <w:r w:rsidR="00A5794D" w:rsidRPr="00857E4A">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13</w:t>
      </w:r>
      <w:bookmarkEnd w:id="80"/>
      <w:r w:rsidR="00A5794D" w:rsidRPr="00857E4A">
        <w:rPr>
          <w:rFonts w:ascii="Manjari Varnamala" w:hAnsi="Manjari Varnamala" w:cs="Kalimati"/>
          <w:color w:val="000000" w:themeColor="text1"/>
          <w:sz w:val="24"/>
          <w:szCs w:val="24"/>
          <w:cs/>
          <w:lang w:bidi="hi-IN"/>
        </w:rPr>
        <w:fldChar w:fldCharType="end"/>
      </w:r>
    </w:p>
    <w:p w:rsidR="00857E4A" w:rsidRPr="00BD5F67" w:rsidRDefault="00857E4A" w:rsidP="00857E4A">
      <w:pPr>
        <w:jc w:val="center"/>
        <w:rPr>
          <w:rFonts w:ascii="Pragya Manjari" w:hAnsi="Pragya Manjari" w:cs="Pragya Manjari"/>
          <w:color w:val="000000" w:themeColor="text1"/>
          <w:sz w:val="30"/>
          <w:szCs w:val="30"/>
          <w:lang w:bidi="ne-NP"/>
        </w:rPr>
      </w:pPr>
      <w:r w:rsidRPr="00BD5F67">
        <w:rPr>
          <w:rFonts w:ascii="Pragya Manjari" w:hAnsi="Pragya Manjari" w:cs="Pragya Manjari" w:hint="cs"/>
          <w:color w:val="000000" w:themeColor="text1"/>
          <w:sz w:val="30"/>
          <w:szCs w:val="30"/>
          <w:cs/>
          <w:lang w:bidi="ne-NP"/>
        </w:rPr>
        <w:t>छात्रा विद्यार्थीहरूको निबन्ध लेखन क्षमताको प्रतिशताङ्क स्थिति</w:t>
      </w:r>
    </w:p>
    <w:tbl>
      <w:tblPr>
        <w:tblStyle w:val="TableGrid"/>
        <w:tblW w:w="0" w:type="auto"/>
        <w:tblLook w:val="04A0"/>
      </w:tblPr>
      <w:tblGrid>
        <w:gridCol w:w="1383"/>
        <w:gridCol w:w="1383"/>
        <w:gridCol w:w="1383"/>
        <w:gridCol w:w="1383"/>
        <w:gridCol w:w="1383"/>
        <w:gridCol w:w="1384"/>
      </w:tblGrid>
      <w:tr w:rsidR="00857E4A" w:rsidTr="008349E7">
        <w:trPr>
          <w:trHeight w:hRule="exact" w:val="720"/>
        </w:trPr>
        <w:tc>
          <w:tcPr>
            <w:tcW w:w="1383" w:type="dxa"/>
            <w:vAlign w:val="center"/>
          </w:tcPr>
          <w:p w:rsidR="00857E4A" w:rsidRPr="00857E4A" w:rsidRDefault="00857E4A" w:rsidP="008349E7">
            <w:pPr>
              <w:jc w:val="center"/>
              <w:rPr>
                <w:rFonts w:ascii="Pragya Manjari" w:hAnsi="Pragya Manjari" w:cs="Pragya Manjari"/>
                <w:sz w:val="30"/>
                <w:szCs w:val="30"/>
                <w:cs/>
                <w:lang w:bidi="ne-NP"/>
              </w:rPr>
            </w:pPr>
            <w:r>
              <w:rPr>
                <w:rFonts w:ascii="Pragya Manjari" w:hAnsi="Pragya Manjari" w:cs="Pragya Manjari" w:hint="cs"/>
                <w:sz w:val="30"/>
                <w:szCs w:val="30"/>
                <w:cs/>
                <w:lang w:bidi="ne-NP"/>
              </w:rPr>
              <w:t>जम्मा</w:t>
            </w:r>
          </w:p>
        </w:tc>
        <w:tc>
          <w:tcPr>
            <w:tcW w:w="1383" w:type="dxa"/>
            <w:vAlign w:val="center"/>
          </w:tcPr>
          <w:p w:rsidR="00857E4A" w:rsidRPr="00857E4A" w:rsidRDefault="00857E4A" w:rsidP="008349E7">
            <w:pPr>
              <w:jc w:val="center"/>
              <w:rPr>
                <w:rFonts w:ascii="Pragya Manjari" w:hAnsi="Pragya Manjari" w:cs="Pragya Manjari"/>
                <w:sz w:val="30"/>
                <w:szCs w:val="30"/>
                <w:lang w:bidi="ne-NP"/>
              </w:rPr>
            </w:pPr>
            <w:r>
              <w:rPr>
                <w:rFonts w:ascii="Pragya Manjari" w:hAnsi="Pragya Manjari" w:cs="Pragya Manjari" w:hint="cs"/>
                <w:sz w:val="30"/>
                <w:szCs w:val="30"/>
                <w:cs/>
                <w:lang w:bidi="ne-NP"/>
              </w:rPr>
              <w:t>०-२५</w:t>
            </w:r>
          </w:p>
        </w:tc>
        <w:tc>
          <w:tcPr>
            <w:tcW w:w="1383" w:type="dxa"/>
            <w:vAlign w:val="center"/>
          </w:tcPr>
          <w:p w:rsidR="00857E4A" w:rsidRPr="00857E4A" w:rsidRDefault="00857E4A" w:rsidP="008349E7">
            <w:pPr>
              <w:jc w:val="center"/>
              <w:rPr>
                <w:rFonts w:ascii="Pragya Manjari" w:hAnsi="Pragya Manjari" w:cs="Pragya Manjari"/>
                <w:sz w:val="30"/>
                <w:szCs w:val="30"/>
                <w:lang w:bidi="ne-NP"/>
              </w:rPr>
            </w:pPr>
            <w:r>
              <w:rPr>
                <w:rFonts w:ascii="Pragya Manjari" w:hAnsi="Pragya Manjari" w:cs="Pragya Manjari" w:hint="cs"/>
                <w:sz w:val="30"/>
                <w:szCs w:val="30"/>
                <w:cs/>
                <w:lang w:bidi="ne-NP"/>
              </w:rPr>
              <w:t>२६-४०</w:t>
            </w:r>
          </w:p>
        </w:tc>
        <w:tc>
          <w:tcPr>
            <w:tcW w:w="1383" w:type="dxa"/>
            <w:vAlign w:val="center"/>
          </w:tcPr>
          <w:p w:rsidR="00857E4A" w:rsidRPr="00857E4A" w:rsidRDefault="00903D6D" w:rsidP="008349E7">
            <w:pPr>
              <w:jc w:val="center"/>
              <w:rPr>
                <w:rFonts w:ascii="Pragya Manjari" w:hAnsi="Pragya Manjari" w:cs="Pragya Manjari"/>
                <w:sz w:val="30"/>
                <w:szCs w:val="30"/>
                <w:lang w:bidi="ne-NP"/>
              </w:rPr>
            </w:pPr>
            <w:r>
              <w:rPr>
                <w:rFonts w:ascii="Pragya Manjari" w:hAnsi="Pragya Manjari" w:cs="Pragya Manjari" w:hint="cs"/>
                <w:sz w:val="30"/>
                <w:szCs w:val="30"/>
                <w:cs/>
                <w:lang w:bidi="ne-NP"/>
              </w:rPr>
              <w:t>४१-५५</w:t>
            </w:r>
          </w:p>
        </w:tc>
        <w:tc>
          <w:tcPr>
            <w:tcW w:w="1383" w:type="dxa"/>
            <w:vAlign w:val="center"/>
          </w:tcPr>
          <w:p w:rsidR="00857E4A" w:rsidRPr="00857E4A" w:rsidRDefault="008349E7" w:rsidP="008349E7">
            <w:pPr>
              <w:jc w:val="center"/>
              <w:rPr>
                <w:rFonts w:ascii="Pragya Manjari" w:hAnsi="Pragya Manjari" w:cs="Pragya Manjari"/>
                <w:sz w:val="30"/>
                <w:szCs w:val="30"/>
                <w:cs/>
                <w:lang w:bidi="ne-NP"/>
              </w:rPr>
            </w:pPr>
            <w:r>
              <w:rPr>
                <w:rFonts w:ascii="Pragya Manjari" w:hAnsi="Pragya Manjari" w:cs="Pragya Manjari" w:hint="cs"/>
                <w:sz w:val="30"/>
                <w:szCs w:val="30"/>
                <w:cs/>
                <w:lang w:bidi="ne-NP"/>
              </w:rPr>
              <w:t>५६-७५</w:t>
            </w:r>
          </w:p>
        </w:tc>
        <w:tc>
          <w:tcPr>
            <w:tcW w:w="1384" w:type="dxa"/>
            <w:vAlign w:val="center"/>
          </w:tcPr>
          <w:p w:rsidR="00857E4A" w:rsidRPr="00857E4A" w:rsidRDefault="008349E7" w:rsidP="008349E7">
            <w:pPr>
              <w:jc w:val="center"/>
              <w:rPr>
                <w:rFonts w:ascii="Pragya Manjari" w:hAnsi="Pragya Manjari" w:cs="Pragya Manjari"/>
                <w:sz w:val="30"/>
                <w:szCs w:val="30"/>
                <w:lang w:bidi="ne-NP"/>
              </w:rPr>
            </w:pPr>
            <w:r>
              <w:rPr>
                <w:rFonts w:ascii="Pragya Manjari" w:hAnsi="Pragya Manjari" w:cs="Pragya Manjari" w:hint="cs"/>
                <w:sz w:val="30"/>
                <w:szCs w:val="30"/>
                <w:cs/>
                <w:lang w:bidi="ne-NP"/>
              </w:rPr>
              <w:t>७६-१००</w:t>
            </w:r>
          </w:p>
        </w:tc>
      </w:tr>
      <w:tr w:rsidR="00857E4A" w:rsidTr="008349E7">
        <w:trPr>
          <w:trHeight w:hRule="exact" w:val="720"/>
        </w:trPr>
        <w:tc>
          <w:tcPr>
            <w:tcW w:w="1383" w:type="dxa"/>
            <w:vAlign w:val="center"/>
          </w:tcPr>
          <w:p w:rsidR="00857E4A" w:rsidRPr="008349E7" w:rsidRDefault="008349E7" w:rsidP="008349E7">
            <w:pPr>
              <w:jc w:val="center"/>
              <w:rPr>
                <w:rFonts w:ascii="Pragya Manjari" w:hAnsi="Pragya Manjari" w:cs="Kalimati"/>
                <w:sz w:val="24"/>
                <w:szCs w:val="24"/>
                <w:lang w:bidi="ne-NP"/>
              </w:rPr>
            </w:pPr>
            <w:r w:rsidRPr="008349E7">
              <w:rPr>
                <w:rFonts w:ascii="Pragya Manjari" w:hAnsi="Pragya Manjari" w:cs="Kalimati" w:hint="cs"/>
                <w:sz w:val="24"/>
                <w:szCs w:val="24"/>
                <w:cs/>
                <w:lang w:bidi="ne-NP"/>
              </w:rPr>
              <w:t>५०</w:t>
            </w:r>
          </w:p>
        </w:tc>
        <w:tc>
          <w:tcPr>
            <w:tcW w:w="1383" w:type="dxa"/>
            <w:vAlign w:val="center"/>
          </w:tcPr>
          <w:p w:rsidR="00857E4A" w:rsidRPr="008349E7" w:rsidRDefault="008349E7" w:rsidP="008349E7">
            <w:pPr>
              <w:jc w:val="center"/>
              <w:rPr>
                <w:rFonts w:ascii="Pragya Manjari" w:hAnsi="Pragya Manjari" w:cs="Kalimati"/>
                <w:sz w:val="24"/>
                <w:szCs w:val="24"/>
                <w:lang w:bidi="ne-NP"/>
              </w:rPr>
            </w:pPr>
            <w:r w:rsidRPr="008349E7">
              <w:rPr>
                <w:rFonts w:ascii="Pragya Manjari" w:hAnsi="Pragya Manjari" w:cs="Kalimati" w:hint="cs"/>
                <w:sz w:val="24"/>
                <w:szCs w:val="24"/>
                <w:cs/>
                <w:lang w:bidi="ne-NP"/>
              </w:rPr>
              <w:t>0</w:t>
            </w:r>
          </w:p>
        </w:tc>
        <w:tc>
          <w:tcPr>
            <w:tcW w:w="1383" w:type="dxa"/>
            <w:vAlign w:val="center"/>
          </w:tcPr>
          <w:p w:rsidR="00857E4A" w:rsidRPr="008349E7" w:rsidRDefault="008349E7" w:rsidP="008349E7">
            <w:pPr>
              <w:jc w:val="center"/>
              <w:rPr>
                <w:rFonts w:ascii="Pragya Manjari" w:hAnsi="Pragya Manjari" w:cs="Kalimati"/>
                <w:sz w:val="24"/>
                <w:szCs w:val="24"/>
                <w:lang w:bidi="ne-NP"/>
              </w:rPr>
            </w:pPr>
            <w:r w:rsidRPr="008349E7">
              <w:rPr>
                <w:rFonts w:ascii="Pragya Manjari" w:hAnsi="Pragya Manjari" w:cs="Kalimati" w:hint="cs"/>
                <w:sz w:val="24"/>
                <w:szCs w:val="24"/>
                <w:cs/>
                <w:lang w:bidi="ne-NP"/>
              </w:rPr>
              <w:t>9</w:t>
            </w:r>
          </w:p>
        </w:tc>
        <w:tc>
          <w:tcPr>
            <w:tcW w:w="1383" w:type="dxa"/>
            <w:vAlign w:val="center"/>
          </w:tcPr>
          <w:p w:rsidR="00857E4A" w:rsidRPr="008349E7" w:rsidRDefault="008349E7" w:rsidP="008349E7">
            <w:pPr>
              <w:jc w:val="center"/>
              <w:rPr>
                <w:rFonts w:ascii="Pragya Manjari" w:hAnsi="Pragya Manjari" w:cs="Kalimati"/>
                <w:sz w:val="24"/>
                <w:szCs w:val="24"/>
                <w:lang w:bidi="ne-NP"/>
              </w:rPr>
            </w:pPr>
            <w:r w:rsidRPr="008349E7">
              <w:rPr>
                <w:rFonts w:ascii="Pragya Manjari" w:hAnsi="Pragya Manjari" w:cs="Kalimati" w:hint="cs"/>
                <w:sz w:val="24"/>
                <w:szCs w:val="24"/>
                <w:cs/>
                <w:lang w:bidi="ne-NP"/>
              </w:rPr>
              <w:t>17</w:t>
            </w:r>
          </w:p>
        </w:tc>
        <w:tc>
          <w:tcPr>
            <w:tcW w:w="1383" w:type="dxa"/>
            <w:vAlign w:val="center"/>
          </w:tcPr>
          <w:p w:rsidR="00857E4A" w:rsidRPr="008349E7" w:rsidRDefault="008349E7" w:rsidP="008349E7">
            <w:pPr>
              <w:jc w:val="center"/>
              <w:rPr>
                <w:rFonts w:ascii="Pragya Manjari" w:hAnsi="Pragya Manjari" w:cs="Kalimati"/>
                <w:sz w:val="24"/>
                <w:szCs w:val="24"/>
                <w:lang w:bidi="ne-NP"/>
              </w:rPr>
            </w:pPr>
            <w:r w:rsidRPr="008349E7">
              <w:rPr>
                <w:rFonts w:ascii="Pragya Manjari" w:hAnsi="Pragya Manjari" w:cs="Kalimati" w:hint="cs"/>
                <w:sz w:val="24"/>
                <w:szCs w:val="24"/>
                <w:cs/>
                <w:lang w:bidi="ne-NP"/>
              </w:rPr>
              <w:t>18</w:t>
            </w:r>
          </w:p>
        </w:tc>
        <w:tc>
          <w:tcPr>
            <w:tcW w:w="1384" w:type="dxa"/>
            <w:vAlign w:val="center"/>
          </w:tcPr>
          <w:p w:rsidR="00857E4A" w:rsidRPr="008349E7" w:rsidRDefault="008349E7" w:rsidP="008349E7">
            <w:pPr>
              <w:jc w:val="center"/>
              <w:rPr>
                <w:rFonts w:ascii="Pragya Manjari" w:hAnsi="Pragya Manjari" w:cs="Kalimati"/>
                <w:sz w:val="24"/>
                <w:szCs w:val="24"/>
                <w:lang w:bidi="ne-NP"/>
              </w:rPr>
            </w:pPr>
            <w:r w:rsidRPr="008349E7">
              <w:rPr>
                <w:rFonts w:ascii="Pragya Manjari" w:hAnsi="Pragya Manjari" w:cs="Kalimati" w:hint="cs"/>
                <w:sz w:val="24"/>
                <w:szCs w:val="24"/>
                <w:cs/>
                <w:lang w:bidi="ne-NP"/>
              </w:rPr>
              <w:t>6</w:t>
            </w:r>
          </w:p>
        </w:tc>
      </w:tr>
    </w:tbl>
    <w:p w:rsidR="00173751" w:rsidRDefault="00173751" w:rsidP="00173751">
      <w:pPr>
        <w:spacing w:before="120" w:after="120" w:line="360" w:lineRule="auto"/>
        <w:ind w:firstLine="720"/>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p>
    <w:p w:rsidR="008349E7" w:rsidRDefault="008349E7" w:rsidP="00BD5F67">
      <w:pPr>
        <w:spacing w:before="120" w:after="120" w:line="360" w:lineRule="auto"/>
        <w:ind w:firstLine="720"/>
        <w:jc w:val="both"/>
        <w:rPr>
          <w:rFonts w:ascii="Pragya Manjari" w:hAnsi="Pragya Manjari" w:cs="Pragya Manjari"/>
          <w:sz w:val="30"/>
          <w:szCs w:val="30"/>
          <w:lang w:bidi="ne-NP"/>
        </w:rPr>
      </w:pPr>
      <w:r w:rsidRPr="008349E7">
        <w:rPr>
          <w:rFonts w:ascii="Pragya Manjari" w:hAnsi="Pragya Manjari" w:cs="Pragya Manjari" w:hint="cs"/>
          <w:sz w:val="30"/>
          <w:szCs w:val="30"/>
          <w:cs/>
          <w:lang w:bidi="ne-NP"/>
        </w:rPr>
        <w:t>मा</w:t>
      </w:r>
      <w:r>
        <w:rPr>
          <w:rFonts w:ascii="Pragya Manjari" w:hAnsi="Pragya Manjari" w:cs="Pragya Manjari" w:hint="cs"/>
          <w:sz w:val="30"/>
          <w:szCs w:val="30"/>
          <w:cs/>
          <w:lang w:bidi="ne-NP"/>
        </w:rPr>
        <w:t xml:space="preserve">थिको तालिकाअनुसार छात्रा विद्यार्थीहरूको निबन्ध लेखन क्षमताको प्रतिशत गणना गर्दा प्रतिनिधि जनसङ्ख्याको रूपमा छनोट गरिएका कुल सङ्ख्या ५० लाई उनीहरूको प्राप्ताङ्क प्रतिशतका आधारमा पाँच श्रेणीमा विभाजन गरिएको छ । ०-२५ को बीचमा अङ्क प्राप्त गर्ने विद्यार्थीहरूको सङ्ख्या नरहेको देखिएको छ । २६-४० को बीचमा अङ्क प्राप्त गर्ने विद्यार्थीको सङ्ख्या ९ जना अर्थात् १८ प्रतिशत रहेको छ । ४१-५५ को बीचमा अङ्क प्राप्त गर्ने विद्यार्थीको सङ्ख्या १७ जना अर्थात् ३४ प्रतिशत रहेको देखिएको छ । ५६-७५ को बीचमा अङ्का प्राप्त गर्ने </w:t>
      </w:r>
      <w:r>
        <w:rPr>
          <w:rFonts w:ascii="Pragya Manjari" w:hAnsi="Pragya Manjari" w:cs="Pragya Manjari" w:hint="cs"/>
          <w:sz w:val="30"/>
          <w:szCs w:val="30"/>
          <w:cs/>
          <w:lang w:bidi="ne-NP"/>
        </w:rPr>
        <w:lastRenderedPageBreak/>
        <w:t>विद्यार्थीको सङ्ख्या १८ जना अर्थात् ३६ प्रतिशत रहेको देखिन्छ । त्यस्तै गरी ७६ वा सो भन्दा माथि अङ्क प्राप्त गर्ने विद्यार्थीको सङ्ख्या ६ जना अर्थात् १२ प्रतिशत रहेको देखिन्छ । यस अध्ययनमा सबैभन्दा कम अङ्क प्राप्त गर्ने</w:t>
      </w:r>
      <w:r w:rsidR="002B0129">
        <w:rPr>
          <w:rFonts w:ascii="Pragya Manjari" w:hAnsi="Pragya Manjari" w:cs="Pragya Manjari" w:hint="cs"/>
          <w:sz w:val="30"/>
          <w:szCs w:val="30"/>
          <w:cs/>
          <w:lang w:bidi="ne-NP"/>
        </w:rPr>
        <w:t xml:space="preserve"> विद्यार्थीको सङ्ख्या नरहेको र सबैभन्दा बढी अङ्क प्राप्त गर्ने विद्यार्थीको सङ्ख्या ६ जना अर्थात् १२ प्रतिशत रहेको देखिएकोले छात्रा विद्यार्थीहरूको प्रतिशताङ्कको आधारमा निबन्ध लेखन क्षमता सन्तोषजनक रहेको पाइन्छ ।</w:t>
      </w:r>
    </w:p>
    <w:p w:rsidR="00B62095" w:rsidRPr="00DA3E0B" w:rsidRDefault="00B62095" w:rsidP="00DA3E0B">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81" w:name="_Toc91420351"/>
      <w:r w:rsidRPr="00DA3E0B">
        <w:rPr>
          <w:rFonts w:ascii="Pragya Manjari" w:hAnsi="Pragya Manjari" w:cs="Pragya Manjari" w:hint="cs"/>
          <w:b/>
          <w:bCs/>
          <w:i w:val="0"/>
          <w:iCs w:val="0"/>
          <w:color w:val="000000" w:themeColor="text1"/>
          <w:sz w:val="31"/>
          <w:szCs w:val="31"/>
          <w:cs/>
          <w:lang w:bidi="ne-NP"/>
        </w:rPr>
        <w:t>४.</w:t>
      </w:r>
      <w:r w:rsidR="00AB3A50" w:rsidRPr="00DA3E0B">
        <w:rPr>
          <w:rFonts w:ascii="Pragya Manjari" w:hAnsi="Pragya Manjari" w:cs="Pragya Manjari" w:hint="cs"/>
          <w:b/>
          <w:bCs/>
          <w:i w:val="0"/>
          <w:iCs w:val="0"/>
          <w:color w:val="000000" w:themeColor="text1"/>
          <w:sz w:val="31"/>
          <w:szCs w:val="31"/>
          <w:cs/>
          <w:lang w:bidi="ne-NP"/>
        </w:rPr>
        <w:t>५</w:t>
      </w:r>
      <w:r w:rsidRPr="00DA3E0B">
        <w:rPr>
          <w:rFonts w:ascii="Pragya Manjari" w:hAnsi="Pragya Manjari" w:cs="Pragya Manjari" w:hint="cs"/>
          <w:b/>
          <w:bCs/>
          <w:i w:val="0"/>
          <w:iCs w:val="0"/>
          <w:color w:val="000000" w:themeColor="text1"/>
          <w:sz w:val="31"/>
          <w:szCs w:val="31"/>
          <w:cs/>
          <w:lang w:bidi="ne-NP"/>
        </w:rPr>
        <w:t>.</w:t>
      </w:r>
      <w:r w:rsidR="00AB3A50" w:rsidRPr="00DA3E0B">
        <w:rPr>
          <w:rFonts w:ascii="Pragya Manjari" w:hAnsi="Pragya Manjari" w:cs="Pragya Manjari" w:hint="cs"/>
          <w:b/>
          <w:bCs/>
          <w:i w:val="0"/>
          <w:iCs w:val="0"/>
          <w:color w:val="000000" w:themeColor="text1"/>
          <w:sz w:val="31"/>
          <w:szCs w:val="31"/>
          <w:cs/>
          <w:lang w:bidi="ne-NP"/>
        </w:rPr>
        <w:t>२</w:t>
      </w:r>
      <w:r w:rsidRPr="00DA3E0B">
        <w:rPr>
          <w:rFonts w:ascii="Pragya Manjari" w:hAnsi="Pragya Manjari" w:cs="Pragya Manjari" w:hint="cs"/>
          <w:b/>
          <w:bCs/>
          <w:i w:val="0"/>
          <w:iCs w:val="0"/>
          <w:color w:val="000000" w:themeColor="text1"/>
          <w:sz w:val="31"/>
          <w:szCs w:val="31"/>
          <w:cs/>
          <w:lang w:bidi="ne-NP"/>
        </w:rPr>
        <w:t>.</w:t>
      </w:r>
      <w:r w:rsidRPr="00DA3E0B">
        <w:rPr>
          <w:rFonts w:ascii="Pragya Manjari" w:hAnsi="Pragya Manjari" w:cs="Pragya Manjari"/>
          <w:b/>
          <w:bCs/>
          <w:i w:val="0"/>
          <w:iCs w:val="0"/>
          <w:color w:val="000000" w:themeColor="text1"/>
          <w:sz w:val="31"/>
          <w:szCs w:val="31"/>
          <w:cs/>
          <w:lang w:bidi="ne-NP"/>
        </w:rPr>
        <w:tab/>
      </w:r>
      <w:r w:rsidRPr="00DA3E0B">
        <w:rPr>
          <w:rFonts w:ascii="Pragya Manjari" w:hAnsi="Pragya Manjari" w:cs="Pragya Manjari" w:hint="cs"/>
          <w:b/>
          <w:bCs/>
          <w:i w:val="0"/>
          <w:iCs w:val="0"/>
          <w:color w:val="000000" w:themeColor="text1"/>
          <w:sz w:val="31"/>
          <w:szCs w:val="31"/>
          <w:cs/>
          <w:lang w:bidi="ne-NP"/>
        </w:rPr>
        <w:t>मध्यमान र मानक विचलनका आधारमा छात्रा विद्यार्थीहरूको निबन्ध लेखन क्षमताको स्थिति</w:t>
      </w:r>
      <w:bookmarkEnd w:id="81"/>
    </w:p>
    <w:p w:rsidR="00A35EA0" w:rsidRPr="00A35EA0" w:rsidRDefault="001E0881" w:rsidP="00A35EA0">
      <w:pPr>
        <w:pStyle w:val="Caption"/>
        <w:keepNext/>
        <w:jc w:val="center"/>
        <w:rPr>
          <w:rFonts w:ascii="Manjari Varnamala" w:hAnsi="Manjari Varnamala" w:cs="Manjari Varnamala"/>
          <w:color w:val="000000" w:themeColor="text1"/>
          <w:sz w:val="30"/>
          <w:szCs w:val="30"/>
          <w:lang w:bidi="hi-IN"/>
        </w:rPr>
      </w:pPr>
      <w:bookmarkStart w:id="82" w:name="_Toc91417364"/>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A35EA0">
        <w:rPr>
          <w:rFonts w:ascii="Manjari Varnamala" w:hAnsi="Manjari Varnamala" w:cs="Kalimati"/>
          <w:color w:val="000000" w:themeColor="text1"/>
          <w:sz w:val="24"/>
          <w:szCs w:val="24"/>
          <w:cs/>
          <w:lang w:bidi="hi-IN"/>
        </w:rPr>
        <w:fldChar w:fldCharType="begin"/>
      </w:r>
      <w:r w:rsidR="00A35EA0" w:rsidRPr="00A35EA0">
        <w:rPr>
          <w:rFonts w:ascii="Manjari Varnamala" w:hAnsi="Manjari Varnamala" w:cs="Kalimati"/>
          <w:color w:val="000000" w:themeColor="text1"/>
          <w:sz w:val="24"/>
          <w:szCs w:val="24"/>
          <w:lang w:bidi="hi-IN"/>
        </w:rPr>
        <w:instrText xml:space="preserve">SEQ </w:instrText>
      </w:r>
      <w:r w:rsidR="00A35EA0" w:rsidRPr="00A35EA0">
        <w:rPr>
          <w:rFonts w:ascii="Manjari Varnamala" w:hAnsi="Manjari Varnamala" w:cs="Kalimati"/>
          <w:color w:val="000000" w:themeColor="text1"/>
          <w:sz w:val="24"/>
          <w:szCs w:val="24"/>
          <w:cs/>
          <w:lang w:bidi="hi-IN"/>
        </w:rPr>
        <w:instrText xml:space="preserve">तालिका </w:instrText>
      </w:r>
      <w:r w:rsidR="00A35EA0" w:rsidRPr="00A35EA0">
        <w:rPr>
          <w:rFonts w:ascii="Manjari Varnamala" w:hAnsi="Manjari Varnamala" w:cs="Kalimati"/>
          <w:color w:val="000000" w:themeColor="text1"/>
          <w:sz w:val="24"/>
          <w:szCs w:val="24"/>
          <w:lang w:bidi="hi-IN"/>
        </w:rPr>
        <w:instrText>\* ARABIC</w:instrText>
      </w:r>
      <w:r w:rsidR="00A5794D" w:rsidRPr="00A35EA0">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14</w:t>
      </w:r>
      <w:bookmarkEnd w:id="82"/>
      <w:r w:rsidR="00A5794D" w:rsidRPr="00A35EA0">
        <w:rPr>
          <w:rFonts w:ascii="Manjari Varnamala" w:hAnsi="Manjari Varnamala" w:cs="Kalimati"/>
          <w:color w:val="000000" w:themeColor="text1"/>
          <w:sz w:val="24"/>
          <w:szCs w:val="24"/>
          <w:cs/>
          <w:lang w:bidi="hi-IN"/>
        </w:rPr>
        <w:fldChar w:fldCharType="end"/>
      </w:r>
    </w:p>
    <w:p w:rsidR="00A35EA0" w:rsidRPr="00BD5F67" w:rsidRDefault="00A35EA0" w:rsidP="00A35EA0">
      <w:pPr>
        <w:jc w:val="center"/>
        <w:rPr>
          <w:rFonts w:ascii="Pragya Manjari" w:hAnsi="Pragya Manjari" w:cs="Pragya Manjari"/>
          <w:color w:val="000000" w:themeColor="text1"/>
          <w:sz w:val="30"/>
          <w:szCs w:val="30"/>
          <w:cs/>
          <w:lang w:bidi="ne-NP"/>
        </w:rPr>
      </w:pPr>
      <w:r w:rsidRPr="00BD5F67">
        <w:rPr>
          <w:rFonts w:ascii="Pragya Manjari" w:hAnsi="Pragya Manjari" w:cs="Pragya Manjari" w:hint="cs"/>
          <w:color w:val="000000" w:themeColor="text1"/>
          <w:sz w:val="30"/>
          <w:szCs w:val="30"/>
          <w:cs/>
          <w:lang w:bidi="ne-NP"/>
        </w:rPr>
        <w:t>मध्यमान र मानक विचलनका आधारमा छात्रा विद्यार्थीहरूको निबन्ध लेखन क्षमताको स्थिति तालिका</w:t>
      </w:r>
    </w:p>
    <w:tbl>
      <w:tblPr>
        <w:tblStyle w:val="TableGrid"/>
        <w:tblW w:w="0" w:type="auto"/>
        <w:tblLook w:val="04A0"/>
      </w:tblPr>
      <w:tblGrid>
        <w:gridCol w:w="1163"/>
        <w:gridCol w:w="1304"/>
        <w:gridCol w:w="1165"/>
        <w:gridCol w:w="1171"/>
        <w:gridCol w:w="1120"/>
        <w:gridCol w:w="1390"/>
        <w:gridCol w:w="1120"/>
      </w:tblGrid>
      <w:tr w:rsidR="00A35EA0" w:rsidTr="00060547">
        <w:tc>
          <w:tcPr>
            <w:tcW w:w="1163" w:type="dxa"/>
            <w:vMerge w:val="restart"/>
            <w:vAlign w:val="center"/>
          </w:tcPr>
          <w:p w:rsidR="00A35EA0" w:rsidRDefault="00A35EA0" w:rsidP="0006054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जम्मा सङ्ख्या</w:t>
            </w:r>
          </w:p>
        </w:tc>
        <w:tc>
          <w:tcPr>
            <w:tcW w:w="1170" w:type="dxa"/>
            <w:vMerge w:val="restart"/>
            <w:vAlign w:val="center"/>
          </w:tcPr>
          <w:p w:rsidR="00A35EA0" w:rsidRDefault="00A35EA0" w:rsidP="0006054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w:t>
            </w:r>
          </w:p>
        </w:tc>
        <w:tc>
          <w:tcPr>
            <w:tcW w:w="1165" w:type="dxa"/>
            <w:vMerge w:val="restart"/>
            <w:vAlign w:val="center"/>
          </w:tcPr>
          <w:p w:rsidR="00A35EA0" w:rsidRDefault="00A35EA0" w:rsidP="0006054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मानक विचलन</w:t>
            </w:r>
          </w:p>
        </w:tc>
        <w:tc>
          <w:tcPr>
            <w:tcW w:w="2291" w:type="dxa"/>
            <w:gridSpan w:val="2"/>
            <w:vAlign w:val="center"/>
          </w:tcPr>
          <w:p w:rsidR="00A35EA0" w:rsidRDefault="00A35EA0" w:rsidP="0006054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 भन्दा माथि</w:t>
            </w:r>
          </w:p>
        </w:tc>
        <w:tc>
          <w:tcPr>
            <w:tcW w:w="2510" w:type="dxa"/>
            <w:gridSpan w:val="2"/>
            <w:vAlign w:val="center"/>
          </w:tcPr>
          <w:p w:rsidR="00A35EA0" w:rsidRDefault="00A35EA0" w:rsidP="0006054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मध्यमानभन्दा तल</w:t>
            </w:r>
          </w:p>
        </w:tc>
      </w:tr>
      <w:tr w:rsidR="00A35EA0" w:rsidTr="00060547">
        <w:tc>
          <w:tcPr>
            <w:tcW w:w="1163" w:type="dxa"/>
            <w:vMerge/>
            <w:vAlign w:val="center"/>
          </w:tcPr>
          <w:p w:rsidR="00A35EA0" w:rsidRDefault="00A35EA0" w:rsidP="00060547">
            <w:pPr>
              <w:spacing w:line="360" w:lineRule="auto"/>
              <w:jc w:val="center"/>
              <w:rPr>
                <w:rFonts w:ascii="Pragya Manjari" w:hAnsi="Pragya Manjari" w:cs="Pragya Manjari"/>
                <w:sz w:val="30"/>
                <w:szCs w:val="30"/>
                <w:lang w:bidi="ne-NP"/>
              </w:rPr>
            </w:pPr>
          </w:p>
        </w:tc>
        <w:tc>
          <w:tcPr>
            <w:tcW w:w="1170" w:type="dxa"/>
            <w:vMerge/>
            <w:vAlign w:val="center"/>
          </w:tcPr>
          <w:p w:rsidR="00A35EA0" w:rsidRDefault="00A35EA0" w:rsidP="00060547">
            <w:pPr>
              <w:spacing w:line="360" w:lineRule="auto"/>
              <w:jc w:val="center"/>
              <w:rPr>
                <w:rFonts w:ascii="Pragya Manjari" w:hAnsi="Pragya Manjari" w:cs="Pragya Manjari"/>
                <w:sz w:val="30"/>
                <w:szCs w:val="30"/>
                <w:lang w:bidi="ne-NP"/>
              </w:rPr>
            </w:pPr>
          </w:p>
        </w:tc>
        <w:tc>
          <w:tcPr>
            <w:tcW w:w="1165" w:type="dxa"/>
            <w:vMerge/>
            <w:vAlign w:val="center"/>
          </w:tcPr>
          <w:p w:rsidR="00A35EA0" w:rsidRDefault="00A35EA0" w:rsidP="00060547">
            <w:pPr>
              <w:spacing w:line="360" w:lineRule="auto"/>
              <w:jc w:val="center"/>
              <w:rPr>
                <w:rFonts w:ascii="Pragya Manjari" w:hAnsi="Pragya Manjari" w:cs="Pragya Manjari"/>
                <w:sz w:val="30"/>
                <w:szCs w:val="30"/>
                <w:lang w:bidi="ne-NP"/>
              </w:rPr>
            </w:pPr>
          </w:p>
        </w:tc>
        <w:tc>
          <w:tcPr>
            <w:tcW w:w="1171" w:type="dxa"/>
            <w:vAlign w:val="center"/>
          </w:tcPr>
          <w:p w:rsidR="00A35EA0" w:rsidRDefault="00A35EA0" w:rsidP="0006054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A35EA0" w:rsidRDefault="00A35EA0" w:rsidP="0006054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c>
          <w:tcPr>
            <w:tcW w:w="1390" w:type="dxa"/>
            <w:vAlign w:val="center"/>
          </w:tcPr>
          <w:p w:rsidR="00A35EA0" w:rsidRDefault="00A35EA0" w:rsidP="0006054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A35EA0" w:rsidRDefault="00A35EA0" w:rsidP="0006054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r>
      <w:tr w:rsidR="00A35EA0" w:rsidTr="00A35EA0">
        <w:tc>
          <w:tcPr>
            <w:tcW w:w="1163" w:type="dxa"/>
            <w:vAlign w:val="center"/>
          </w:tcPr>
          <w:p w:rsidR="00A35EA0" w:rsidRPr="001D1A1D" w:rsidRDefault="00A35EA0" w:rsidP="00A35EA0">
            <w:pPr>
              <w:spacing w:line="360" w:lineRule="auto"/>
              <w:jc w:val="center"/>
              <w:rPr>
                <w:rFonts w:ascii="Pragya Manjari" w:hAnsi="Pragya Manjari" w:cs="Kalimati"/>
                <w:sz w:val="24"/>
                <w:szCs w:val="24"/>
                <w:lang w:bidi="ne-NP"/>
              </w:rPr>
            </w:pPr>
            <w:r>
              <w:rPr>
                <w:rFonts w:ascii="Pragya Manjari" w:hAnsi="Pragya Manjari" w:cs="Kalimati" w:hint="cs"/>
                <w:sz w:val="24"/>
                <w:szCs w:val="24"/>
                <w:cs/>
                <w:lang w:bidi="ne-NP"/>
              </w:rPr>
              <w:t>5</w:t>
            </w:r>
            <w:r w:rsidRPr="001D1A1D">
              <w:rPr>
                <w:rFonts w:ascii="Pragya Manjari" w:hAnsi="Pragya Manjari" w:cs="Kalimati" w:hint="cs"/>
                <w:sz w:val="24"/>
                <w:szCs w:val="24"/>
                <w:cs/>
                <w:lang w:bidi="ne-NP"/>
              </w:rPr>
              <w:t>०</w:t>
            </w:r>
          </w:p>
        </w:tc>
        <w:tc>
          <w:tcPr>
            <w:tcW w:w="1170" w:type="dxa"/>
            <w:vAlign w:val="center"/>
          </w:tcPr>
          <w:p w:rsidR="00A35EA0" w:rsidRPr="001D1A1D" w:rsidRDefault="00A35EA0" w:rsidP="00A35EA0">
            <w:pPr>
              <w:spacing w:line="360" w:lineRule="auto"/>
              <w:jc w:val="center"/>
              <w:rPr>
                <w:rFonts w:ascii="Pragya Manjari" w:hAnsi="Pragya Manjari" w:cs="Kalimati"/>
                <w:sz w:val="24"/>
                <w:szCs w:val="24"/>
                <w:lang w:bidi="ne-NP"/>
              </w:rPr>
            </w:pPr>
            <w:r>
              <w:rPr>
                <w:rFonts w:ascii="Pragya Manjari" w:hAnsi="Pragya Manjari" w:cs="Kalimati" w:hint="cs"/>
                <w:sz w:val="24"/>
                <w:szCs w:val="24"/>
                <w:cs/>
                <w:lang w:bidi="ne-NP"/>
              </w:rPr>
              <w:t>56.40</w:t>
            </w:r>
          </w:p>
        </w:tc>
        <w:tc>
          <w:tcPr>
            <w:tcW w:w="1165" w:type="dxa"/>
            <w:vAlign w:val="center"/>
          </w:tcPr>
          <w:p w:rsidR="00A35EA0" w:rsidRPr="001D1A1D" w:rsidRDefault="00A35EA0" w:rsidP="00A35EA0">
            <w:pPr>
              <w:spacing w:line="360" w:lineRule="auto"/>
              <w:jc w:val="center"/>
              <w:rPr>
                <w:rFonts w:ascii="Pragya Manjari" w:hAnsi="Pragya Manjari" w:cs="Kalimati"/>
                <w:sz w:val="24"/>
                <w:szCs w:val="24"/>
                <w:lang w:bidi="ne-NP"/>
              </w:rPr>
            </w:pPr>
            <w:r>
              <w:rPr>
                <w:rFonts w:ascii="Pragya Manjari" w:hAnsi="Pragya Manjari" w:cs="Kalimati" w:hint="cs"/>
                <w:sz w:val="24"/>
                <w:szCs w:val="24"/>
                <w:cs/>
                <w:lang w:bidi="ne-NP"/>
              </w:rPr>
              <w:t>16.49</w:t>
            </w:r>
          </w:p>
        </w:tc>
        <w:tc>
          <w:tcPr>
            <w:tcW w:w="1171" w:type="dxa"/>
            <w:vAlign w:val="center"/>
          </w:tcPr>
          <w:p w:rsidR="00A35EA0" w:rsidRPr="001D1A1D" w:rsidRDefault="00A35EA0" w:rsidP="00A35EA0">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23</w:t>
            </w:r>
          </w:p>
        </w:tc>
        <w:tc>
          <w:tcPr>
            <w:tcW w:w="1120" w:type="dxa"/>
            <w:vAlign w:val="center"/>
          </w:tcPr>
          <w:p w:rsidR="00A35EA0" w:rsidRPr="001D1A1D" w:rsidRDefault="00A35EA0" w:rsidP="00A35EA0">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46</w:t>
            </w:r>
          </w:p>
        </w:tc>
        <w:tc>
          <w:tcPr>
            <w:tcW w:w="1390" w:type="dxa"/>
            <w:vAlign w:val="center"/>
          </w:tcPr>
          <w:p w:rsidR="00A35EA0" w:rsidRPr="001D1A1D" w:rsidRDefault="00A35EA0" w:rsidP="00A35EA0">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27</w:t>
            </w:r>
          </w:p>
        </w:tc>
        <w:tc>
          <w:tcPr>
            <w:tcW w:w="1120" w:type="dxa"/>
            <w:vAlign w:val="center"/>
          </w:tcPr>
          <w:p w:rsidR="00A35EA0" w:rsidRPr="001D1A1D" w:rsidRDefault="00A35EA0" w:rsidP="00A35EA0">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54</w:t>
            </w:r>
          </w:p>
        </w:tc>
      </w:tr>
    </w:tbl>
    <w:p w:rsidR="00173751" w:rsidRDefault="00173751" w:rsidP="00173751">
      <w:pPr>
        <w:spacing w:before="120" w:after="120" w:line="360" w:lineRule="auto"/>
        <w:ind w:firstLine="720"/>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p>
    <w:p w:rsidR="00A35EA0" w:rsidRDefault="00A35EA0" w:rsidP="00BD5F67">
      <w:pPr>
        <w:spacing w:before="120" w:after="120" w:line="360" w:lineRule="auto"/>
        <w:ind w:firstLine="720"/>
        <w:jc w:val="both"/>
        <w:rPr>
          <w:rFonts w:ascii="Pragya Manjari" w:hAnsi="Pragya Manjari" w:cs="Pragya Manjari"/>
          <w:sz w:val="30"/>
          <w:szCs w:val="30"/>
          <w:lang w:bidi="ne-NP"/>
        </w:rPr>
      </w:pPr>
      <w:r w:rsidRPr="00A35EA0">
        <w:rPr>
          <w:rFonts w:ascii="Pragya Manjari" w:hAnsi="Pragya Manjari" w:cs="Pragya Manjari" w:hint="cs"/>
          <w:sz w:val="30"/>
          <w:szCs w:val="30"/>
          <w:cs/>
          <w:lang w:bidi="ne-NP"/>
        </w:rPr>
        <w:lastRenderedPageBreak/>
        <w:t>उपर्युक्त</w:t>
      </w:r>
      <w:r>
        <w:rPr>
          <w:rFonts w:ascii="Pragya Manjari" w:hAnsi="Pragya Manjari" w:cs="Pragya Manjari" w:hint="cs"/>
          <w:sz w:val="30"/>
          <w:szCs w:val="30"/>
          <w:cs/>
          <w:lang w:bidi="ne-NP"/>
        </w:rPr>
        <w:t xml:space="preserve"> तालिका अनुसार मध्यमान ५६.४० रहेको छ भने मानक विचलन १६.४९ रहेको छ ।मध्यमानलाई आधार मानेर मध्यमानभन्दा माथि र मध्यमानभन्दा तल दुई समूह निर्माण गरी हेर्दा कुल छात्रा विद्यार्थीहरूमध्ये मध्यमानभन्दा माथिको सङ्ख्या २३ जना अर्थात् ४६ प्रतिशत र मध्यमानभन्दा तलको सङ्ख्या २७ जना अर्थात् ५४ प्रतिशत रहेको छ । यसरी मध्यमानलाई आधार मानेर व्याख्या गर्दा मध्यमानभन्दा माथि र तल निबन्ध लेखन क्षमता भएका विद्यार्थीहरूको बीचमा </w:t>
      </w:r>
      <w:r w:rsidR="00330E15">
        <w:rPr>
          <w:rFonts w:ascii="Pragya Manjari" w:hAnsi="Pragya Manjari" w:cs="Pragya Manjari" w:hint="cs"/>
          <w:sz w:val="30"/>
          <w:szCs w:val="30"/>
          <w:cs/>
          <w:lang w:bidi="ne-NP"/>
        </w:rPr>
        <w:t>खासै अन्तर नदेखिएकोले छात्रा विद्यार्थीहरूको निबन्ध लेखन क्षमता सन्तोषजनक नै रहेको पाइन्छ ।</w:t>
      </w:r>
    </w:p>
    <w:p w:rsidR="00AE7213" w:rsidRPr="00173751" w:rsidRDefault="00330E15" w:rsidP="00173751">
      <w:pPr>
        <w:spacing w:before="120" w:line="360" w:lineRule="auto"/>
        <w:ind w:firstLine="720"/>
        <w:jc w:val="both"/>
        <w:rPr>
          <w:rFonts w:ascii="Pragya Manjari" w:hAnsi="Pragya Manjari" w:cs="Pragya Manjari"/>
          <w:sz w:val="30"/>
          <w:szCs w:val="30"/>
          <w:cs/>
          <w:lang w:bidi="ne-NP"/>
        </w:rPr>
      </w:pPr>
      <w:r>
        <w:rPr>
          <w:rFonts w:ascii="Pragya Manjari" w:hAnsi="Pragya Manjari" w:cs="Pragya Manjari" w:hint="cs"/>
          <w:sz w:val="30"/>
          <w:szCs w:val="30"/>
          <w:cs/>
          <w:lang w:bidi="ne-NP"/>
        </w:rPr>
        <w:t xml:space="preserve">प्रस्तुत तालिकामा मानक विचलन १६.४९ देखिएको छ । मानक विचलन जति बढी विचलित हुन्छ त्यति नै असन्तुलित हुन्छ । मानक विचलन १६.४९ देखिनुले कक्षा दशमा अध्ययनरत छात्रा विद्यार्थीहरूको निबन्ध लेखन क्षमतामा एकरूपता पाइएको छ </w:t>
      </w:r>
      <w:r w:rsidR="00173751">
        <w:rPr>
          <w:rFonts w:ascii="Pragya Manjari" w:hAnsi="Pragya Manjari" w:cs="Pragya Manjari" w:hint="cs"/>
          <w:sz w:val="30"/>
          <w:szCs w:val="30"/>
          <w:cs/>
          <w:lang w:bidi="ne-NP"/>
        </w:rPr>
        <w:t>।</w:t>
      </w:r>
    </w:p>
    <w:p w:rsidR="00A738EB" w:rsidRDefault="00A738EB">
      <w:pPr>
        <w:rPr>
          <w:rFonts w:ascii="Pragya Manjari" w:eastAsiaTheme="majorEastAsia" w:hAnsi="Pragya Manjari" w:cs="Pragya Manjari"/>
          <w:b/>
          <w:bCs/>
          <w:color w:val="000000" w:themeColor="text1"/>
          <w:sz w:val="31"/>
          <w:szCs w:val="31"/>
          <w:cs/>
          <w:lang w:bidi="ne-NP"/>
        </w:rPr>
      </w:pPr>
      <w:r>
        <w:rPr>
          <w:rFonts w:ascii="Pragya Manjari" w:hAnsi="Pragya Manjari" w:cs="Pragya Manjari"/>
          <w:b/>
          <w:bCs/>
          <w:i/>
          <w:iCs/>
          <w:color w:val="000000" w:themeColor="text1"/>
          <w:sz w:val="31"/>
          <w:szCs w:val="31"/>
          <w:cs/>
          <w:lang w:bidi="ne-NP"/>
        </w:rPr>
        <w:br w:type="page"/>
      </w:r>
    </w:p>
    <w:p w:rsidR="008E5DD9" w:rsidRPr="00DA3E0B" w:rsidRDefault="008E5DD9" w:rsidP="00DA3E0B">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83" w:name="_Toc91420352"/>
      <w:r w:rsidRPr="00DA3E0B">
        <w:rPr>
          <w:rFonts w:ascii="Pragya Manjari" w:hAnsi="Pragya Manjari" w:cs="Pragya Manjari" w:hint="cs"/>
          <w:b/>
          <w:bCs/>
          <w:i w:val="0"/>
          <w:iCs w:val="0"/>
          <w:color w:val="000000" w:themeColor="text1"/>
          <w:sz w:val="31"/>
          <w:szCs w:val="31"/>
          <w:cs/>
          <w:lang w:bidi="ne-NP"/>
        </w:rPr>
        <w:lastRenderedPageBreak/>
        <w:t>४.</w:t>
      </w:r>
      <w:r w:rsidR="00AB3A50" w:rsidRPr="00DA3E0B">
        <w:rPr>
          <w:rFonts w:ascii="Pragya Manjari" w:hAnsi="Pragya Manjari" w:cs="Pragya Manjari" w:hint="cs"/>
          <w:b/>
          <w:bCs/>
          <w:i w:val="0"/>
          <w:iCs w:val="0"/>
          <w:color w:val="000000" w:themeColor="text1"/>
          <w:sz w:val="31"/>
          <w:szCs w:val="31"/>
          <w:cs/>
          <w:lang w:bidi="ne-NP"/>
        </w:rPr>
        <w:t>५</w:t>
      </w:r>
      <w:r w:rsidRPr="00DA3E0B">
        <w:rPr>
          <w:rFonts w:ascii="Pragya Manjari" w:hAnsi="Pragya Manjari" w:cs="Pragya Manjari" w:hint="cs"/>
          <w:b/>
          <w:bCs/>
          <w:i w:val="0"/>
          <w:iCs w:val="0"/>
          <w:color w:val="000000" w:themeColor="text1"/>
          <w:sz w:val="31"/>
          <w:szCs w:val="31"/>
          <w:cs/>
          <w:lang w:bidi="ne-NP"/>
        </w:rPr>
        <w:t>.</w:t>
      </w:r>
      <w:r w:rsidR="00AB3A50" w:rsidRPr="00DA3E0B">
        <w:rPr>
          <w:rFonts w:ascii="Pragya Manjari" w:hAnsi="Pragya Manjari" w:cs="Pragya Manjari" w:hint="cs"/>
          <w:b/>
          <w:bCs/>
          <w:i w:val="0"/>
          <w:iCs w:val="0"/>
          <w:color w:val="000000" w:themeColor="text1"/>
          <w:sz w:val="31"/>
          <w:szCs w:val="31"/>
          <w:cs/>
          <w:lang w:bidi="ne-NP"/>
        </w:rPr>
        <w:t>३</w:t>
      </w:r>
      <w:r w:rsidRPr="00DA3E0B">
        <w:rPr>
          <w:rFonts w:ascii="Pragya Manjari" w:hAnsi="Pragya Manjari" w:cs="Pragya Manjari" w:hint="cs"/>
          <w:b/>
          <w:bCs/>
          <w:i w:val="0"/>
          <w:iCs w:val="0"/>
          <w:color w:val="000000" w:themeColor="text1"/>
          <w:sz w:val="31"/>
          <w:szCs w:val="31"/>
          <w:cs/>
          <w:lang w:bidi="ne-NP"/>
        </w:rPr>
        <w:t>.</w:t>
      </w:r>
      <w:r w:rsidRPr="00DA3E0B">
        <w:rPr>
          <w:rFonts w:ascii="Pragya Manjari" w:hAnsi="Pragya Manjari" w:cs="Pragya Manjari"/>
          <w:b/>
          <w:bCs/>
          <w:i w:val="0"/>
          <w:iCs w:val="0"/>
          <w:color w:val="000000" w:themeColor="text1"/>
          <w:sz w:val="31"/>
          <w:szCs w:val="31"/>
          <w:cs/>
          <w:lang w:bidi="ne-NP"/>
        </w:rPr>
        <w:tab/>
      </w:r>
      <w:r w:rsidR="00AE4A32" w:rsidRPr="00DA3E0B">
        <w:rPr>
          <w:rFonts w:ascii="Pragya Manjari" w:hAnsi="Pragya Manjari" w:cs="Pragya Manjari" w:hint="cs"/>
          <w:b/>
          <w:bCs/>
          <w:i w:val="0"/>
          <w:iCs w:val="0"/>
          <w:color w:val="000000" w:themeColor="text1"/>
          <w:sz w:val="31"/>
          <w:szCs w:val="31"/>
          <w:cs/>
          <w:lang w:bidi="ne-NP"/>
        </w:rPr>
        <w:t>छात्र</w:t>
      </w:r>
      <w:r w:rsidRPr="00DA3E0B">
        <w:rPr>
          <w:rFonts w:ascii="Pragya Manjari" w:hAnsi="Pragya Manjari" w:cs="Pragya Manjari" w:hint="cs"/>
          <w:b/>
          <w:bCs/>
          <w:i w:val="0"/>
          <w:iCs w:val="0"/>
          <w:color w:val="000000" w:themeColor="text1"/>
          <w:sz w:val="31"/>
          <w:szCs w:val="31"/>
          <w:cs/>
          <w:lang w:bidi="ne-NP"/>
        </w:rPr>
        <w:t xml:space="preserve"> विद्यार्थीहरूको निबन्ध लेखन क्षमताको स्थिति</w:t>
      </w:r>
      <w:bookmarkEnd w:id="83"/>
    </w:p>
    <w:p w:rsidR="00AB3A50" w:rsidRPr="00AB3A50" w:rsidRDefault="001E0881" w:rsidP="00AB3A50">
      <w:pPr>
        <w:pStyle w:val="Caption"/>
        <w:keepNext/>
        <w:jc w:val="center"/>
        <w:rPr>
          <w:rFonts w:ascii="Manjari Varnamala" w:hAnsi="Manjari Varnamala" w:cs="Manjari Varnamala"/>
          <w:color w:val="000000" w:themeColor="text1"/>
          <w:sz w:val="30"/>
          <w:szCs w:val="30"/>
          <w:lang w:bidi="hi-IN"/>
        </w:rPr>
      </w:pPr>
      <w:bookmarkStart w:id="84" w:name="_Toc91417365"/>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AB3A50">
        <w:rPr>
          <w:rFonts w:ascii="Manjari Varnamala" w:hAnsi="Manjari Varnamala" w:cs="Kalimati"/>
          <w:color w:val="000000" w:themeColor="text1"/>
          <w:sz w:val="24"/>
          <w:szCs w:val="24"/>
          <w:cs/>
          <w:lang w:bidi="hi-IN"/>
        </w:rPr>
        <w:fldChar w:fldCharType="begin"/>
      </w:r>
      <w:r w:rsidR="00AB3A50" w:rsidRPr="00AB3A50">
        <w:rPr>
          <w:rFonts w:ascii="Manjari Varnamala" w:hAnsi="Manjari Varnamala" w:cs="Kalimati"/>
          <w:color w:val="000000" w:themeColor="text1"/>
          <w:sz w:val="24"/>
          <w:szCs w:val="24"/>
          <w:lang w:bidi="hi-IN"/>
        </w:rPr>
        <w:instrText xml:space="preserve">SEQ </w:instrText>
      </w:r>
      <w:r w:rsidR="00AB3A50" w:rsidRPr="00AB3A50">
        <w:rPr>
          <w:rFonts w:ascii="Manjari Varnamala" w:hAnsi="Manjari Varnamala" w:cs="Kalimati"/>
          <w:color w:val="000000" w:themeColor="text1"/>
          <w:sz w:val="24"/>
          <w:szCs w:val="24"/>
          <w:cs/>
          <w:lang w:bidi="hi-IN"/>
        </w:rPr>
        <w:instrText xml:space="preserve">तालिका </w:instrText>
      </w:r>
      <w:r w:rsidR="00AB3A50" w:rsidRPr="00AB3A50">
        <w:rPr>
          <w:rFonts w:ascii="Manjari Varnamala" w:hAnsi="Manjari Varnamala" w:cs="Kalimati"/>
          <w:color w:val="000000" w:themeColor="text1"/>
          <w:sz w:val="24"/>
          <w:szCs w:val="24"/>
          <w:lang w:bidi="hi-IN"/>
        </w:rPr>
        <w:instrText>\* ARABIC</w:instrText>
      </w:r>
      <w:r w:rsidR="00A5794D" w:rsidRPr="00AB3A50">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15</w:t>
      </w:r>
      <w:bookmarkEnd w:id="84"/>
      <w:r w:rsidR="00A5794D" w:rsidRPr="00AB3A50">
        <w:rPr>
          <w:rFonts w:ascii="Manjari Varnamala" w:hAnsi="Manjari Varnamala" w:cs="Kalimati"/>
          <w:color w:val="000000" w:themeColor="text1"/>
          <w:sz w:val="24"/>
          <w:szCs w:val="24"/>
          <w:cs/>
          <w:lang w:bidi="hi-IN"/>
        </w:rPr>
        <w:fldChar w:fldCharType="end"/>
      </w:r>
    </w:p>
    <w:p w:rsidR="008E5DD9" w:rsidRPr="00BD5F67" w:rsidRDefault="008E5DD9" w:rsidP="008E5DD9">
      <w:pPr>
        <w:jc w:val="center"/>
        <w:rPr>
          <w:rFonts w:ascii="Pragya Manjari" w:hAnsi="Pragya Manjari" w:cs="Pragya Manjari"/>
          <w:color w:val="000000" w:themeColor="text1"/>
          <w:sz w:val="30"/>
          <w:szCs w:val="30"/>
          <w:lang w:bidi="ne-NP"/>
        </w:rPr>
      </w:pPr>
      <w:r w:rsidRPr="00BD5F67">
        <w:rPr>
          <w:rFonts w:ascii="Pragya Manjari" w:hAnsi="Pragya Manjari" w:cs="Pragya Manjari" w:hint="cs"/>
          <w:color w:val="000000" w:themeColor="text1"/>
          <w:sz w:val="30"/>
          <w:szCs w:val="30"/>
          <w:cs/>
          <w:lang w:bidi="ne-NP"/>
        </w:rPr>
        <w:t>छात्र विद्यार्थीहरूको निबन्ध लेखन क्षमताको प्रतिशताङ्क स्थिति</w:t>
      </w:r>
      <w:r w:rsidR="00AE4A32" w:rsidRPr="00BD5F67">
        <w:rPr>
          <w:rFonts w:ascii="Pragya Manjari" w:hAnsi="Pragya Manjari" w:cs="Pragya Manjari" w:hint="cs"/>
          <w:color w:val="000000" w:themeColor="text1"/>
          <w:sz w:val="30"/>
          <w:szCs w:val="30"/>
          <w:cs/>
          <w:lang w:bidi="ne-NP"/>
        </w:rPr>
        <w:t>को तालिका</w:t>
      </w:r>
    </w:p>
    <w:tbl>
      <w:tblPr>
        <w:tblStyle w:val="TableGrid"/>
        <w:tblW w:w="0" w:type="auto"/>
        <w:tblLook w:val="04A0"/>
      </w:tblPr>
      <w:tblGrid>
        <w:gridCol w:w="1383"/>
        <w:gridCol w:w="1383"/>
        <w:gridCol w:w="1383"/>
        <w:gridCol w:w="1383"/>
        <w:gridCol w:w="1383"/>
        <w:gridCol w:w="1384"/>
      </w:tblGrid>
      <w:tr w:rsidR="008E5DD9" w:rsidTr="00060547">
        <w:trPr>
          <w:trHeight w:hRule="exact" w:val="720"/>
        </w:trPr>
        <w:tc>
          <w:tcPr>
            <w:tcW w:w="1383" w:type="dxa"/>
            <w:vAlign w:val="center"/>
          </w:tcPr>
          <w:p w:rsidR="008E5DD9" w:rsidRPr="00857E4A" w:rsidRDefault="008E5DD9" w:rsidP="00060547">
            <w:pPr>
              <w:jc w:val="center"/>
              <w:rPr>
                <w:rFonts w:ascii="Pragya Manjari" w:hAnsi="Pragya Manjari" w:cs="Pragya Manjari"/>
                <w:sz w:val="30"/>
                <w:szCs w:val="30"/>
                <w:cs/>
                <w:lang w:bidi="ne-NP"/>
              </w:rPr>
            </w:pPr>
            <w:r>
              <w:rPr>
                <w:rFonts w:ascii="Pragya Manjari" w:hAnsi="Pragya Manjari" w:cs="Pragya Manjari" w:hint="cs"/>
                <w:sz w:val="30"/>
                <w:szCs w:val="30"/>
                <w:cs/>
                <w:lang w:bidi="ne-NP"/>
              </w:rPr>
              <w:t>जम्मा</w:t>
            </w:r>
          </w:p>
        </w:tc>
        <w:tc>
          <w:tcPr>
            <w:tcW w:w="1383" w:type="dxa"/>
            <w:vAlign w:val="center"/>
          </w:tcPr>
          <w:p w:rsidR="008E5DD9" w:rsidRPr="00857E4A" w:rsidRDefault="008E5DD9" w:rsidP="00060547">
            <w:pPr>
              <w:jc w:val="center"/>
              <w:rPr>
                <w:rFonts w:ascii="Pragya Manjari" w:hAnsi="Pragya Manjari" w:cs="Pragya Manjari"/>
                <w:sz w:val="30"/>
                <w:szCs w:val="30"/>
                <w:lang w:bidi="ne-NP"/>
              </w:rPr>
            </w:pPr>
            <w:r>
              <w:rPr>
                <w:rFonts w:ascii="Pragya Manjari" w:hAnsi="Pragya Manjari" w:cs="Pragya Manjari" w:hint="cs"/>
                <w:sz w:val="30"/>
                <w:szCs w:val="30"/>
                <w:cs/>
                <w:lang w:bidi="ne-NP"/>
              </w:rPr>
              <w:t>०-२५</w:t>
            </w:r>
          </w:p>
        </w:tc>
        <w:tc>
          <w:tcPr>
            <w:tcW w:w="1383" w:type="dxa"/>
            <w:vAlign w:val="center"/>
          </w:tcPr>
          <w:p w:rsidR="008E5DD9" w:rsidRPr="00857E4A" w:rsidRDefault="008E5DD9" w:rsidP="00060547">
            <w:pPr>
              <w:jc w:val="center"/>
              <w:rPr>
                <w:rFonts w:ascii="Pragya Manjari" w:hAnsi="Pragya Manjari" w:cs="Pragya Manjari"/>
                <w:sz w:val="30"/>
                <w:szCs w:val="30"/>
                <w:lang w:bidi="ne-NP"/>
              </w:rPr>
            </w:pPr>
            <w:r>
              <w:rPr>
                <w:rFonts w:ascii="Pragya Manjari" w:hAnsi="Pragya Manjari" w:cs="Pragya Manjari" w:hint="cs"/>
                <w:sz w:val="30"/>
                <w:szCs w:val="30"/>
                <w:cs/>
                <w:lang w:bidi="ne-NP"/>
              </w:rPr>
              <w:t>२६-४०</w:t>
            </w:r>
          </w:p>
        </w:tc>
        <w:tc>
          <w:tcPr>
            <w:tcW w:w="1383" w:type="dxa"/>
            <w:vAlign w:val="center"/>
          </w:tcPr>
          <w:p w:rsidR="008E5DD9" w:rsidRPr="00857E4A" w:rsidRDefault="008E5DD9" w:rsidP="00060547">
            <w:pPr>
              <w:jc w:val="center"/>
              <w:rPr>
                <w:rFonts w:ascii="Pragya Manjari" w:hAnsi="Pragya Manjari" w:cs="Pragya Manjari"/>
                <w:sz w:val="30"/>
                <w:szCs w:val="30"/>
                <w:lang w:bidi="ne-NP"/>
              </w:rPr>
            </w:pPr>
            <w:r>
              <w:rPr>
                <w:rFonts w:ascii="Pragya Manjari" w:hAnsi="Pragya Manjari" w:cs="Pragya Manjari" w:hint="cs"/>
                <w:sz w:val="30"/>
                <w:szCs w:val="30"/>
                <w:cs/>
                <w:lang w:bidi="ne-NP"/>
              </w:rPr>
              <w:t>४१-५५</w:t>
            </w:r>
          </w:p>
        </w:tc>
        <w:tc>
          <w:tcPr>
            <w:tcW w:w="1383" w:type="dxa"/>
            <w:vAlign w:val="center"/>
          </w:tcPr>
          <w:p w:rsidR="008E5DD9" w:rsidRPr="00857E4A" w:rsidRDefault="008E5DD9" w:rsidP="00060547">
            <w:pPr>
              <w:jc w:val="center"/>
              <w:rPr>
                <w:rFonts w:ascii="Pragya Manjari" w:hAnsi="Pragya Manjari" w:cs="Pragya Manjari"/>
                <w:sz w:val="30"/>
                <w:szCs w:val="30"/>
                <w:cs/>
                <w:lang w:bidi="ne-NP"/>
              </w:rPr>
            </w:pPr>
            <w:r>
              <w:rPr>
                <w:rFonts w:ascii="Pragya Manjari" w:hAnsi="Pragya Manjari" w:cs="Pragya Manjari" w:hint="cs"/>
                <w:sz w:val="30"/>
                <w:szCs w:val="30"/>
                <w:cs/>
                <w:lang w:bidi="ne-NP"/>
              </w:rPr>
              <w:t>५६-७५</w:t>
            </w:r>
          </w:p>
        </w:tc>
        <w:tc>
          <w:tcPr>
            <w:tcW w:w="1384" w:type="dxa"/>
            <w:vAlign w:val="center"/>
          </w:tcPr>
          <w:p w:rsidR="008E5DD9" w:rsidRPr="00857E4A" w:rsidRDefault="008E5DD9" w:rsidP="00060547">
            <w:pPr>
              <w:jc w:val="center"/>
              <w:rPr>
                <w:rFonts w:ascii="Pragya Manjari" w:hAnsi="Pragya Manjari" w:cs="Pragya Manjari"/>
                <w:sz w:val="30"/>
                <w:szCs w:val="30"/>
                <w:lang w:bidi="ne-NP"/>
              </w:rPr>
            </w:pPr>
            <w:r>
              <w:rPr>
                <w:rFonts w:ascii="Pragya Manjari" w:hAnsi="Pragya Manjari" w:cs="Pragya Manjari" w:hint="cs"/>
                <w:sz w:val="30"/>
                <w:szCs w:val="30"/>
                <w:cs/>
                <w:lang w:bidi="ne-NP"/>
              </w:rPr>
              <w:t>७६-१००</w:t>
            </w:r>
          </w:p>
        </w:tc>
      </w:tr>
      <w:tr w:rsidR="008E5DD9" w:rsidTr="00060547">
        <w:trPr>
          <w:trHeight w:hRule="exact" w:val="720"/>
        </w:trPr>
        <w:tc>
          <w:tcPr>
            <w:tcW w:w="1383" w:type="dxa"/>
            <w:vAlign w:val="center"/>
          </w:tcPr>
          <w:p w:rsidR="008E5DD9" w:rsidRPr="008349E7" w:rsidRDefault="008E5DD9" w:rsidP="00060547">
            <w:pPr>
              <w:jc w:val="center"/>
              <w:rPr>
                <w:rFonts w:ascii="Pragya Manjari" w:hAnsi="Pragya Manjari" w:cs="Kalimati"/>
                <w:sz w:val="24"/>
                <w:szCs w:val="24"/>
                <w:lang w:bidi="ne-NP"/>
              </w:rPr>
            </w:pPr>
            <w:r w:rsidRPr="008349E7">
              <w:rPr>
                <w:rFonts w:ascii="Pragya Manjari" w:hAnsi="Pragya Manjari" w:cs="Kalimati" w:hint="cs"/>
                <w:sz w:val="24"/>
                <w:szCs w:val="24"/>
                <w:cs/>
                <w:lang w:bidi="ne-NP"/>
              </w:rPr>
              <w:t>५०</w:t>
            </w:r>
          </w:p>
        </w:tc>
        <w:tc>
          <w:tcPr>
            <w:tcW w:w="1383" w:type="dxa"/>
            <w:vAlign w:val="center"/>
          </w:tcPr>
          <w:p w:rsidR="008E5DD9" w:rsidRPr="008349E7" w:rsidRDefault="00AB3A50" w:rsidP="00060547">
            <w:pPr>
              <w:jc w:val="center"/>
              <w:rPr>
                <w:rFonts w:ascii="Pragya Manjari" w:hAnsi="Pragya Manjari" w:cs="Kalimati"/>
                <w:sz w:val="24"/>
                <w:szCs w:val="24"/>
                <w:lang w:bidi="ne-NP"/>
              </w:rPr>
            </w:pPr>
            <w:r>
              <w:rPr>
                <w:rFonts w:ascii="Pragya Manjari" w:hAnsi="Pragya Manjari" w:cs="Kalimati" w:hint="cs"/>
                <w:sz w:val="24"/>
                <w:szCs w:val="24"/>
                <w:cs/>
                <w:lang w:bidi="ne-NP"/>
              </w:rPr>
              <w:t>2</w:t>
            </w:r>
          </w:p>
        </w:tc>
        <w:tc>
          <w:tcPr>
            <w:tcW w:w="1383" w:type="dxa"/>
            <w:vAlign w:val="center"/>
          </w:tcPr>
          <w:p w:rsidR="008E5DD9" w:rsidRPr="008349E7" w:rsidRDefault="00AB3A50" w:rsidP="00060547">
            <w:pPr>
              <w:jc w:val="center"/>
              <w:rPr>
                <w:rFonts w:ascii="Pragya Manjari" w:hAnsi="Pragya Manjari" w:cs="Kalimati"/>
                <w:sz w:val="24"/>
                <w:szCs w:val="24"/>
                <w:lang w:bidi="ne-NP"/>
              </w:rPr>
            </w:pPr>
            <w:r>
              <w:rPr>
                <w:rFonts w:ascii="Pragya Manjari" w:hAnsi="Pragya Manjari" w:cs="Kalimati" w:hint="cs"/>
                <w:sz w:val="24"/>
                <w:szCs w:val="24"/>
                <w:cs/>
                <w:lang w:bidi="ne-NP"/>
              </w:rPr>
              <w:t>8</w:t>
            </w:r>
          </w:p>
        </w:tc>
        <w:tc>
          <w:tcPr>
            <w:tcW w:w="1383" w:type="dxa"/>
            <w:vAlign w:val="center"/>
          </w:tcPr>
          <w:p w:rsidR="008E5DD9" w:rsidRPr="008349E7" w:rsidRDefault="00AB3A50" w:rsidP="00060547">
            <w:pPr>
              <w:jc w:val="center"/>
              <w:rPr>
                <w:rFonts w:ascii="Pragya Manjari" w:hAnsi="Pragya Manjari" w:cs="Kalimati"/>
                <w:sz w:val="24"/>
                <w:szCs w:val="24"/>
                <w:lang w:bidi="ne-NP"/>
              </w:rPr>
            </w:pPr>
            <w:r>
              <w:rPr>
                <w:rFonts w:ascii="Pragya Manjari" w:hAnsi="Pragya Manjari" w:cs="Kalimati" w:hint="cs"/>
                <w:sz w:val="24"/>
                <w:szCs w:val="24"/>
                <w:cs/>
                <w:lang w:bidi="ne-NP"/>
              </w:rPr>
              <w:t>19</w:t>
            </w:r>
          </w:p>
        </w:tc>
        <w:tc>
          <w:tcPr>
            <w:tcW w:w="1383" w:type="dxa"/>
            <w:vAlign w:val="center"/>
          </w:tcPr>
          <w:p w:rsidR="008E5DD9" w:rsidRPr="008349E7" w:rsidRDefault="00AB3A50" w:rsidP="00060547">
            <w:pPr>
              <w:jc w:val="center"/>
              <w:rPr>
                <w:rFonts w:ascii="Pragya Manjari" w:hAnsi="Pragya Manjari" w:cs="Kalimati"/>
                <w:sz w:val="24"/>
                <w:szCs w:val="24"/>
                <w:lang w:bidi="ne-NP"/>
              </w:rPr>
            </w:pPr>
            <w:r>
              <w:rPr>
                <w:rFonts w:ascii="Pragya Manjari" w:hAnsi="Pragya Manjari" w:cs="Kalimati" w:hint="cs"/>
                <w:sz w:val="24"/>
                <w:szCs w:val="24"/>
                <w:cs/>
                <w:lang w:bidi="ne-NP"/>
              </w:rPr>
              <w:t>18</w:t>
            </w:r>
          </w:p>
        </w:tc>
        <w:tc>
          <w:tcPr>
            <w:tcW w:w="1384" w:type="dxa"/>
            <w:vAlign w:val="center"/>
          </w:tcPr>
          <w:p w:rsidR="008E5DD9" w:rsidRPr="008349E7" w:rsidRDefault="00AB3A50" w:rsidP="00060547">
            <w:pPr>
              <w:jc w:val="center"/>
              <w:rPr>
                <w:rFonts w:ascii="Pragya Manjari" w:hAnsi="Pragya Manjari" w:cs="Kalimati"/>
                <w:sz w:val="24"/>
                <w:szCs w:val="24"/>
                <w:lang w:bidi="ne-NP"/>
              </w:rPr>
            </w:pPr>
            <w:r>
              <w:rPr>
                <w:rFonts w:ascii="Pragya Manjari" w:hAnsi="Pragya Manjari" w:cs="Kalimati" w:hint="cs"/>
                <w:sz w:val="24"/>
                <w:szCs w:val="24"/>
                <w:cs/>
                <w:lang w:bidi="ne-NP"/>
              </w:rPr>
              <w:t>3</w:t>
            </w:r>
          </w:p>
        </w:tc>
      </w:tr>
    </w:tbl>
    <w:p w:rsidR="00173751" w:rsidRDefault="00173751" w:rsidP="00173751">
      <w:pPr>
        <w:spacing w:before="120" w:after="120" w:line="360" w:lineRule="auto"/>
        <w:ind w:firstLine="720"/>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p>
    <w:p w:rsidR="00B62095" w:rsidRDefault="00AE4A32" w:rsidP="00BD5F67">
      <w:pPr>
        <w:spacing w:before="120" w:after="120"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प्रस्तुत तालिकामा कक्षा दशमा अध्ययनरत छात्र विद्यार्थीहरूको निबन्ध लेखन क्षमतालाई प्रस्तुत गरिएको छ । ०-२५ सम्म निबन्ध लेखन क्षमता भएका विद्यार्थीहरू २ जना अर्थात् ४ प्रतिशत रहेको देखिएको छ भने २६-४० सम्म अङ्क प्राप्त गर्ने विद्यार्थीहरूको सङ्ख्या ८ अर्थात् १६ प्रतिशत रहेको देखिएको छ । ४१-५५ सम्म अङ्क प्राप्त गर्ने विद्यार्थीहरूको सङ्ख्या १९ जना अर्थात् ३८ प्रतिशत रहेको देखिएको छ । त्यसैगरी ५६-७५ सम्म अङ्क प्राप्त गर्ने विद्यार्थीहरूको सङ्ख्या १८ जना अर्थात् ३६ प्रतिशत र ७५ भन्दा माथि अङ्क प्राप्त गर्ने विद्यार्थीहरूको सङ्ख्या ३ जना अर्थात् ६ प्रतिशत रहेको देखिएको छ । यस तालिका अनुसार सबैभन्दा बढी अङ्क प्राप्त गर्ने विद्यार्थीको सङ्ख्या ३ जना र अति न्यूनतम अङ्क प्राप्त </w:t>
      </w:r>
      <w:r>
        <w:rPr>
          <w:rFonts w:ascii="Pragya Manjari" w:hAnsi="Pragya Manjari" w:cs="Pragya Manjari" w:hint="cs"/>
          <w:sz w:val="30"/>
          <w:szCs w:val="30"/>
          <w:cs/>
          <w:lang w:bidi="ne-NP"/>
        </w:rPr>
        <w:lastRenderedPageBreak/>
        <w:t>गर्ने विद्यार्थीको सङ्ख्या २ जना रहेकोले छात्र विद्यार्थीहरूको निवन्ध लेखन क्षमता मध्यम खालको रहेको पाइन्छ ।</w:t>
      </w:r>
    </w:p>
    <w:p w:rsidR="00AE4A32" w:rsidRPr="00DA3E0B" w:rsidRDefault="00AE4A32" w:rsidP="00DA3E0B">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85" w:name="_Toc91420353"/>
      <w:r w:rsidRPr="00DA3E0B">
        <w:rPr>
          <w:rFonts w:ascii="Pragya Manjari" w:hAnsi="Pragya Manjari" w:cs="Pragya Manjari" w:hint="cs"/>
          <w:b/>
          <w:bCs/>
          <w:i w:val="0"/>
          <w:iCs w:val="0"/>
          <w:color w:val="000000" w:themeColor="text1"/>
          <w:sz w:val="31"/>
          <w:szCs w:val="31"/>
          <w:cs/>
          <w:lang w:bidi="ne-NP"/>
        </w:rPr>
        <w:t>४.५.४.</w:t>
      </w:r>
      <w:r w:rsidRPr="00DA3E0B">
        <w:rPr>
          <w:rFonts w:ascii="Pragya Manjari" w:hAnsi="Pragya Manjari" w:cs="Pragya Manjari"/>
          <w:b/>
          <w:bCs/>
          <w:i w:val="0"/>
          <w:iCs w:val="0"/>
          <w:color w:val="000000" w:themeColor="text1"/>
          <w:sz w:val="31"/>
          <w:szCs w:val="31"/>
          <w:cs/>
          <w:lang w:bidi="ne-NP"/>
        </w:rPr>
        <w:tab/>
      </w:r>
      <w:r w:rsidRPr="00DA3E0B">
        <w:rPr>
          <w:rFonts w:ascii="Pragya Manjari" w:hAnsi="Pragya Manjari" w:cs="Pragya Manjari" w:hint="cs"/>
          <w:b/>
          <w:bCs/>
          <w:i w:val="0"/>
          <w:iCs w:val="0"/>
          <w:color w:val="000000" w:themeColor="text1"/>
          <w:sz w:val="31"/>
          <w:szCs w:val="31"/>
          <w:cs/>
          <w:lang w:bidi="ne-NP"/>
        </w:rPr>
        <w:t>मध्यमान र मानक विचलनका आधारमा छात्र विद्यार्थीहरूको निबन्ध लेखन क्षमताको स्थिति</w:t>
      </w:r>
      <w:bookmarkEnd w:id="85"/>
    </w:p>
    <w:p w:rsidR="00AE4A32" w:rsidRPr="00F7240D" w:rsidRDefault="001E0881" w:rsidP="00F7240D">
      <w:pPr>
        <w:pStyle w:val="Caption"/>
        <w:keepNext/>
        <w:jc w:val="center"/>
        <w:rPr>
          <w:rFonts w:ascii="Manjari Varnamala" w:hAnsi="Manjari Varnamala" w:cs="Manjari Varnamala"/>
          <w:color w:val="000000" w:themeColor="text1"/>
          <w:sz w:val="30"/>
          <w:szCs w:val="30"/>
          <w:lang w:bidi="hi-IN"/>
        </w:rPr>
      </w:pPr>
      <w:bookmarkStart w:id="86" w:name="_Toc91417366"/>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F7240D">
        <w:rPr>
          <w:rFonts w:ascii="Manjari Varnamala" w:hAnsi="Manjari Varnamala" w:cs="Kalimati"/>
          <w:color w:val="000000" w:themeColor="text1"/>
          <w:sz w:val="24"/>
          <w:szCs w:val="24"/>
          <w:cs/>
          <w:lang w:bidi="hi-IN"/>
        </w:rPr>
        <w:fldChar w:fldCharType="begin"/>
      </w:r>
      <w:r w:rsidR="00AE4A32" w:rsidRPr="00F7240D">
        <w:rPr>
          <w:rFonts w:ascii="Manjari Varnamala" w:hAnsi="Manjari Varnamala" w:cs="Kalimati"/>
          <w:color w:val="000000" w:themeColor="text1"/>
          <w:sz w:val="24"/>
          <w:szCs w:val="24"/>
          <w:lang w:bidi="hi-IN"/>
        </w:rPr>
        <w:instrText xml:space="preserve">SEQ </w:instrText>
      </w:r>
      <w:r w:rsidR="00AE4A32" w:rsidRPr="00F7240D">
        <w:rPr>
          <w:rFonts w:ascii="Manjari Varnamala" w:hAnsi="Manjari Varnamala" w:cs="Kalimati"/>
          <w:color w:val="000000" w:themeColor="text1"/>
          <w:sz w:val="24"/>
          <w:szCs w:val="24"/>
          <w:cs/>
          <w:lang w:bidi="hi-IN"/>
        </w:rPr>
        <w:instrText xml:space="preserve">तालिका </w:instrText>
      </w:r>
      <w:r w:rsidR="00AE4A32" w:rsidRPr="00F7240D">
        <w:rPr>
          <w:rFonts w:ascii="Manjari Varnamala" w:hAnsi="Manjari Varnamala" w:cs="Kalimati"/>
          <w:color w:val="000000" w:themeColor="text1"/>
          <w:sz w:val="24"/>
          <w:szCs w:val="24"/>
          <w:lang w:bidi="hi-IN"/>
        </w:rPr>
        <w:instrText>\* ARABIC</w:instrText>
      </w:r>
      <w:r w:rsidR="00A5794D" w:rsidRPr="00F7240D">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16</w:t>
      </w:r>
      <w:bookmarkEnd w:id="86"/>
      <w:r w:rsidR="00A5794D" w:rsidRPr="00F7240D">
        <w:rPr>
          <w:rFonts w:ascii="Manjari Varnamala" w:hAnsi="Manjari Varnamala" w:cs="Kalimati"/>
          <w:color w:val="000000" w:themeColor="text1"/>
          <w:sz w:val="24"/>
          <w:szCs w:val="24"/>
          <w:cs/>
          <w:lang w:bidi="hi-IN"/>
        </w:rPr>
        <w:fldChar w:fldCharType="end"/>
      </w:r>
    </w:p>
    <w:p w:rsidR="00F7240D" w:rsidRPr="002D5430" w:rsidRDefault="00F7240D" w:rsidP="00F7240D">
      <w:pPr>
        <w:jc w:val="center"/>
        <w:rPr>
          <w:rFonts w:ascii="Pragya Manjari" w:hAnsi="Pragya Manjari" w:cs="Pragya Manjari"/>
          <w:color w:val="000000" w:themeColor="text1"/>
          <w:sz w:val="28"/>
          <w:szCs w:val="28"/>
          <w:cs/>
          <w:lang w:bidi="ne-NP"/>
        </w:rPr>
      </w:pPr>
      <w:r w:rsidRPr="002D5430">
        <w:rPr>
          <w:rFonts w:ascii="Pragya Manjari" w:hAnsi="Pragya Manjari" w:cs="Pragya Manjari" w:hint="cs"/>
          <w:color w:val="000000" w:themeColor="text1"/>
          <w:sz w:val="28"/>
          <w:szCs w:val="28"/>
          <w:cs/>
          <w:lang w:bidi="ne-NP"/>
        </w:rPr>
        <w:t>मध्यमान र मानक विचलनका आधारमा छात्र विद्यार्थीहरूको निबन्ध लेखन क्षमताको स्थिति तालिका</w:t>
      </w:r>
    </w:p>
    <w:tbl>
      <w:tblPr>
        <w:tblStyle w:val="TableGrid"/>
        <w:tblW w:w="0" w:type="auto"/>
        <w:tblLook w:val="04A0"/>
      </w:tblPr>
      <w:tblGrid>
        <w:gridCol w:w="1163"/>
        <w:gridCol w:w="1304"/>
        <w:gridCol w:w="1165"/>
        <w:gridCol w:w="1171"/>
        <w:gridCol w:w="1120"/>
        <w:gridCol w:w="1390"/>
        <w:gridCol w:w="1120"/>
      </w:tblGrid>
      <w:tr w:rsidR="00F7240D" w:rsidTr="008433E7">
        <w:tc>
          <w:tcPr>
            <w:tcW w:w="1163" w:type="dxa"/>
            <w:vMerge w:val="restart"/>
            <w:vAlign w:val="center"/>
          </w:tcPr>
          <w:p w:rsidR="00F7240D" w:rsidRDefault="00F7240D" w:rsidP="008433E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जम्मा सङ्ख्या</w:t>
            </w:r>
          </w:p>
        </w:tc>
        <w:tc>
          <w:tcPr>
            <w:tcW w:w="1170" w:type="dxa"/>
            <w:vMerge w:val="restart"/>
            <w:vAlign w:val="center"/>
          </w:tcPr>
          <w:p w:rsidR="00F7240D" w:rsidRDefault="00F7240D" w:rsidP="008433E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w:t>
            </w:r>
          </w:p>
        </w:tc>
        <w:tc>
          <w:tcPr>
            <w:tcW w:w="1165" w:type="dxa"/>
            <w:vMerge w:val="restart"/>
            <w:vAlign w:val="center"/>
          </w:tcPr>
          <w:p w:rsidR="00F7240D" w:rsidRDefault="00F7240D" w:rsidP="008433E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मानक विचलन</w:t>
            </w:r>
          </w:p>
        </w:tc>
        <w:tc>
          <w:tcPr>
            <w:tcW w:w="2291" w:type="dxa"/>
            <w:gridSpan w:val="2"/>
            <w:vAlign w:val="center"/>
          </w:tcPr>
          <w:p w:rsidR="00F7240D" w:rsidRDefault="00F7240D" w:rsidP="008433E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 भन्दा माथि</w:t>
            </w:r>
          </w:p>
        </w:tc>
        <w:tc>
          <w:tcPr>
            <w:tcW w:w="2510" w:type="dxa"/>
            <w:gridSpan w:val="2"/>
            <w:vAlign w:val="center"/>
          </w:tcPr>
          <w:p w:rsidR="00F7240D" w:rsidRDefault="00F7240D" w:rsidP="008433E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मध्यमानभन्दा तल</w:t>
            </w:r>
          </w:p>
        </w:tc>
      </w:tr>
      <w:tr w:rsidR="00F7240D" w:rsidTr="008433E7">
        <w:tc>
          <w:tcPr>
            <w:tcW w:w="1163" w:type="dxa"/>
            <w:vMerge/>
            <w:vAlign w:val="center"/>
          </w:tcPr>
          <w:p w:rsidR="00F7240D" w:rsidRDefault="00F7240D" w:rsidP="008433E7">
            <w:pPr>
              <w:spacing w:line="360" w:lineRule="auto"/>
              <w:jc w:val="center"/>
              <w:rPr>
                <w:rFonts w:ascii="Pragya Manjari" w:hAnsi="Pragya Manjari" w:cs="Pragya Manjari"/>
                <w:sz w:val="30"/>
                <w:szCs w:val="30"/>
                <w:lang w:bidi="ne-NP"/>
              </w:rPr>
            </w:pPr>
          </w:p>
        </w:tc>
        <w:tc>
          <w:tcPr>
            <w:tcW w:w="1170" w:type="dxa"/>
            <w:vMerge/>
            <w:vAlign w:val="center"/>
          </w:tcPr>
          <w:p w:rsidR="00F7240D" w:rsidRDefault="00F7240D" w:rsidP="008433E7">
            <w:pPr>
              <w:spacing w:line="360" w:lineRule="auto"/>
              <w:jc w:val="center"/>
              <w:rPr>
                <w:rFonts w:ascii="Pragya Manjari" w:hAnsi="Pragya Manjari" w:cs="Pragya Manjari"/>
                <w:sz w:val="30"/>
                <w:szCs w:val="30"/>
                <w:lang w:bidi="ne-NP"/>
              </w:rPr>
            </w:pPr>
          </w:p>
        </w:tc>
        <w:tc>
          <w:tcPr>
            <w:tcW w:w="1165" w:type="dxa"/>
            <w:vMerge/>
            <w:vAlign w:val="center"/>
          </w:tcPr>
          <w:p w:rsidR="00F7240D" w:rsidRDefault="00F7240D" w:rsidP="008433E7">
            <w:pPr>
              <w:spacing w:line="360" w:lineRule="auto"/>
              <w:jc w:val="center"/>
              <w:rPr>
                <w:rFonts w:ascii="Pragya Manjari" w:hAnsi="Pragya Manjari" w:cs="Pragya Manjari"/>
                <w:sz w:val="30"/>
                <w:szCs w:val="30"/>
                <w:lang w:bidi="ne-NP"/>
              </w:rPr>
            </w:pPr>
          </w:p>
        </w:tc>
        <w:tc>
          <w:tcPr>
            <w:tcW w:w="1171" w:type="dxa"/>
            <w:vAlign w:val="center"/>
          </w:tcPr>
          <w:p w:rsidR="00F7240D" w:rsidRDefault="00F7240D" w:rsidP="008433E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F7240D" w:rsidRDefault="00F7240D" w:rsidP="008433E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c>
          <w:tcPr>
            <w:tcW w:w="1390" w:type="dxa"/>
            <w:vAlign w:val="center"/>
          </w:tcPr>
          <w:p w:rsidR="00F7240D" w:rsidRDefault="00F7240D" w:rsidP="008433E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सङ्ख्या</w:t>
            </w:r>
          </w:p>
        </w:tc>
        <w:tc>
          <w:tcPr>
            <w:tcW w:w="1120" w:type="dxa"/>
            <w:vAlign w:val="center"/>
          </w:tcPr>
          <w:p w:rsidR="00F7240D" w:rsidRDefault="00F7240D" w:rsidP="008433E7">
            <w:pPr>
              <w:spacing w:line="360" w:lineRule="auto"/>
              <w:jc w:val="center"/>
              <w:rPr>
                <w:rFonts w:ascii="Pragya Manjari" w:hAnsi="Pragya Manjari" w:cs="Pragya Manjari"/>
                <w:sz w:val="30"/>
                <w:szCs w:val="30"/>
                <w:lang w:bidi="ne-NP"/>
              </w:rPr>
            </w:pPr>
            <w:r>
              <w:rPr>
                <w:rFonts w:ascii="Pragya Manjari" w:hAnsi="Pragya Manjari" w:cs="Pragya Manjari" w:hint="cs"/>
                <w:sz w:val="30"/>
                <w:szCs w:val="30"/>
                <w:cs/>
                <w:lang w:bidi="ne-NP"/>
              </w:rPr>
              <w:t>प्रतिशत</w:t>
            </w:r>
          </w:p>
        </w:tc>
      </w:tr>
      <w:tr w:rsidR="00F7240D" w:rsidTr="008433E7">
        <w:tc>
          <w:tcPr>
            <w:tcW w:w="1163" w:type="dxa"/>
            <w:vAlign w:val="center"/>
          </w:tcPr>
          <w:p w:rsidR="00F7240D" w:rsidRPr="001D1A1D" w:rsidRDefault="00F7240D" w:rsidP="008433E7">
            <w:pPr>
              <w:spacing w:line="360" w:lineRule="auto"/>
              <w:jc w:val="center"/>
              <w:rPr>
                <w:rFonts w:ascii="Pragya Manjari" w:hAnsi="Pragya Manjari" w:cs="Kalimati"/>
                <w:sz w:val="24"/>
                <w:szCs w:val="24"/>
                <w:lang w:bidi="ne-NP"/>
              </w:rPr>
            </w:pPr>
            <w:r>
              <w:rPr>
                <w:rFonts w:ascii="Pragya Manjari" w:hAnsi="Pragya Manjari" w:cs="Kalimati" w:hint="cs"/>
                <w:sz w:val="24"/>
                <w:szCs w:val="24"/>
                <w:cs/>
                <w:lang w:bidi="ne-NP"/>
              </w:rPr>
              <w:t>5</w:t>
            </w:r>
            <w:r w:rsidRPr="001D1A1D">
              <w:rPr>
                <w:rFonts w:ascii="Pragya Manjari" w:hAnsi="Pragya Manjari" w:cs="Kalimati" w:hint="cs"/>
                <w:sz w:val="24"/>
                <w:szCs w:val="24"/>
                <w:cs/>
                <w:lang w:bidi="ne-NP"/>
              </w:rPr>
              <w:t>०</w:t>
            </w:r>
          </w:p>
        </w:tc>
        <w:tc>
          <w:tcPr>
            <w:tcW w:w="1170" w:type="dxa"/>
            <w:vAlign w:val="center"/>
          </w:tcPr>
          <w:p w:rsidR="00F7240D" w:rsidRPr="001D1A1D" w:rsidRDefault="00F7240D" w:rsidP="008433E7">
            <w:pPr>
              <w:spacing w:line="360" w:lineRule="auto"/>
              <w:jc w:val="center"/>
              <w:rPr>
                <w:rFonts w:ascii="Pragya Manjari" w:hAnsi="Pragya Manjari" w:cs="Kalimati"/>
                <w:sz w:val="24"/>
                <w:szCs w:val="24"/>
                <w:lang w:bidi="ne-NP"/>
              </w:rPr>
            </w:pPr>
            <w:r>
              <w:rPr>
                <w:rFonts w:ascii="Pragya Manjari" w:hAnsi="Pragya Manjari" w:cs="Kalimati" w:hint="cs"/>
                <w:sz w:val="24"/>
                <w:szCs w:val="24"/>
                <w:cs/>
                <w:lang w:bidi="ne-NP"/>
              </w:rPr>
              <w:t>52.88</w:t>
            </w:r>
          </w:p>
        </w:tc>
        <w:tc>
          <w:tcPr>
            <w:tcW w:w="1165" w:type="dxa"/>
            <w:vAlign w:val="center"/>
          </w:tcPr>
          <w:p w:rsidR="00F7240D" w:rsidRPr="001D1A1D" w:rsidRDefault="00F7240D" w:rsidP="008433E7">
            <w:pPr>
              <w:spacing w:line="360" w:lineRule="auto"/>
              <w:jc w:val="center"/>
              <w:rPr>
                <w:rFonts w:ascii="Pragya Manjari" w:hAnsi="Pragya Manjari" w:cs="Kalimati"/>
                <w:sz w:val="24"/>
                <w:szCs w:val="24"/>
                <w:lang w:bidi="ne-NP"/>
              </w:rPr>
            </w:pPr>
            <w:r>
              <w:rPr>
                <w:rFonts w:ascii="Pragya Manjari" w:hAnsi="Pragya Manjari" w:cs="Kalimati" w:hint="cs"/>
                <w:sz w:val="24"/>
                <w:szCs w:val="24"/>
                <w:cs/>
                <w:lang w:bidi="ne-NP"/>
              </w:rPr>
              <w:t>16.39</w:t>
            </w:r>
          </w:p>
        </w:tc>
        <w:tc>
          <w:tcPr>
            <w:tcW w:w="1171" w:type="dxa"/>
            <w:vAlign w:val="center"/>
          </w:tcPr>
          <w:p w:rsidR="00F7240D" w:rsidRPr="001D1A1D" w:rsidRDefault="00F7240D" w:rsidP="008433E7">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24</w:t>
            </w:r>
          </w:p>
        </w:tc>
        <w:tc>
          <w:tcPr>
            <w:tcW w:w="1120" w:type="dxa"/>
            <w:vAlign w:val="center"/>
          </w:tcPr>
          <w:p w:rsidR="00F7240D" w:rsidRPr="001D1A1D" w:rsidRDefault="00F7240D" w:rsidP="008433E7">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48</w:t>
            </w:r>
          </w:p>
        </w:tc>
        <w:tc>
          <w:tcPr>
            <w:tcW w:w="1390" w:type="dxa"/>
            <w:vAlign w:val="center"/>
          </w:tcPr>
          <w:p w:rsidR="00F7240D" w:rsidRPr="001D1A1D" w:rsidRDefault="00F7240D" w:rsidP="008433E7">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26</w:t>
            </w:r>
          </w:p>
        </w:tc>
        <w:tc>
          <w:tcPr>
            <w:tcW w:w="1120" w:type="dxa"/>
            <w:vAlign w:val="center"/>
          </w:tcPr>
          <w:p w:rsidR="00F7240D" w:rsidRPr="001D1A1D" w:rsidRDefault="00F7240D" w:rsidP="008433E7">
            <w:pPr>
              <w:spacing w:line="360" w:lineRule="auto"/>
              <w:jc w:val="center"/>
              <w:rPr>
                <w:rFonts w:ascii="Pragya Manjari" w:hAnsi="Pragya Manjari" w:cs="Kalimati"/>
                <w:sz w:val="24"/>
                <w:szCs w:val="24"/>
                <w:cs/>
                <w:lang w:bidi="ne-NP"/>
              </w:rPr>
            </w:pPr>
            <w:r>
              <w:rPr>
                <w:rFonts w:ascii="Pragya Manjari" w:hAnsi="Pragya Manjari" w:cs="Kalimati" w:hint="cs"/>
                <w:sz w:val="24"/>
                <w:szCs w:val="24"/>
                <w:cs/>
                <w:lang w:bidi="ne-NP"/>
              </w:rPr>
              <w:t>52</w:t>
            </w:r>
          </w:p>
        </w:tc>
      </w:tr>
    </w:tbl>
    <w:p w:rsidR="00173751" w:rsidRDefault="00173751" w:rsidP="00173751">
      <w:pPr>
        <w:spacing w:before="120" w:after="120" w:line="360" w:lineRule="auto"/>
        <w:ind w:firstLine="720"/>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p>
    <w:p w:rsidR="00AE4A32" w:rsidRDefault="00F7240D" w:rsidP="00BD5F67">
      <w:pPr>
        <w:spacing w:before="120" w:after="120"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प्रस्तुत तालिकामा नमुना छनोट गरिएका ५० जना छात्र विद्यार्थीको मध्यमान ५२.८८ देखिन्छ भने मानक विचलन १६.३९ देखिन्छ । मध्यमानलाई आधार मानेर मध्यमानभन्दा माथि र मध्यमानभन्दा तल गरी दुई समूहमा वर्गीकरण गरेर हेर्दा कुल छात्र विद्यार्थी सङ्ख्या ५० मध्येबाट २४ जना अर्थात् ४८ प्रतिशत विद्यार्थी मध्यमानभन्दा माथि र २६ जना अर्थात् ५२ प्रतिशत विद्यार्थीहरू मध्यमानभन्दा तल रहेको </w:t>
      </w:r>
      <w:r>
        <w:rPr>
          <w:rFonts w:ascii="Pragya Manjari" w:hAnsi="Pragya Manjari" w:cs="Pragya Manjari" w:hint="cs"/>
          <w:sz w:val="30"/>
          <w:szCs w:val="30"/>
          <w:cs/>
          <w:lang w:bidi="ne-NP"/>
        </w:rPr>
        <w:lastRenderedPageBreak/>
        <w:t>देखिन्छ । यसरी मध्यमानभन्दा माथि र तल निबन्ध लेखन क्षमता भएका छात्र विद्यार्थीहरूको बीचमा खै अन्तर नदेखिएकोले समग्रमा निबन्ध लेखन क्षमता औसत किसिमको मान्न सकिन्छ ।</w:t>
      </w:r>
    </w:p>
    <w:p w:rsidR="00F7240D" w:rsidRDefault="00F7240D" w:rsidP="008349E7">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मानक विचलन १६.३९ देखिनुले कक्षा दशमा अध्ययनरत छात्र विद्यार्थीहरूको निबन्ध लेखन क्षमतामा एकरूपता देखिँदैन । </w:t>
      </w:r>
    </w:p>
    <w:p w:rsidR="003A6E34" w:rsidRPr="00DA3E0B" w:rsidRDefault="003A6E34" w:rsidP="00503254">
      <w:pPr>
        <w:pStyle w:val="Heading4"/>
        <w:spacing w:before="240" w:after="120" w:line="360" w:lineRule="auto"/>
        <w:ind w:left="990" w:hanging="990"/>
        <w:jc w:val="both"/>
        <w:rPr>
          <w:rFonts w:ascii="Pragya Manjari" w:hAnsi="Pragya Manjari" w:cs="Pragya Manjari"/>
          <w:b/>
          <w:bCs/>
          <w:i w:val="0"/>
          <w:iCs w:val="0"/>
          <w:color w:val="000000" w:themeColor="text1"/>
          <w:sz w:val="31"/>
          <w:szCs w:val="31"/>
          <w:lang w:bidi="ne-NP"/>
        </w:rPr>
      </w:pPr>
      <w:bookmarkStart w:id="87" w:name="_Toc91420354"/>
      <w:r w:rsidRPr="00DA3E0B">
        <w:rPr>
          <w:rFonts w:ascii="Pragya Manjari" w:hAnsi="Pragya Manjari" w:cs="Pragya Manjari" w:hint="cs"/>
          <w:b/>
          <w:bCs/>
          <w:i w:val="0"/>
          <w:iCs w:val="0"/>
          <w:color w:val="000000" w:themeColor="text1"/>
          <w:sz w:val="31"/>
          <w:szCs w:val="31"/>
          <w:cs/>
          <w:lang w:bidi="ne-NP"/>
        </w:rPr>
        <w:t>४.५.५. लैङ्गिक आधारमा आधारमा समग्र विद्यार्थीहरूको निबन्ध लेखन क्षमताको अध्ययन</w:t>
      </w:r>
      <w:bookmarkEnd w:id="87"/>
    </w:p>
    <w:p w:rsidR="000B1656" w:rsidRPr="000B1656" w:rsidRDefault="001E0881" w:rsidP="000B1656">
      <w:pPr>
        <w:pStyle w:val="Caption"/>
        <w:keepNext/>
        <w:jc w:val="center"/>
        <w:rPr>
          <w:rFonts w:ascii="Manjari Varnamala" w:hAnsi="Manjari Varnamala" w:cs="Manjari Varnamala"/>
          <w:color w:val="000000" w:themeColor="text1"/>
          <w:sz w:val="30"/>
          <w:szCs w:val="30"/>
          <w:lang w:bidi="hi-IN"/>
        </w:rPr>
      </w:pPr>
      <w:bookmarkStart w:id="88" w:name="_Toc91417367"/>
      <w:r w:rsidRPr="00CE695A">
        <w:rPr>
          <w:rFonts w:ascii="Manjari Varnamala" w:hAnsi="Manjari Varnamala" w:cs="Manjari Varnamala"/>
          <w:color w:val="000000" w:themeColor="text1"/>
          <w:sz w:val="30"/>
          <w:szCs w:val="30"/>
          <w:cs/>
          <w:lang w:bidi="hi-IN"/>
        </w:rPr>
        <w:t>तालिका</w:t>
      </w:r>
      <w:r>
        <w:rPr>
          <w:rFonts w:ascii="Manjari Varnamala" w:hAnsi="Manjari Varnamala" w:cs="Manjari Varnamala" w:hint="cs"/>
          <w:color w:val="000000" w:themeColor="text1"/>
          <w:sz w:val="30"/>
          <w:szCs w:val="30"/>
          <w:cs/>
          <w:lang w:bidi="ne-NP"/>
        </w:rPr>
        <w:t>सङ्ख्या</w:t>
      </w:r>
      <w:r w:rsidR="00A5794D" w:rsidRPr="000B1656">
        <w:rPr>
          <w:rFonts w:ascii="Manjari Varnamala" w:hAnsi="Manjari Varnamala" w:cs="Kalimati"/>
          <w:color w:val="000000" w:themeColor="text1"/>
          <w:sz w:val="24"/>
          <w:szCs w:val="24"/>
          <w:cs/>
          <w:lang w:bidi="hi-IN"/>
        </w:rPr>
        <w:fldChar w:fldCharType="begin"/>
      </w:r>
      <w:r w:rsidR="000B1656" w:rsidRPr="000B1656">
        <w:rPr>
          <w:rFonts w:ascii="Manjari Varnamala" w:hAnsi="Manjari Varnamala" w:cs="Kalimati"/>
          <w:color w:val="000000" w:themeColor="text1"/>
          <w:sz w:val="24"/>
          <w:szCs w:val="24"/>
          <w:lang w:bidi="hi-IN"/>
        </w:rPr>
        <w:instrText xml:space="preserve">SEQ </w:instrText>
      </w:r>
      <w:r w:rsidR="000B1656" w:rsidRPr="000B1656">
        <w:rPr>
          <w:rFonts w:ascii="Manjari Varnamala" w:hAnsi="Manjari Varnamala" w:cs="Kalimati"/>
          <w:color w:val="000000" w:themeColor="text1"/>
          <w:sz w:val="24"/>
          <w:szCs w:val="24"/>
          <w:cs/>
          <w:lang w:bidi="hi-IN"/>
        </w:rPr>
        <w:instrText xml:space="preserve">तालिका </w:instrText>
      </w:r>
      <w:r w:rsidR="000B1656" w:rsidRPr="000B1656">
        <w:rPr>
          <w:rFonts w:ascii="Manjari Varnamala" w:hAnsi="Manjari Varnamala" w:cs="Kalimati"/>
          <w:color w:val="000000" w:themeColor="text1"/>
          <w:sz w:val="24"/>
          <w:szCs w:val="24"/>
          <w:lang w:bidi="hi-IN"/>
        </w:rPr>
        <w:instrText>\* ARABIC</w:instrText>
      </w:r>
      <w:r w:rsidR="00A5794D" w:rsidRPr="000B1656">
        <w:rPr>
          <w:rFonts w:ascii="Manjari Varnamala" w:hAnsi="Manjari Varnamala" w:cs="Kalimati"/>
          <w:color w:val="000000" w:themeColor="text1"/>
          <w:sz w:val="24"/>
          <w:szCs w:val="24"/>
          <w:cs/>
          <w:lang w:bidi="hi-IN"/>
        </w:rPr>
        <w:fldChar w:fldCharType="separate"/>
      </w:r>
      <w:r w:rsidR="008F2E9F">
        <w:rPr>
          <w:rFonts w:ascii="Manjari Varnamala" w:hAnsi="Manjari Varnamala" w:cs="Kalimati"/>
          <w:noProof/>
          <w:color w:val="000000" w:themeColor="text1"/>
          <w:sz w:val="24"/>
          <w:szCs w:val="24"/>
          <w:cs/>
          <w:lang w:bidi="hi-IN"/>
        </w:rPr>
        <w:t>17</w:t>
      </w:r>
      <w:bookmarkEnd w:id="88"/>
      <w:r w:rsidR="00A5794D" w:rsidRPr="000B1656">
        <w:rPr>
          <w:rFonts w:ascii="Manjari Varnamala" w:hAnsi="Manjari Varnamala" w:cs="Kalimati"/>
          <w:color w:val="000000" w:themeColor="text1"/>
          <w:sz w:val="24"/>
          <w:szCs w:val="24"/>
          <w:cs/>
          <w:lang w:bidi="hi-IN"/>
        </w:rPr>
        <w:fldChar w:fldCharType="end"/>
      </w:r>
    </w:p>
    <w:p w:rsidR="003A6E34" w:rsidRPr="00BD5F67" w:rsidRDefault="003A6E34" w:rsidP="003A6E34">
      <w:pPr>
        <w:jc w:val="center"/>
        <w:rPr>
          <w:rFonts w:ascii="Pragya Manjari" w:hAnsi="Pragya Manjari" w:cs="Pragya Manjari"/>
          <w:color w:val="000000" w:themeColor="text1"/>
          <w:sz w:val="30"/>
          <w:szCs w:val="30"/>
          <w:lang w:bidi="ne-NP"/>
        </w:rPr>
      </w:pPr>
      <w:r w:rsidRPr="00BD5F67">
        <w:rPr>
          <w:rFonts w:ascii="Pragya Manjari" w:hAnsi="Pragya Manjari" w:cs="Pragya Manjari" w:hint="cs"/>
          <w:color w:val="000000" w:themeColor="text1"/>
          <w:sz w:val="30"/>
          <w:szCs w:val="30"/>
          <w:cs/>
          <w:lang w:bidi="ne-NP"/>
        </w:rPr>
        <w:t>लैङ्गिक आधारमा समग्र विद्यार्थीहरूको निबन्ध लेखन क्षमताको तुलना तालिका</w:t>
      </w:r>
    </w:p>
    <w:tbl>
      <w:tblPr>
        <w:tblStyle w:val="TableGrid"/>
        <w:tblW w:w="0" w:type="auto"/>
        <w:tblLook w:val="04A0"/>
      </w:tblPr>
      <w:tblGrid>
        <w:gridCol w:w="683"/>
        <w:gridCol w:w="897"/>
        <w:gridCol w:w="1061"/>
        <w:gridCol w:w="1061"/>
        <w:gridCol w:w="921"/>
        <w:gridCol w:w="808"/>
        <w:gridCol w:w="1547"/>
        <w:gridCol w:w="1547"/>
      </w:tblGrid>
      <w:tr w:rsidR="003A6E34" w:rsidTr="00173751">
        <w:tc>
          <w:tcPr>
            <w:tcW w:w="1029" w:type="dxa"/>
            <w:vAlign w:val="center"/>
          </w:tcPr>
          <w:p w:rsidR="003A6E34" w:rsidRPr="00EA061B" w:rsidRDefault="003A6E34" w:rsidP="008433E7">
            <w:pPr>
              <w:jc w:val="center"/>
              <w:rPr>
                <w:rFonts w:ascii="Pragya Manjari" w:hAnsi="Pragya Manjari" w:cs="Pragya Manjari"/>
                <w:sz w:val="26"/>
                <w:szCs w:val="26"/>
                <w:lang w:bidi="ne-NP"/>
              </w:rPr>
            </w:pPr>
            <w:r w:rsidRPr="00EA061B">
              <w:rPr>
                <w:rFonts w:ascii="Pragya Manjari" w:hAnsi="Pragya Manjari" w:cs="Pragya Manjari"/>
                <w:sz w:val="26"/>
                <w:szCs w:val="26"/>
                <w:cs/>
                <w:lang w:bidi="ne-NP"/>
              </w:rPr>
              <w:t>समूह</w:t>
            </w:r>
          </w:p>
        </w:tc>
        <w:tc>
          <w:tcPr>
            <w:tcW w:w="948" w:type="dxa"/>
            <w:vAlign w:val="center"/>
          </w:tcPr>
          <w:p w:rsidR="003A6E34" w:rsidRPr="00EA061B" w:rsidRDefault="003A6E34" w:rsidP="008433E7">
            <w:pPr>
              <w:jc w:val="center"/>
              <w:rPr>
                <w:rFonts w:ascii="Pragya Manjari" w:hAnsi="Pragya Manjari" w:cs="Pragya Manjari"/>
                <w:sz w:val="26"/>
                <w:szCs w:val="26"/>
                <w:cs/>
                <w:lang w:bidi="ne-NP"/>
              </w:rPr>
            </w:pPr>
            <w:r>
              <w:rPr>
                <w:rFonts w:ascii="Pragya Manjari" w:hAnsi="Pragya Manjari" w:cs="Pragya Manjari" w:hint="cs"/>
                <w:sz w:val="26"/>
                <w:szCs w:val="26"/>
                <w:cs/>
                <w:lang w:bidi="ne-NP"/>
              </w:rPr>
              <w:t>सङ्ख्या</w:t>
            </w:r>
          </w:p>
        </w:tc>
        <w:tc>
          <w:tcPr>
            <w:tcW w:w="997" w:type="dxa"/>
            <w:vAlign w:val="center"/>
          </w:tcPr>
          <w:p w:rsidR="003A6E34" w:rsidRPr="00EA061B" w:rsidRDefault="003A6E34" w:rsidP="008433E7">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मध्यमान</w:t>
            </w:r>
          </w:p>
        </w:tc>
        <w:tc>
          <w:tcPr>
            <w:tcW w:w="977" w:type="dxa"/>
            <w:vAlign w:val="center"/>
          </w:tcPr>
          <w:p w:rsidR="003A6E34" w:rsidRPr="00EA061B" w:rsidRDefault="003A6E34" w:rsidP="008433E7">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समग्र मध्यमान</w:t>
            </w:r>
          </w:p>
        </w:tc>
        <w:tc>
          <w:tcPr>
            <w:tcW w:w="957" w:type="dxa"/>
            <w:vAlign w:val="center"/>
          </w:tcPr>
          <w:p w:rsidR="003A6E34" w:rsidRPr="00EA061B" w:rsidRDefault="003A6E34" w:rsidP="008433E7">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मानक विचलन</w:t>
            </w:r>
          </w:p>
        </w:tc>
        <w:tc>
          <w:tcPr>
            <w:tcW w:w="923" w:type="dxa"/>
            <w:vAlign w:val="center"/>
          </w:tcPr>
          <w:p w:rsidR="003A6E34" w:rsidRPr="00EA061B" w:rsidRDefault="003A6E34" w:rsidP="008433E7">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समग्र मानक</w:t>
            </w:r>
          </w:p>
        </w:tc>
        <w:tc>
          <w:tcPr>
            <w:tcW w:w="1234" w:type="dxa"/>
            <w:vAlign w:val="center"/>
          </w:tcPr>
          <w:p w:rsidR="003A6E34" w:rsidRPr="00EA061B" w:rsidRDefault="003A6E34" w:rsidP="008433E7">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मध्यमानभन्दा माथि</w:t>
            </w:r>
          </w:p>
        </w:tc>
        <w:tc>
          <w:tcPr>
            <w:tcW w:w="1234" w:type="dxa"/>
            <w:vAlign w:val="center"/>
          </w:tcPr>
          <w:p w:rsidR="003A6E34" w:rsidRPr="00EA061B" w:rsidRDefault="003A6E34" w:rsidP="008433E7">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मध्यमानभन्दा तल</w:t>
            </w:r>
          </w:p>
        </w:tc>
      </w:tr>
      <w:tr w:rsidR="003A6E34" w:rsidTr="00173751">
        <w:tc>
          <w:tcPr>
            <w:tcW w:w="1029" w:type="dxa"/>
            <w:vAlign w:val="center"/>
          </w:tcPr>
          <w:p w:rsidR="003A6E34" w:rsidRPr="00EA061B" w:rsidRDefault="003A6E34" w:rsidP="008433E7">
            <w:pPr>
              <w:jc w:val="center"/>
              <w:rPr>
                <w:rFonts w:ascii="Pragya Manjari" w:hAnsi="Pragya Manjari" w:cs="Pragya Manjari"/>
                <w:sz w:val="26"/>
                <w:szCs w:val="26"/>
                <w:lang w:bidi="ne-NP"/>
              </w:rPr>
            </w:pPr>
            <w:r>
              <w:rPr>
                <w:rFonts w:ascii="Pragya Manjari" w:hAnsi="Pragya Manjari" w:cs="Pragya Manjari" w:hint="cs"/>
                <w:sz w:val="26"/>
                <w:szCs w:val="26"/>
                <w:cs/>
                <w:lang w:bidi="ne-NP"/>
              </w:rPr>
              <w:t>छात्र</w:t>
            </w:r>
          </w:p>
        </w:tc>
        <w:tc>
          <w:tcPr>
            <w:tcW w:w="948" w:type="dxa"/>
            <w:vAlign w:val="center"/>
          </w:tcPr>
          <w:p w:rsidR="003A6E34" w:rsidRPr="00EA061B" w:rsidRDefault="003A6E34" w:rsidP="008433E7">
            <w:pPr>
              <w:jc w:val="center"/>
              <w:rPr>
                <w:rFonts w:cs="Kalimati"/>
                <w:lang w:bidi="ne-NP"/>
              </w:rPr>
            </w:pPr>
            <w:r>
              <w:rPr>
                <w:rFonts w:cs="Kalimati" w:hint="cs"/>
                <w:cs/>
                <w:lang w:bidi="ne-NP"/>
              </w:rPr>
              <w:t>50</w:t>
            </w:r>
          </w:p>
        </w:tc>
        <w:tc>
          <w:tcPr>
            <w:tcW w:w="997" w:type="dxa"/>
            <w:vAlign w:val="center"/>
          </w:tcPr>
          <w:p w:rsidR="003A6E34" w:rsidRPr="00EA061B" w:rsidRDefault="003A6E34" w:rsidP="008433E7">
            <w:pPr>
              <w:jc w:val="center"/>
              <w:rPr>
                <w:rFonts w:cs="Kalimati"/>
                <w:lang w:bidi="ne-NP"/>
              </w:rPr>
            </w:pPr>
            <w:r>
              <w:rPr>
                <w:rFonts w:cs="Kalimati" w:hint="cs"/>
                <w:cs/>
                <w:lang w:bidi="ne-NP"/>
              </w:rPr>
              <w:t>52.88</w:t>
            </w:r>
          </w:p>
        </w:tc>
        <w:tc>
          <w:tcPr>
            <w:tcW w:w="977" w:type="dxa"/>
            <w:vMerge w:val="restart"/>
            <w:vAlign w:val="center"/>
          </w:tcPr>
          <w:p w:rsidR="003A6E34" w:rsidRPr="00EA061B" w:rsidRDefault="003A6E34" w:rsidP="008433E7">
            <w:pPr>
              <w:jc w:val="center"/>
              <w:rPr>
                <w:rFonts w:cs="Kalimati"/>
                <w:lang w:bidi="ne-NP"/>
              </w:rPr>
            </w:pPr>
            <w:r>
              <w:rPr>
                <w:rFonts w:cs="Kalimati" w:hint="cs"/>
                <w:cs/>
                <w:lang w:bidi="ne-NP"/>
              </w:rPr>
              <w:t>54.64</w:t>
            </w:r>
          </w:p>
        </w:tc>
        <w:tc>
          <w:tcPr>
            <w:tcW w:w="957" w:type="dxa"/>
            <w:vAlign w:val="center"/>
          </w:tcPr>
          <w:p w:rsidR="003A6E34" w:rsidRPr="00EA061B" w:rsidRDefault="003A6E34" w:rsidP="008433E7">
            <w:pPr>
              <w:jc w:val="center"/>
              <w:rPr>
                <w:rFonts w:cs="Kalimati"/>
                <w:lang w:bidi="ne-NP"/>
              </w:rPr>
            </w:pPr>
            <w:r>
              <w:rPr>
                <w:rFonts w:cs="Kalimati" w:hint="cs"/>
                <w:cs/>
                <w:lang w:bidi="ne-NP"/>
              </w:rPr>
              <w:t>16.39</w:t>
            </w:r>
          </w:p>
        </w:tc>
        <w:tc>
          <w:tcPr>
            <w:tcW w:w="923" w:type="dxa"/>
            <w:vMerge w:val="restart"/>
            <w:vAlign w:val="center"/>
          </w:tcPr>
          <w:p w:rsidR="003A6E34" w:rsidRPr="00EA061B" w:rsidRDefault="003A6E34" w:rsidP="008433E7">
            <w:pPr>
              <w:jc w:val="center"/>
              <w:rPr>
                <w:rFonts w:cs="Kalimati"/>
                <w:lang w:bidi="ne-NP"/>
              </w:rPr>
            </w:pPr>
            <w:r>
              <w:rPr>
                <w:rFonts w:cs="Kalimati" w:hint="cs"/>
                <w:cs/>
                <w:lang w:bidi="ne-NP"/>
              </w:rPr>
              <w:t>16.24</w:t>
            </w:r>
          </w:p>
        </w:tc>
        <w:tc>
          <w:tcPr>
            <w:tcW w:w="1234" w:type="dxa"/>
            <w:vAlign w:val="center"/>
          </w:tcPr>
          <w:p w:rsidR="003A6E34" w:rsidRPr="00EA061B" w:rsidRDefault="003A6E34" w:rsidP="008433E7">
            <w:pPr>
              <w:jc w:val="center"/>
              <w:rPr>
                <w:rFonts w:cs="Kalimati"/>
                <w:lang w:bidi="ne-NP"/>
              </w:rPr>
            </w:pPr>
            <w:r>
              <w:rPr>
                <w:rFonts w:cs="Kalimati" w:hint="cs"/>
                <w:cs/>
                <w:lang w:bidi="ne-NP"/>
              </w:rPr>
              <w:t>24</w:t>
            </w:r>
          </w:p>
        </w:tc>
        <w:tc>
          <w:tcPr>
            <w:tcW w:w="1234" w:type="dxa"/>
            <w:vAlign w:val="center"/>
          </w:tcPr>
          <w:p w:rsidR="003A6E34" w:rsidRPr="00EA061B" w:rsidRDefault="003A6E34" w:rsidP="008433E7">
            <w:pPr>
              <w:jc w:val="center"/>
              <w:rPr>
                <w:rFonts w:cs="Kalimati"/>
                <w:lang w:bidi="ne-NP"/>
              </w:rPr>
            </w:pPr>
            <w:r>
              <w:rPr>
                <w:rFonts w:cs="Kalimati" w:hint="cs"/>
                <w:cs/>
                <w:lang w:bidi="ne-NP"/>
              </w:rPr>
              <w:t>26</w:t>
            </w:r>
          </w:p>
        </w:tc>
      </w:tr>
      <w:tr w:rsidR="003A6E34" w:rsidTr="00173751">
        <w:tc>
          <w:tcPr>
            <w:tcW w:w="1029" w:type="dxa"/>
            <w:vAlign w:val="center"/>
          </w:tcPr>
          <w:p w:rsidR="003A6E34" w:rsidRDefault="003A6E34" w:rsidP="008433E7">
            <w:pPr>
              <w:jc w:val="center"/>
              <w:rPr>
                <w:rFonts w:ascii="Pragya Manjari" w:hAnsi="Pragya Manjari" w:cs="Pragya Manjari"/>
                <w:sz w:val="26"/>
                <w:szCs w:val="26"/>
                <w:cs/>
                <w:lang w:bidi="ne-NP"/>
              </w:rPr>
            </w:pPr>
            <w:r>
              <w:rPr>
                <w:rFonts w:ascii="Pragya Manjari" w:hAnsi="Pragya Manjari" w:cs="Pragya Manjari" w:hint="cs"/>
                <w:sz w:val="26"/>
                <w:szCs w:val="26"/>
                <w:cs/>
                <w:lang w:bidi="ne-NP"/>
              </w:rPr>
              <w:t>छात्रा</w:t>
            </w:r>
          </w:p>
        </w:tc>
        <w:tc>
          <w:tcPr>
            <w:tcW w:w="948" w:type="dxa"/>
            <w:vAlign w:val="center"/>
          </w:tcPr>
          <w:p w:rsidR="003A6E34" w:rsidRPr="00EA061B" w:rsidRDefault="003A6E34" w:rsidP="008433E7">
            <w:pPr>
              <w:jc w:val="center"/>
              <w:rPr>
                <w:rFonts w:cs="Kalimati"/>
                <w:lang w:bidi="ne-NP"/>
              </w:rPr>
            </w:pPr>
            <w:r>
              <w:rPr>
                <w:rFonts w:cs="Kalimati" w:hint="cs"/>
                <w:cs/>
                <w:lang w:bidi="ne-NP"/>
              </w:rPr>
              <w:t>50</w:t>
            </w:r>
          </w:p>
        </w:tc>
        <w:tc>
          <w:tcPr>
            <w:tcW w:w="997" w:type="dxa"/>
            <w:vAlign w:val="center"/>
          </w:tcPr>
          <w:p w:rsidR="003A6E34" w:rsidRPr="00EA061B" w:rsidRDefault="003A6E34" w:rsidP="003A6E34">
            <w:pPr>
              <w:rPr>
                <w:rFonts w:cs="Kalimati"/>
                <w:lang w:bidi="ne-NP"/>
              </w:rPr>
            </w:pPr>
            <w:r>
              <w:rPr>
                <w:rFonts w:cs="Kalimati" w:hint="cs"/>
                <w:cs/>
                <w:lang w:bidi="ne-NP"/>
              </w:rPr>
              <w:t>56.40</w:t>
            </w:r>
          </w:p>
        </w:tc>
        <w:tc>
          <w:tcPr>
            <w:tcW w:w="977" w:type="dxa"/>
            <w:vMerge/>
            <w:vAlign w:val="center"/>
          </w:tcPr>
          <w:p w:rsidR="003A6E34" w:rsidRPr="00EA061B" w:rsidRDefault="003A6E34" w:rsidP="008433E7">
            <w:pPr>
              <w:jc w:val="center"/>
              <w:rPr>
                <w:rFonts w:cs="Kalimati"/>
                <w:lang w:bidi="ne-NP"/>
              </w:rPr>
            </w:pPr>
          </w:p>
        </w:tc>
        <w:tc>
          <w:tcPr>
            <w:tcW w:w="957" w:type="dxa"/>
            <w:vAlign w:val="center"/>
          </w:tcPr>
          <w:p w:rsidR="003A6E34" w:rsidRPr="00EA061B" w:rsidRDefault="003A6E34" w:rsidP="008433E7">
            <w:pPr>
              <w:jc w:val="center"/>
              <w:rPr>
                <w:rFonts w:cs="Kalimati"/>
                <w:lang w:bidi="ne-NP"/>
              </w:rPr>
            </w:pPr>
            <w:r>
              <w:rPr>
                <w:rFonts w:cs="Kalimati" w:hint="cs"/>
                <w:cs/>
                <w:lang w:bidi="ne-NP"/>
              </w:rPr>
              <w:t>16.49</w:t>
            </w:r>
          </w:p>
        </w:tc>
        <w:tc>
          <w:tcPr>
            <w:tcW w:w="923" w:type="dxa"/>
            <w:vMerge/>
            <w:vAlign w:val="center"/>
          </w:tcPr>
          <w:p w:rsidR="003A6E34" w:rsidRPr="00EA061B" w:rsidRDefault="003A6E34" w:rsidP="008433E7">
            <w:pPr>
              <w:jc w:val="center"/>
              <w:rPr>
                <w:rFonts w:cs="Kalimati"/>
                <w:lang w:bidi="ne-NP"/>
              </w:rPr>
            </w:pPr>
          </w:p>
        </w:tc>
        <w:tc>
          <w:tcPr>
            <w:tcW w:w="1234" w:type="dxa"/>
            <w:vAlign w:val="center"/>
          </w:tcPr>
          <w:p w:rsidR="003A6E34" w:rsidRPr="00EA061B" w:rsidRDefault="003A6E34" w:rsidP="008433E7">
            <w:pPr>
              <w:jc w:val="center"/>
              <w:rPr>
                <w:rFonts w:cs="Kalimati"/>
                <w:lang w:bidi="ne-NP"/>
              </w:rPr>
            </w:pPr>
            <w:r>
              <w:rPr>
                <w:rFonts w:cs="Kalimati" w:hint="cs"/>
                <w:cs/>
                <w:lang w:bidi="ne-NP"/>
              </w:rPr>
              <w:t>23</w:t>
            </w:r>
          </w:p>
        </w:tc>
        <w:tc>
          <w:tcPr>
            <w:tcW w:w="1234" w:type="dxa"/>
            <w:vAlign w:val="center"/>
          </w:tcPr>
          <w:p w:rsidR="003A6E34" w:rsidRPr="00EA061B" w:rsidRDefault="003A6E34" w:rsidP="008433E7">
            <w:pPr>
              <w:jc w:val="center"/>
              <w:rPr>
                <w:rFonts w:cs="Kalimati"/>
                <w:lang w:bidi="ne-NP"/>
              </w:rPr>
            </w:pPr>
            <w:r>
              <w:rPr>
                <w:rFonts w:cs="Kalimati" w:hint="cs"/>
                <w:cs/>
                <w:lang w:bidi="ne-NP"/>
              </w:rPr>
              <w:t>27</w:t>
            </w:r>
          </w:p>
        </w:tc>
      </w:tr>
    </w:tbl>
    <w:p w:rsidR="00173751" w:rsidRDefault="00173751" w:rsidP="00173751">
      <w:pPr>
        <w:spacing w:before="120" w:after="120" w:line="360" w:lineRule="auto"/>
        <w:ind w:firstLine="720"/>
        <w:jc w:val="right"/>
        <w:rPr>
          <w:rFonts w:ascii="Pragya Manjari" w:hAnsi="Pragya Manjari" w:cs="Pragya Manjari"/>
          <w:sz w:val="30"/>
          <w:szCs w:val="30"/>
          <w:lang w:bidi="ne-NP"/>
        </w:rPr>
      </w:pPr>
      <w:r w:rsidRPr="00C936DB">
        <w:rPr>
          <w:rFonts w:ascii="Pragya Manjari" w:hAnsi="Pragya Manjari" w:cs="Pragya Manjari"/>
          <w:sz w:val="28"/>
          <w:szCs w:val="28"/>
          <w:cs/>
          <w:lang w:bidi="ne-NP"/>
        </w:rPr>
        <w:t>(</w:t>
      </w:r>
      <w:r>
        <w:rPr>
          <w:rFonts w:ascii="Pragya Manjari" w:hAnsi="Pragya Manjari" w:cs="Pragya Manjari" w:hint="cs"/>
          <w:sz w:val="28"/>
          <w:szCs w:val="28"/>
          <w:cs/>
          <w:lang w:bidi="ne-NP"/>
        </w:rPr>
        <w:t>स्रोत: स्थलगत अध्ययन, २०७७)</w:t>
      </w:r>
    </w:p>
    <w:p w:rsidR="003A6E34" w:rsidRDefault="003A6E34" w:rsidP="00BD5F67">
      <w:pPr>
        <w:spacing w:before="120" w:after="120"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प्रस्तुत तालिकामा नमुना छनोटमा परेका १० वटा संस्थागत तथा सामुदायिक विद्यालयका १०० जना विद्यार्थीहरूको तथ्याङ्क रहेको छ । लैङ्गिकताका दृष्टिले ५० जना छात्र र ५० जना छात्रा विद्यार्थीहरू रहेका </w:t>
      </w:r>
      <w:r>
        <w:rPr>
          <w:rFonts w:ascii="Pragya Manjari" w:hAnsi="Pragya Manjari" w:cs="Pragya Manjari" w:hint="cs"/>
          <w:sz w:val="30"/>
          <w:szCs w:val="30"/>
          <w:cs/>
          <w:lang w:bidi="ne-NP"/>
        </w:rPr>
        <w:lastRenderedPageBreak/>
        <w:t>छन् । छात्र र छात्रा दुवै समूहले प्राप्त गरेको समग्र मध्यमान ५४.६४ देखाइएको छ भने समग्र मानक विचलन १६.२४ रहेको छ । छात्रा विद्यार्थीहरूले निबन्ध लेखनमा प्राप्त गरेको मध्यमान समग्र मध्यमानभन्दा १.७६ ले बढी रहेको छ भने छात्र विद्यार्थीहरूको मध्यमान समग्र मध्यमानभन्दा १.७६ ले कमी देखिन्छ । छात्र विद्यार्थीहरूको तुलनामा छात्रा विद्यार्थीहरूको निबन्ध लेखन क्षमता सन्तोषजनक रहेको छ ।</w:t>
      </w:r>
    </w:p>
    <w:p w:rsidR="003A6E34" w:rsidRDefault="003A6E34" w:rsidP="003A6E34">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मानक विचलनलाई आधार मान्दा समूहगत रूपमा मानक विचलनको स्थितिलाई हेर्दा छात्रा विद्यार्थी  समूहतर्फ</w:t>
      </w:r>
      <w:r w:rsidR="00CC2339">
        <w:rPr>
          <w:rFonts w:ascii="Pragya Manjari" w:hAnsi="Pragya Manjari" w:cs="Pragya Manjari" w:hint="cs"/>
          <w:sz w:val="30"/>
          <w:szCs w:val="30"/>
          <w:cs/>
          <w:lang w:bidi="ne-NP"/>
        </w:rPr>
        <w:t xml:space="preserve"> १६.४९ र छात्र विद्यार्थी समूहतर्फ १६.३९ देखिन्छ । यसको अन्तर ०.१ देखिन्छ । समग्र मानक विचलनभन्दा छात्राहरूको मानक विचलन ०.२५ लेख बढी छ भने छात्रहरूको मानक विचलन ०.१५ ले कमी रहेको छ । यसर्थ छात्रा विद्यार्थीको तुलनामा छात्र विद्यार्थीको मानक विचलन कमी रहेको देखिएकोले छात्र विद्यार्थीहरूको निबन्ध लेखन क्षमतामा एकरूपता रहेको पाइन्छ ।</w:t>
      </w:r>
    </w:p>
    <w:p w:rsidR="00AE7213" w:rsidRDefault="00AE7213" w:rsidP="00AE7213">
      <w:pPr>
        <w:rPr>
          <w:rFonts w:ascii="Pragya Manjari" w:hAnsi="Pragya Manjari" w:cs="Pragya Manjari"/>
          <w:color w:val="000000" w:themeColor="text1"/>
          <w:sz w:val="29"/>
          <w:szCs w:val="29"/>
          <w:cs/>
          <w:lang w:bidi="ne-NP"/>
        </w:rPr>
        <w:sectPr w:rsidR="00AE7213" w:rsidSect="00AE7213">
          <w:pgSz w:w="11909" w:h="16834" w:code="9"/>
          <w:pgMar w:top="1440" w:right="1440" w:bottom="1440" w:left="2160" w:header="720" w:footer="720" w:gutter="0"/>
          <w:cols w:space="720"/>
          <w:titlePg/>
          <w:docGrid w:linePitch="360"/>
        </w:sectPr>
      </w:pPr>
    </w:p>
    <w:p w:rsidR="003148E3" w:rsidRPr="00BD4E1B" w:rsidRDefault="003148E3" w:rsidP="00BD4E1B">
      <w:pPr>
        <w:pStyle w:val="Heading1"/>
        <w:jc w:val="center"/>
        <w:rPr>
          <w:rFonts w:ascii="Pragya Manjari" w:hAnsi="Pragya Manjari" w:cs="Pragya Manjari"/>
          <w:color w:val="000000" w:themeColor="text1"/>
          <w:cs/>
          <w:lang w:bidi="ne-NP"/>
        </w:rPr>
      </w:pPr>
      <w:bookmarkStart w:id="89" w:name="_Toc91420355"/>
      <w:r w:rsidRPr="00BD4E1B">
        <w:rPr>
          <w:rFonts w:ascii="Pragya Manjari" w:hAnsi="Pragya Manjari" w:cs="Pragya Manjari"/>
          <w:color w:val="000000" w:themeColor="text1"/>
          <w:cs/>
          <w:lang w:bidi="ne-NP"/>
        </w:rPr>
        <w:lastRenderedPageBreak/>
        <w:t>अध्याय-</w:t>
      </w:r>
      <w:r w:rsidRPr="00BD4E1B">
        <w:rPr>
          <w:rFonts w:ascii="Pragya Manjari" w:hAnsi="Pragya Manjari" w:cs="Pragya Manjari" w:hint="cs"/>
          <w:color w:val="000000" w:themeColor="text1"/>
          <w:cs/>
          <w:lang w:bidi="ne-NP"/>
        </w:rPr>
        <w:t>पाँच</w:t>
      </w:r>
      <w:bookmarkEnd w:id="89"/>
    </w:p>
    <w:p w:rsidR="003148E3" w:rsidRPr="00CB1F52" w:rsidRDefault="003148E3" w:rsidP="003148E3">
      <w:pPr>
        <w:pStyle w:val="Heading2"/>
        <w:spacing w:line="360" w:lineRule="auto"/>
        <w:jc w:val="center"/>
        <w:rPr>
          <w:rFonts w:ascii="Pragya Manjari" w:hAnsi="Pragya Manjari" w:cs="Pragya Manjari"/>
          <w:b/>
          <w:bCs/>
          <w:color w:val="000000" w:themeColor="text1"/>
          <w:sz w:val="40"/>
          <w:szCs w:val="40"/>
          <w:lang w:bidi="ne-NP"/>
        </w:rPr>
      </w:pPr>
      <w:bookmarkStart w:id="90" w:name="_Toc91420356"/>
      <w:r>
        <w:rPr>
          <w:rFonts w:ascii="Pragya Manjari" w:hAnsi="Pragya Manjari" w:cs="Pragya Manjari" w:hint="cs"/>
          <w:b/>
          <w:bCs/>
          <w:color w:val="000000" w:themeColor="text1"/>
          <w:sz w:val="40"/>
          <w:szCs w:val="40"/>
          <w:cs/>
          <w:lang w:bidi="ne-NP"/>
        </w:rPr>
        <w:t>सारांश, निष्कर्ष र उपयोगिता</w:t>
      </w:r>
      <w:bookmarkEnd w:id="90"/>
    </w:p>
    <w:p w:rsidR="003148E3" w:rsidRPr="00CB1F52" w:rsidRDefault="003148E3" w:rsidP="003148E3">
      <w:pPr>
        <w:pStyle w:val="Heading3"/>
        <w:spacing w:before="240" w:after="120" w:line="360" w:lineRule="auto"/>
        <w:rPr>
          <w:rFonts w:ascii="Pragya Manjari" w:hAnsi="Pragya Manjari" w:cs="Pragya Manjari"/>
          <w:b/>
          <w:bCs/>
          <w:color w:val="000000" w:themeColor="text1"/>
          <w:sz w:val="33"/>
          <w:szCs w:val="33"/>
          <w:lang w:bidi="ne-NP"/>
        </w:rPr>
      </w:pPr>
      <w:bookmarkStart w:id="91" w:name="_Toc91420357"/>
      <w:r>
        <w:rPr>
          <w:rFonts w:ascii="Pragya Manjari" w:hAnsi="Pragya Manjari" w:cs="Pragya Manjari" w:hint="cs"/>
          <w:b/>
          <w:bCs/>
          <w:color w:val="000000" w:themeColor="text1"/>
          <w:sz w:val="33"/>
          <w:szCs w:val="33"/>
          <w:cs/>
          <w:lang w:bidi="ne-NP"/>
        </w:rPr>
        <w:t>५</w:t>
      </w:r>
      <w:r w:rsidRPr="00CB1F52">
        <w:rPr>
          <w:rFonts w:ascii="Pragya Manjari" w:hAnsi="Pragya Manjari" w:cs="Pragya Manjari"/>
          <w:b/>
          <w:bCs/>
          <w:color w:val="000000" w:themeColor="text1"/>
          <w:sz w:val="33"/>
          <w:szCs w:val="33"/>
          <w:cs/>
          <w:lang w:bidi="ne-NP"/>
        </w:rPr>
        <w:t xml:space="preserve">.१. </w:t>
      </w:r>
      <w:r>
        <w:rPr>
          <w:rFonts w:ascii="Pragya Manjari" w:hAnsi="Pragya Manjari" w:cs="Pragya Manjari" w:hint="cs"/>
          <w:b/>
          <w:bCs/>
          <w:color w:val="000000" w:themeColor="text1"/>
          <w:sz w:val="33"/>
          <w:szCs w:val="33"/>
          <w:cs/>
          <w:lang w:bidi="ne-NP"/>
        </w:rPr>
        <w:t>सारांश</w:t>
      </w:r>
      <w:bookmarkEnd w:id="91"/>
    </w:p>
    <w:p w:rsidR="003148E3" w:rsidRDefault="003148E3" w:rsidP="003148E3">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प्रस्तुत अध्ययन कक्षा दशमा अध्ययनरत विद्यार्थीहरूको निबन्ध लेखन क्षमताको अध्ययन शीर्षकमा गरिएको छ । कक्षा दशमा अध्ययनरत समग्र विद्यार्थीहरूको विद्यालयको प्रकृति, लैङ्गिक र भाषिक पृष्ठभूमिका आधारमा उनीहरूको निबन्ध लेखन क्षमताको अध्ययन गर्नु </w:t>
      </w:r>
      <w:r w:rsidRPr="003148E3">
        <w:rPr>
          <w:rFonts w:ascii="Manjari" w:hAnsi="Manjari" w:cs="Manjari"/>
          <w:sz w:val="30"/>
          <w:szCs w:val="30"/>
          <w:cs/>
          <w:lang w:bidi="ne-NP"/>
        </w:rPr>
        <w:t>उद्देश्यमा</w:t>
      </w:r>
      <w:r>
        <w:rPr>
          <w:rFonts w:ascii="Pragya Manjari" w:hAnsi="Pragya Manjari" w:cs="Pragya Manjari" w:hint="cs"/>
          <w:sz w:val="30"/>
          <w:szCs w:val="30"/>
          <w:cs/>
          <w:lang w:bidi="ne-NP"/>
        </w:rPr>
        <w:t xml:space="preserve"> प्रस्तुतअध्ययन केन्द्रित रहेको छ । प्रस्तुत अध्ययनको परिच्छेद एकमा शोध परिचय, समस्याकथन, </w:t>
      </w:r>
      <w:r w:rsidRPr="003148E3">
        <w:rPr>
          <w:rFonts w:ascii="Manjari" w:hAnsi="Manjari" w:cs="Manjari"/>
          <w:sz w:val="30"/>
          <w:szCs w:val="30"/>
          <w:cs/>
          <w:lang w:bidi="ne-NP"/>
        </w:rPr>
        <w:t>उद्देश्य</w:t>
      </w:r>
      <w:r>
        <w:rPr>
          <w:rFonts w:ascii="Pragya Manjari" w:hAnsi="Pragya Manjari" w:cs="Pragya Manjari" w:hint="cs"/>
          <w:sz w:val="30"/>
          <w:szCs w:val="30"/>
          <w:cs/>
          <w:lang w:bidi="ne-NP"/>
        </w:rPr>
        <w:t>, अध्ययनको औचित्य र सीमाङ्कनलाई राखिएको छ ।</w:t>
      </w:r>
    </w:p>
    <w:p w:rsidR="003148E3" w:rsidRDefault="003148E3" w:rsidP="003148E3">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परिच्छेद दुईमा सम्बन्धित विषयमा गरिएको पूर्व कार्यको अध्ययनको समीक्षाका साथै सम्बद्ध पुस्तकहरूको समीक्षा गरिएको छ । त्यस्तै पूर्वकार्यको समीक्षाको उपादेयता र निबन्धको सैद्धान्तिक अवधारणा पनि प्रस्तुत गरिएको छ । सैद्धान्तिक अवधारणाअन्तर्गत निबन्धको परिचय, परिभाषा र प्रकारह</w:t>
      </w:r>
      <w:r w:rsidR="001D0683">
        <w:rPr>
          <w:rFonts w:ascii="Pragya Manjari" w:hAnsi="Pragya Manjari" w:cs="Pragya Manjari" w:hint="cs"/>
          <w:sz w:val="30"/>
          <w:szCs w:val="30"/>
          <w:cs/>
          <w:lang w:bidi="ne-NP"/>
        </w:rPr>
        <w:t xml:space="preserve">रूलाई समावेश गरिएको छ । त्यस्तै निबन्ध लेखनको स्थान, निबन्ध शिक्षणको प्रयोजन, औचित्य र माध्यमिक तहको </w:t>
      </w:r>
      <w:r w:rsidR="001D0683">
        <w:rPr>
          <w:rFonts w:ascii="Pragya Manjari" w:hAnsi="Pragya Manjari" w:cs="Pragya Manjari" w:hint="cs"/>
          <w:sz w:val="30"/>
          <w:szCs w:val="30"/>
          <w:cs/>
          <w:lang w:bidi="ne-NP"/>
        </w:rPr>
        <w:lastRenderedPageBreak/>
        <w:t>वर्तमान पाठ्यक्रममा निबन्ध विधाको स्थान र शिक्षण प्रक्रिया जस्ता उपशीर्षकहरूमा रही चर्चा गरिएको छ ।</w:t>
      </w:r>
    </w:p>
    <w:p w:rsidR="001D0683" w:rsidRDefault="001D0683" w:rsidP="003148E3">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परिच्छेद तीनमा अध्ययनका क्रममा प्रयोग गरिएका विधि तथा प्रक्रियालाई मुख्य शीर्षकमा प्रस्तुत गरिएको छ । प्रस्तुत अध्ययनको ढाँचा, क्षेत्र, नमुना छनोट, सामग्री सङ्कलनका स्रोत, तथ्याङ्क निर्माण प्रक्रिया, तथ्याङ्क विश्लेषण प्रक्रिया र शोधपत्रको रूपरेखाजस्ता उपशीर्षक समावेश गरिएको छ ।</w:t>
      </w:r>
    </w:p>
    <w:p w:rsidR="004D04A0" w:rsidRDefault="001D0683" w:rsidP="004D04A0">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परिच्छेद चारमा प्रस्तुत अध्ययनको </w:t>
      </w:r>
      <w:r w:rsidRPr="0041458A">
        <w:rPr>
          <w:rFonts w:ascii="Manjari" w:hAnsi="Manjari" w:cs="Manjari" w:hint="cs"/>
          <w:sz w:val="29"/>
          <w:szCs w:val="29"/>
          <w:cs/>
          <w:lang w:bidi="ne-NP"/>
        </w:rPr>
        <w:t>उद्देश्यमा</w:t>
      </w:r>
      <w:r>
        <w:rPr>
          <w:rFonts w:ascii="Pragya Manjari" w:hAnsi="Pragya Manjari" w:cs="Pragya Manjari" w:hint="cs"/>
          <w:sz w:val="30"/>
          <w:szCs w:val="30"/>
          <w:cs/>
          <w:lang w:bidi="ne-NP"/>
        </w:rPr>
        <w:t xml:space="preserve"> केन्द्रित रहेर नमुना जनसङ्ख्या छनोटमा रहेका १०० जना विद्यार्थीहरूको तथ्याङ्कलाई व्याख्या विश्लेषण गरिएको छ । प्रस्तुत तथ्याङ्कलाई </w:t>
      </w:r>
      <w:r w:rsidR="004D04A0">
        <w:rPr>
          <w:rFonts w:ascii="Pragya Manjari" w:hAnsi="Pragya Manjari" w:cs="Pragya Manjari" w:hint="cs"/>
          <w:sz w:val="30"/>
          <w:szCs w:val="30"/>
          <w:cs/>
          <w:lang w:bidi="ne-NP"/>
        </w:rPr>
        <w:t>विश्लेषण गर्दा प्रतिशताङ्क, मध्यमान र मानकविचलनलाईआधारमानिएकोछ। सामुदायिक र संसाथागत</w:t>
      </w:r>
      <w:r w:rsidR="00B37181">
        <w:rPr>
          <w:rFonts w:ascii="Pragya Manjari" w:hAnsi="Pragya Manjari" w:cs="Pragya Manjari" w:hint="cs"/>
          <w:sz w:val="30"/>
          <w:szCs w:val="30"/>
          <w:cs/>
          <w:lang w:bidi="ne-NP"/>
        </w:rPr>
        <w:t>,</w:t>
      </w:r>
      <w:r w:rsidR="004D04A0">
        <w:rPr>
          <w:rFonts w:ascii="Pragya Manjari" w:hAnsi="Pragya Manjari" w:cs="Pragya Manjari" w:hint="cs"/>
          <w:sz w:val="30"/>
          <w:szCs w:val="30"/>
          <w:cs/>
          <w:lang w:bidi="ne-NP"/>
        </w:rPr>
        <w:t xml:space="preserve"> छात्र र छात्रा तथा पहिलो नेपाली भाषी र दोस्रो नेपाली भाषी विद्यार्थीहरूको </w:t>
      </w:r>
      <w:r w:rsidR="00B37181">
        <w:rPr>
          <w:rFonts w:ascii="Pragya Manjari" w:hAnsi="Pragya Manjari" w:cs="Pragya Manjari" w:hint="cs"/>
          <w:sz w:val="30"/>
          <w:szCs w:val="30"/>
          <w:cs/>
          <w:lang w:bidi="ne-NP"/>
        </w:rPr>
        <w:t xml:space="preserve">निबन्ध लेखन क्षमताको तुलनात्मक अध्ययन गरिएको छ । </w:t>
      </w:r>
    </w:p>
    <w:p w:rsidR="00B37181" w:rsidRDefault="00B37181" w:rsidP="004D04A0">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परिच्छेद पाँचमा प्रस्तुत अध्ययनको सारांश, निष्कर्ष र उपयोगितालाई प्रस्तुत गरिएको छ । सम्पूर्ण अध्ययनलाई सारांशमा लेखिएको छ । </w:t>
      </w:r>
    </w:p>
    <w:p w:rsidR="00B66B38" w:rsidRPr="0093123F" w:rsidRDefault="0093123F" w:rsidP="0093123F">
      <w:pPr>
        <w:pStyle w:val="Heading3"/>
        <w:spacing w:before="240" w:after="120" w:line="360" w:lineRule="auto"/>
        <w:rPr>
          <w:rFonts w:ascii="Pragya Manjari" w:hAnsi="Pragya Manjari" w:cs="Pragya Manjari"/>
          <w:b/>
          <w:bCs/>
          <w:color w:val="000000" w:themeColor="text1"/>
          <w:sz w:val="33"/>
          <w:szCs w:val="33"/>
          <w:lang w:bidi="ne-NP"/>
        </w:rPr>
      </w:pPr>
      <w:bookmarkStart w:id="92" w:name="_Toc91420358"/>
      <w:r>
        <w:rPr>
          <w:rFonts w:ascii="Pragya Manjari" w:hAnsi="Pragya Manjari" w:cs="Pragya Manjari" w:hint="cs"/>
          <w:b/>
          <w:bCs/>
          <w:color w:val="000000" w:themeColor="text1"/>
          <w:sz w:val="33"/>
          <w:szCs w:val="33"/>
          <w:cs/>
          <w:lang w:bidi="ne-NP"/>
        </w:rPr>
        <w:lastRenderedPageBreak/>
        <w:t>५.२.</w:t>
      </w:r>
      <w:r>
        <w:rPr>
          <w:rFonts w:ascii="Pragya Manjari" w:hAnsi="Pragya Manjari" w:cs="Pragya Manjari"/>
          <w:b/>
          <w:bCs/>
          <w:color w:val="000000" w:themeColor="text1"/>
          <w:sz w:val="33"/>
          <w:szCs w:val="33"/>
          <w:cs/>
          <w:lang w:bidi="ne-NP"/>
        </w:rPr>
        <w:tab/>
      </w:r>
      <w:r w:rsidRPr="0093123F">
        <w:rPr>
          <w:rFonts w:ascii="Pragya Manjari" w:hAnsi="Pragya Manjari" w:cs="Pragya Manjari" w:hint="cs"/>
          <w:b/>
          <w:bCs/>
          <w:color w:val="000000" w:themeColor="text1"/>
          <w:sz w:val="33"/>
          <w:szCs w:val="33"/>
          <w:cs/>
          <w:lang w:bidi="ne-NP"/>
        </w:rPr>
        <w:t>निष्कर्ष</w:t>
      </w:r>
      <w:bookmarkEnd w:id="92"/>
    </w:p>
    <w:p w:rsidR="0093123F" w:rsidRDefault="0093123F" w:rsidP="004D04A0">
      <w:pPr>
        <w:spacing w:line="360" w:lineRule="auto"/>
        <w:ind w:firstLine="720"/>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प्रस्तुत अध्ययन गोरखा जिल्लाको गण्डकी गाउँपालिकाको ५ वटा सामुदायिक विद्यालय र धादिङ्ग जिल्लाको बेनिघाट रोराङ गाउँपालिकाको ३ वटा तथा गजुर</w:t>
      </w:r>
      <w:r w:rsidR="00503254">
        <w:rPr>
          <w:rFonts w:ascii="Pragya Manjari" w:hAnsi="Pragya Manjari" w:cs="Pragya Manjari" w:hint="cs"/>
          <w:sz w:val="30"/>
          <w:szCs w:val="30"/>
          <w:cs/>
          <w:lang w:bidi="ne-NP"/>
        </w:rPr>
        <w:t>ी</w:t>
      </w:r>
      <w:r>
        <w:rPr>
          <w:rFonts w:ascii="Pragya Manjari" w:hAnsi="Pragya Manjari" w:cs="Pragya Manjari" w:hint="cs"/>
          <w:sz w:val="30"/>
          <w:szCs w:val="30"/>
          <w:cs/>
          <w:lang w:bidi="ne-NP"/>
        </w:rPr>
        <w:t xml:space="preserve"> गाउँपालिकाको २ वटा संस्थागत विद्यालयहरूको कक्षा दशमा अध्ययनरत विद्यार्थीहरूको निबन्ध लेखन क्षमताको अध्ययन गरिएको छ । यस अध्ययनको </w:t>
      </w:r>
      <w:r w:rsidRPr="0093123F">
        <w:rPr>
          <w:rFonts w:ascii="Manjari" w:hAnsi="Manjari" w:cs="Manjari"/>
          <w:sz w:val="30"/>
          <w:szCs w:val="30"/>
          <w:cs/>
          <w:lang w:bidi="ne-NP"/>
        </w:rPr>
        <w:t>उद्देश्य</w:t>
      </w:r>
      <w:r>
        <w:rPr>
          <w:rFonts w:ascii="Pragya Manjari" w:hAnsi="Pragya Manjari" w:cs="Pragya Manjari" w:hint="cs"/>
          <w:sz w:val="30"/>
          <w:szCs w:val="30"/>
          <w:cs/>
          <w:lang w:bidi="ne-NP"/>
        </w:rPr>
        <w:t xml:space="preserve"> समग्र</w:t>
      </w:r>
      <w:r w:rsidR="00EC50CD">
        <w:rPr>
          <w:rFonts w:ascii="Pragya Manjari" w:hAnsi="Pragya Manjari" w:cs="Pragya Manjari" w:hint="cs"/>
          <w:sz w:val="30"/>
          <w:szCs w:val="30"/>
          <w:cs/>
          <w:lang w:bidi="ne-NP"/>
        </w:rPr>
        <w:t xml:space="preserve"> विद्यार्थीहरूको निबन्ध लेखन क्षमता पत्ता लगाउनु, विद्यालयको प्रकृति, विद्यार्थीको लैङ्गिक र विद्यार्थीको भाषिक पृष्भूमिका आधारमा कक्षा दशमा अध्ययनरत विद्यार्थीहरूको निबन्ध लेखन क्षमताको अध्ययन गर्नु रहेको छ । उक्त </w:t>
      </w:r>
      <w:r w:rsidR="00EC50CD" w:rsidRPr="0041458A">
        <w:rPr>
          <w:rFonts w:ascii="Manjari" w:hAnsi="Manjari" w:cs="Manjari" w:hint="cs"/>
          <w:sz w:val="29"/>
          <w:szCs w:val="29"/>
          <w:cs/>
          <w:lang w:bidi="ne-NP"/>
        </w:rPr>
        <w:t>उद्देश्यमा</w:t>
      </w:r>
      <w:r w:rsidR="00EC50CD">
        <w:rPr>
          <w:rFonts w:ascii="Pragya Manjari" w:hAnsi="Pragya Manjari" w:cs="Pragya Manjari" w:hint="cs"/>
          <w:sz w:val="30"/>
          <w:szCs w:val="30"/>
          <w:cs/>
          <w:lang w:bidi="ne-NP"/>
        </w:rPr>
        <w:t xml:space="preserve"> रहेर प्राप्त निष्कर्षला</w:t>
      </w:r>
      <w:r w:rsidR="000B2B7E">
        <w:rPr>
          <w:rFonts w:ascii="Pragya Manjari" w:hAnsi="Pragya Manjari" w:cs="Pragya Manjari" w:hint="cs"/>
          <w:sz w:val="30"/>
          <w:szCs w:val="30"/>
          <w:cs/>
          <w:lang w:bidi="ne-NP"/>
        </w:rPr>
        <w:t>ई निम्नानुसार प्रस्तुत गरिएको छ :</w:t>
      </w:r>
    </w:p>
    <w:p w:rsidR="000B2B7E" w:rsidRDefault="000B2B7E" w:rsidP="000B2B7E">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समग्र विद्यार्थीहरूको निबन्ध लेखन क्षमताको प्रतिशताङ्क हेर्दा सबैभन्दा कम अङ्क ल्याउने २ प्रतिशत विद्यार्थीहरू रहेका छन् ।</w:t>
      </w:r>
    </w:p>
    <w:p w:rsidR="000B2B7E" w:rsidRDefault="000B2B7E" w:rsidP="000B2B7E">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सम्पूर्ण विद्यार्थीहरूको निबन्ध लेखन क्षमताको प्रतिशताङ्क स्थिति गणना गर्दा ३६ प्रतिशत विद्यार्थीले ५५ प्रतिशतभन्दा माथि निबन्ध लेखन क्षमता मापन गराउन सफल देखिनुले </w:t>
      </w:r>
      <w:r>
        <w:rPr>
          <w:rFonts w:ascii="Pragya Manjari" w:hAnsi="Pragya Manjari" w:cs="Pragya Manjari" w:hint="cs"/>
          <w:sz w:val="30"/>
          <w:szCs w:val="30"/>
          <w:cs/>
          <w:lang w:bidi="ne-NP"/>
        </w:rPr>
        <w:lastRenderedPageBreak/>
        <w:t>कक्षा दशमा अध्ययनरत विद्यार्थीहरूको निबन्ध लेखन क्षमता सन्तोषजनक रहेको पाइन्छ ।</w:t>
      </w:r>
    </w:p>
    <w:p w:rsidR="008E32C3" w:rsidRDefault="008E32C3" w:rsidP="000B2B7E">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भाषिक पृष्ठभूमिका आधारमा नेपाली पहिलोभाषी विद्यार्थीभन्दा नेपाली दोस्रो भाषी विद्यार्थीहरूको निबन्ध लेखन क्षमता उच्च रहेको छ ।</w:t>
      </w:r>
    </w:p>
    <w:p w:rsidR="008E32C3" w:rsidRDefault="008E32C3" w:rsidP="000B2B7E">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सामुदायिक विद्यालयका विद्यार्थीको प्रतिशताङ्क तथ्याङ्क हेर्दा सबैभन्दा बढी अङ्क प्राप्त गर्ने विद्यार्थी ३ प्रतिशत र सबैभन्दा कम अङ्क प्राप्त गर्ने विद्यार्थी २ प्रतिशत रहेका छन् ।</w:t>
      </w:r>
    </w:p>
    <w:p w:rsidR="008E32C3" w:rsidRDefault="008E32C3" w:rsidP="000B2B7E">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सामुदायिक विद्यालयका विद्यार्थीहरूको मध्यमानका आधारमा हेर्दा मध्यमानभन्दा माथि ४० र मध्यमानभन्दा तल ६० प्रतिशत देखिनुले निबन्ध लेखन क्षमता सन्तोषजनक देखिँदैन ।</w:t>
      </w:r>
    </w:p>
    <w:p w:rsidR="008E32C3" w:rsidRDefault="008E32C3" w:rsidP="000B2B7E">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संस्थागत विद्यालयका विद्यार्थीहरूले प्राप्त गरेको मध्यमान हेर्दा मध्यमानभन्दा माथि ५८ प्रतिशत विद्यार्थीहरू रहेका छन् ।</w:t>
      </w:r>
    </w:p>
    <w:p w:rsidR="008E32C3" w:rsidRDefault="008E32C3" w:rsidP="000B2B7E">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सामुदायिक विद्यालयका तुलनामा संस्थागत विद्यालयका विद्यार्थीहरूको निबन्ध लखेन क्षमता उच्च रहेको देखिन्छ ।</w:t>
      </w:r>
    </w:p>
    <w:p w:rsidR="008E32C3" w:rsidRDefault="008E32C3" w:rsidP="000B2B7E">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lastRenderedPageBreak/>
        <w:t>छात्राहरूको निबन्ध लेखन क्षमताको प्रतिशताङ्क स्थिति हेरद् १२ प्रतिशत विद्यार्थीहरूले ७६ भन्दा बढी प्राप्त गरेको देखिन्छ भने मध्यमानभन्दा तल ५४ प्रतिशत छात्राहरू रहेका छन् ।</w:t>
      </w:r>
    </w:p>
    <w:p w:rsidR="008E32C3" w:rsidRDefault="008E32C3" w:rsidP="000B2B7E">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छात्र विद्यार्थीहरूको प्रतिशताङ्क हेर्दा जम्मा ६ प्रतिशत </w:t>
      </w:r>
      <w:r w:rsidR="00CC4B73">
        <w:rPr>
          <w:rFonts w:ascii="Pragya Manjari" w:hAnsi="Pragya Manjari" w:cs="Pragya Manjari" w:hint="cs"/>
          <w:sz w:val="30"/>
          <w:szCs w:val="30"/>
          <w:cs/>
          <w:lang w:bidi="ne-NP"/>
        </w:rPr>
        <w:t>छात्रले मात्र ७६ भन्दा बढी अङ्क प्राप्त गरेका छन् भने मध्यमानभन्दा माथि ४८ र मध्यमानभन्दा तल ५२ प्रतिशत छात्रहरू रहेका छन् ।</w:t>
      </w:r>
    </w:p>
    <w:p w:rsidR="00CC4B73" w:rsidRDefault="00CC4B73" w:rsidP="000B2B7E">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छात्र र छात्रा विद्यार्थीहरूको बीचमा त्यति धेरै अन्तर नदेखिए तापनि केही मात्रामा छात्राहरूको क्षमता राम्रो देखिएको छ ।</w:t>
      </w:r>
    </w:p>
    <w:p w:rsidR="00CC4B73" w:rsidRDefault="00CC4B73" w:rsidP="00CC4B73">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नेपाली पहिलो भाषी विद्यार्थीहरूको प्रतिशताङ्क हेरद् सबैभन्दा कम ल्याउने विद्यार्थी सङ्ख्या नरहेको पाइन्छ भने नेपाली दोस्रो भाषी विद्यार्थीहरूमा सबैभन्दा कम अङ्क ल्याउने ४ प्रतिशत रहेका छन् ।</w:t>
      </w:r>
    </w:p>
    <w:p w:rsidR="00CC4B73" w:rsidRDefault="00CC4B73" w:rsidP="00CC4B73">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नेपाली पहिलो भाषी विद्यार्थीहरूमा मध्यमानभन्दा माथि ३८ प्रतिशत रहेका छन् भने दोस्रो नेपाली भाषी विद्यार्थीमा ४८ प्रतिशत मध्यमानभन्दा माथि रहेको पाइन्छ ।</w:t>
      </w:r>
    </w:p>
    <w:p w:rsidR="00CC4B73" w:rsidRDefault="00CC4B73" w:rsidP="00CC4B73">
      <w:pPr>
        <w:pStyle w:val="ListParagraph"/>
        <w:numPr>
          <w:ilvl w:val="0"/>
          <w:numId w:val="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lastRenderedPageBreak/>
        <w:t>नेपाली पहिलो भाषी विद्यार्थीको तुलनामा नेपाली दोस्रो भाषी विद्यार्थीको निबन्ध लेखन क्षमता राम्रो देखिएको छ ।</w:t>
      </w:r>
    </w:p>
    <w:p w:rsidR="00CC4B73" w:rsidRDefault="00CC4B73" w:rsidP="00CC4B73">
      <w:pPr>
        <w:pStyle w:val="Heading3"/>
        <w:spacing w:before="240" w:after="120" w:line="360" w:lineRule="auto"/>
        <w:rPr>
          <w:rFonts w:ascii="Pragya Manjari" w:hAnsi="Pragya Manjari" w:cs="Pragya Manjari"/>
          <w:sz w:val="30"/>
          <w:szCs w:val="30"/>
          <w:lang w:bidi="ne-NP"/>
        </w:rPr>
      </w:pPr>
      <w:bookmarkStart w:id="93" w:name="_Toc91420359"/>
      <w:r>
        <w:rPr>
          <w:rFonts w:ascii="Pragya Manjari" w:hAnsi="Pragya Manjari" w:cs="Pragya Manjari" w:hint="cs"/>
          <w:b/>
          <w:bCs/>
          <w:color w:val="000000" w:themeColor="text1"/>
          <w:sz w:val="33"/>
          <w:szCs w:val="33"/>
          <w:cs/>
          <w:lang w:bidi="ne-NP"/>
        </w:rPr>
        <w:t>५.३.</w:t>
      </w:r>
      <w:r>
        <w:rPr>
          <w:rFonts w:ascii="Pragya Manjari" w:hAnsi="Pragya Manjari" w:cs="Pragya Manjari"/>
          <w:b/>
          <w:bCs/>
          <w:color w:val="000000" w:themeColor="text1"/>
          <w:sz w:val="33"/>
          <w:szCs w:val="33"/>
          <w:cs/>
          <w:lang w:bidi="ne-NP"/>
        </w:rPr>
        <w:tab/>
      </w:r>
      <w:r w:rsidRPr="00CC4B73">
        <w:rPr>
          <w:rFonts w:ascii="Pragya Manjari" w:hAnsi="Pragya Manjari" w:cs="Pragya Manjari" w:hint="cs"/>
          <w:b/>
          <w:bCs/>
          <w:color w:val="000000" w:themeColor="text1"/>
          <w:sz w:val="33"/>
          <w:szCs w:val="33"/>
          <w:cs/>
          <w:lang w:bidi="ne-NP"/>
        </w:rPr>
        <w:t>उपयोगिता</w:t>
      </w:r>
      <w:bookmarkEnd w:id="93"/>
    </w:p>
    <w:p w:rsidR="00CC4B73" w:rsidRDefault="00CC4B73" w:rsidP="00CC4B73">
      <w:pPr>
        <w:pStyle w:val="ListParagraph"/>
        <w:numPr>
          <w:ilvl w:val="0"/>
          <w:numId w:val="9"/>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प्रस्तुत अध्ययनबाट विद्यालय तहको पाठ्यक्रममा समावेश गरिने निबन्ध विधाको शिक्षण प्रक्रिया तथा सिकाइ उपलब्धिका आधारमा निबन्ध शिक्षण गर्न मार्गदर्शन गर्दछ ।</w:t>
      </w:r>
    </w:p>
    <w:p w:rsidR="00CC4B73" w:rsidRDefault="00CC4B73" w:rsidP="00CC4B73">
      <w:pPr>
        <w:pStyle w:val="ListParagraph"/>
        <w:numPr>
          <w:ilvl w:val="0"/>
          <w:numId w:val="9"/>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मध्यामिक तहमा निबन्ध लेखन शिक्षणको महत्त्व तथा आवश्यकताबारे बोध गराउँदछ ।</w:t>
      </w:r>
    </w:p>
    <w:p w:rsidR="00CC4B73" w:rsidRDefault="00CC4B73" w:rsidP="00CC4B73">
      <w:pPr>
        <w:pStyle w:val="ListParagraph"/>
        <w:numPr>
          <w:ilvl w:val="0"/>
          <w:numId w:val="9"/>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 xml:space="preserve">विद्यार्थीको लेखाइ सीपको मूल्याङ्कन गरी कक्षाशिक्षणमासहयोगपुर्‍याउनेछ। </w:t>
      </w:r>
    </w:p>
    <w:p w:rsidR="00CC4B73" w:rsidRDefault="00CC4B73" w:rsidP="00CC4B73">
      <w:pPr>
        <w:pStyle w:val="ListParagraph"/>
        <w:numPr>
          <w:ilvl w:val="0"/>
          <w:numId w:val="9"/>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भाषा पाठ्यपुस्तक निर्माण गर्दा समाविष्ट गरिने भाषिक सीपहरू विद्यार्थीको क्षेत्र, लिङ्ग, भाषिक पृष्ठभूमि, उमेर आदि कुरालाई मध्यनजर गरी समावेश गरिनुपर्दछ भन्ने कुराप्रति सचेत र सजग बनाउँछ ।</w:t>
      </w:r>
    </w:p>
    <w:p w:rsidR="002F78A2" w:rsidRDefault="002F78A2" w:rsidP="00CC4B73">
      <w:pPr>
        <w:pStyle w:val="ListParagraph"/>
        <w:numPr>
          <w:ilvl w:val="0"/>
          <w:numId w:val="9"/>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भाषिक सीपसँग सम्बन्धित अन्य नयाँ अनुसन्धान गर्न भावी अध्येतालाई सहयोग तथा प्रेरित गर्नेछ ।</w:t>
      </w:r>
    </w:p>
    <w:p w:rsidR="002F78A2" w:rsidRDefault="002F78A2" w:rsidP="00CC4B73">
      <w:pPr>
        <w:pStyle w:val="ListParagraph"/>
        <w:numPr>
          <w:ilvl w:val="0"/>
          <w:numId w:val="9"/>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भाषा पाठ्यपुस्तकको अभ्यास खण्डमा सिर्जनात्मक अभ्यासको उपयुक्तताको महत्त्व दर्साउने</w:t>
      </w:r>
      <w:r w:rsidR="0088654C">
        <w:rPr>
          <w:rFonts w:ascii="Pragya Manjari" w:hAnsi="Pragya Manjari" w:cs="Pragya Manjari" w:hint="cs"/>
          <w:sz w:val="30"/>
          <w:szCs w:val="30"/>
          <w:cs/>
          <w:lang w:bidi="ne-NP"/>
        </w:rPr>
        <w:t xml:space="preserve"> छ ।</w:t>
      </w:r>
    </w:p>
    <w:p w:rsidR="0088654C" w:rsidRPr="000E494C" w:rsidRDefault="000E494C" w:rsidP="000E494C">
      <w:pPr>
        <w:pStyle w:val="Heading3"/>
        <w:spacing w:before="240" w:after="120" w:line="360" w:lineRule="auto"/>
        <w:rPr>
          <w:rFonts w:ascii="Pragya Manjari" w:hAnsi="Pragya Manjari" w:cs="Pragya Manjari"/>
          <w:b/>
          <w:bCs/>
          <w:color w:val="000000" w:themeColor="text1"/>
          <w:sz w:val="33"/>
          <w:szCs w:val="33"/>
          <w:lang w:bidi="ne-NP"/>
        </w:rPr>
      </w:pPr>
      <w:bookmarkStart w:id="94" w:name="_Toc91420360"/>
      <w:r>
        <w:rPr>
          <w:rFonts w:ascii="Pragya Manjari" w:hAnsi="Pragya Manjari" w:cs="Pragya Manjari" w:hint="cs"/>
          <w:b/>
          <w:bCs/>
          <w:color w:val="000000" w:themeColor="text1"/>
          <w:sz w:val="33"/>
          <w:szCs w:val="33"/>
          <w:cs/>
          <w:lang w:bidi="ne-NP"/>
        </w:rPr>
        <w:lastRenderedPageBreak/>
        <w:t>५.४.</w:t>
      </w:r>
      <w:r>
        <w:rPr>
          <w:rFonts w:ascii="Pragya Manjari" w:hAnsi="Pragya Manjari" w:cs="Pragya Manjari"/>
          <w:b/>
          <w:bCs/>
          <w:color w:val="000000" w:themeColor="text1"/>
          <w:sz w:val="33"/>
          <w:szCs w:val="33"/>
          <w:cs/>
          <w:lang w:bidi="ne-NP"/>
        </w:rPr>
        <w:tab/>
      </w:r>
      <w:r w:rsidR="0088654C" w:rsidRPr="000E494C">
        <w:rPr>
          <w:rFonts w:ascii="Pragya Manjari" w:hAnsi="Pragya Manjari" w:cs="Pragya Manjari" w:hint="cs"/>
          <w:b/>
          <w:bCs/>
          <w:color w:val="000000" w:themeColor="text1"/>
          <w:sz w:val="33"/>
          <w:szCs w:val="33"/>
          <w:cs/>
          <w:lang w:bidi="ne-NP"/>
        </w:rPr>
        <w:t>भावी अनुसन्धानका लागि सम्भावित शीर्षकहरू</w:t>
      </w:r>
      <w:bookmarkEnd w:id="94"/>
    </w:p>
    <w:p w:rsidR="000E494C" w:rsidRDefault="000E494C" w:rsidP="000E494C">
      <w:pPr>
        <w:pStyle w:val="ListParagraph"/>
        <w:numPr>
          <w:ilvl w:val="0"/>
          <w:numId w:val="10"/>
        </w:numPr>
        <w:spacing w:line="360" w:lineRule="auto"/>
        <w:jc w:val="both"/>
        <w:rPr>
          <w:rFonts w:ascii="Pragya Manjari" w:hAnsi="Pragya Manjari" w:cs="Pragya Manjari"/>
          <w:sz w:val="30"/>
          <w:szCs w:val="30"/>
          <w:lang w:bidi="ne-NP"/>
        </w:rPr>
      </w:pPr>
      <w:r w:rsidRPr="000E494C">
        <w:rPr>
          <w:rFonts w:ascii="Pragya Manjari" w:hAnsi="Pragya Manjari" w:cs="Pragya Manjari"/>
          <w:sz w:val="30"/>
          <w:szCs w:val="30"/>
          <w:cs/>
          <w:lang w:bidi="ne-NP"/>
        </w:rPr>
        <w:t xml:space="preserve">आधारभूत तहका विद्यार्थीहरूको </w:t>
      </w:r>
      <w:r w:rsidR="009919BD">
        <w:rPr>
          <w:rFonts w:ascii="Pragya Manjari" w:hAnsi="Pragya Manjari" w:cs="Pragya Manjari"/>
          <w:sz w:val="30"/>
          <w:szCs w:val="30"/>
          <w:cs/>
          <w:lang w:bidi="ne-NP"/>
        </w:rPr>
        <w:t>निबन्ध</w:t>
      </w:r>
      <w:r w:rsidRPr="000E494C">
        <w:rPr>
          <w:rFonts w:ascii="Pragya Manjari" w:hAnsi="Pragya Manjari" w:cs="Pragya Manjari"/>
          <w:sz w:val="30"/>
          <w:szCs w:val="30"/>
          <w:cs/>
          <w:lang w:bidi="ne-NP"/>
        </w:rPr>
        <w:t xml:space="preserve"> लेखन क्षमताको अध्ययन</w:t>
      </w:r>
    </w:p>
    <w:p w:rsidR="000E494C" w:rsidRDefault="000E494C" w:rsidP="000E494C">
      <w:pPr>
        <w:pStyle w:val="ListParagraph"/>
        <w:numPr>
          <w:ilvl w:val="0"/>
          <w:numId w:val="10"/>
        </w:numPr>
        <w:spacing w:line="360" w:lineRule="auto"/>
        <w:jc w:val="both"/>
        <w:rPr>
          <w:rFonts w:ascii="Pragya Manjari" w:hAnsi="Pragya Manjari" w:cs="Pragya Manjari"/>
          <w:sz w:val="30"/>
          <w:szCs w:val="30"/>
          <w:lang w:bidi="ne-NP"/>
        </w:rPr>
      </w:pPr>
      <w:r w:rsidRPr="000E494C">
        <w:rPr>
          <w:rFonts w:ascii="Pragya Manjari" w:hAnsi="Pragya Manjari" w:cs="Pragya Manjari"/>
          <w:sz w:val="30"/>
          <w:szCs w:val="30"/>
          <w:cs/>
          <w:lang w:bidi="ne-NP"/>
        </w:rPr>
        <w:t>कक्षा पा</w:t>
      </w:r>
      <w:r>
        <w:rPr>
          <w:rFonts w:ascii="Pragya Manjari" w:hAnsi="Pragya Manjari" w:cs="Pragya Manjari" w:hint="cs"/>
          <w:sz w:val="30"/>
          <w:szCs w:val="30"/>
          <w:cs/>
          <w:lang w:bidi="ne-NP"/>
        </w:rPr>
        <w:t>ँ</w:t>
      </w:r>
      <w:r w:rsidRPr="000E494C">
        <w:rPr>
          <w:rFonts w:ascii="Pragya Manjari" w:hAnsi="Pragya Manjari" w:cs="Pragya Manjari"/>
          <w:sz w:val="30"/>
          <w:szCs w:val="30"/>
          <w:cs/>
          <w:lang w:bidi="ne-NP"/>
        </w:rPr>
        <w:t xml:space="preserve">चमा अध्ययनरत विद्यार्थीहरूको </w:t>
      </w:r>
      <w:r w:rsidR="009919BD">
        <w:rPr>
          <w:rFonts w:ascii="Pragya Manjari" w:hAnsi="Pragya Manjari" w:cs="Pragya Manjari"/>
          <w:sz w:val="30"/>
          <w:szCs w:val="30"/>
          <w:cs/>
          <w:lang w:bidi="ne-NP"/>
        </w:rPr>
        <w:t>निबन्ध</w:t>
      </w:r>
      <w:r w:rsidRPr="000E494C">
        <w:rPr>
          <w:rFonts w:ascii="Pragya Manjari" w:hAnsi="Pragya Manjari" w:cs="Pragya Manjari"/>
          <w:sz w:val="30"/>
          <w:szCs w:val="30"/>
          <w:cs/>
          <w:lang w:bidi="ne-NP"/>
        </w:rPr>
        <w:t xml:space="preserve"> लेखन क्षमताको अध्यनन</w:t>
      </w:r>
    </w:p>
    <w:p w:rsidR="000E494C" w:rsidRDefault="000E494C" w:rsidP="000E494C">
      <w:pPr>
        <w:pStyle w:val="ListParagraph"/>
        <w:numPr>
          <w:ilvl w:val="0"/>
          <w:numId w:val="10"/>
        </w:numPr>
        <w:spacing w:line="360" w:lineRule="auto"/>
        <w:jc w:val="both"/>
        <w:rPr>
          <w:rFonts w:ascii="Pragya Manjari" w:hAnsi="Pragya Manjari" w:cs="Pragya Manjari"/>
          <w:sz w:val="30"/>
          <w:szCs w:val="30"/>
          <w:lang w:bidi="ne-NP"/>
        </w:rPr>
      </w:pPr>
      <w:r w:rsidRPr="000E494C">
        <w:rPr>
          <w:rFonts w:ascii="Pragya Manjari" w:hAnsi="Pragya Manjari" w:cs="Pragya Manjari"/>
          <w:sz w:val="30"/>
          <w:szCs w:val="30"/>
          <w:cs/>
          <w:lang w:bidi="ne-NP"/>
        </w:rPr>
        <w:t xml:space="preserve">आधारभूत तहमा अध्ययनरत विद्यार्थीहरूको </w:t>
      </w:r>
      <w:r>
        <w:rPr>
          <w:rFonts w:ascii="Pragya Manjari" w:hAnsi="Pragya Manjari" w:cs="Pragya Manjari" w:hint="cs"/>
          <w:sz w:val="30"/>
          <w:szCs w:val="30"/>
          <w:cs/>
          <w:lang w:bidi="ne-NP"/>
        </w:rPr>
        <w:t>श्रुति</w:t>
      </w:r>
      <w:r w:rsidRPr="000E494C">
        <w:rPr>
          <w:rFonts w:ascii="Pragya Manjari" w:hAnsi="Pragya Manjari" w:cs="Pragya Manjari"/>
          <w:sz w:val="30"/>
          <w:szCs w:val="30"/>
          <w:cs/>
          <w:lang w:bidi="ne-NP"/>
        </w:rPr>
        <w:t xml:space="preserve"> लेखन क्षमताको अध्ययन</w:t>
      </w:r>
    </w:p>
    <w:p w:rsidR="000E494C" w:rsidRDefault="000E494C" w:rsidP="000E494C">
      <w:pPr>
        <w:pStyle w:val="ListParagraph"/>
        <w:numPr>
          <w:ilvl w:val="0"/>
          <w:numId w:val="10"/>
        </w:numPr>
        <w:spacing w:line="360" w:lineRule="auto"/>
        <w:jc w:val="both"/>
        <w:rPr>
          <w:rFonts w:ascii="Pragya Manjari" w:hAnsi="Pragya Manjari" w:cs="Pragya Manjari"/>
          <w:sz w:val="30"/>
          <w:szCs w:val="30"/>
          <w:lang w:bidi="ne-NP"/>
        </w:rPr>
      </w:pPr>
      <w:r w:rsidRPr="000E494C">
        <w:rPr>
          <w:rFonts w:ascii="Pragya Manjari" w:hAnsi="Pragya Manjari" w:cs="Pragya Manjari"/>
          <w:sz w:val="30"/>
          <w:szCs w:val="30"/>
          <w:cs/>
          <w:lang w:bidi="ne-NP"/>
        </w:rPr>
        <w:t xml:space="preserve">कक्षा आठमा अध्ययनरत विद्यार्थीहरूको </w:t>
      </w:r>
      <w:r w:rsidR="009919BD">
        <w:rPr>
          <w:rFonts w:ascii="Pragya Manjari" w:hAnsi="Pragya Manjari" w:cs="Pragya Manjari"/>
          <w:sz w:val="30"/>
          <w:szCs w:val="30"/>
          <w:cs/>
          <w:lang w:bidi="ne-NP"/>
        </w:rPr>
        <w:t>निबन्ध</w:t>
      </w:r>
      <w:r w:rsidRPr="000E494C">
        <w:rPr>
          <w:rFonts w:ascii="Pragya Manjari" w:hAnsi="Pragya Manjari" w:cs="Pragya Manjari"/>
          <w:sz w:val="30"/>
          <w:szCs w:val="30"/>
          <w:cs/>
          <w:lang w:bidi="ne-NP"/>
        </w:rPr>
        <w:t xml:space="preserve"> लेखन क्षमताको अध्ययन</w:t>
      </w:r>
    </w:p>
    <w:p w:rsidR="00CD2BA4" w:rsidRDefault="00CD2BA4" w:rsidP="00CD2BA4">
      <w:pPr>
        <w:rPr>
          <w:rFonts w:ascii="Pragya Manjari" w:eastAsia="Times New Roman" w:hAnsi="Pragya Manjari" w:cs="Pragya Manjari"/>
          <w:b/>
          <w:bCs/>
          <w:color w:val="010100"/>
          <w:sz w:val="36"/>
          <w:szCs w:val="36"/>
          <w:cs/>
          <w:lang w:bidi="ne-NP"/>
        </w:rPr>
        <w:sectPr w:rsidR="00CD2BA4" w:rsidSect="00AE7213">
          <w:footerReference w:type="default" r:id="rId26"/>
          <w:pgSz w:w="11909" w:h="16834" w:code="9"/>
          <w:pgMar w:top="1440" w:right="1440" w:bottom="1440" w:left="2160" w:header="720" w:footer="720" w:gutter="0"/>
          <w:cols w:space="720"/>
          <w:titlePg/>
          <w:docGrid w:linePitch="360"/>
        </w:sectPr>
      </w:pPr>
    </w:p>
    <w:p w:rsidR="00D1037A" w:rsidRPr="00BD4E1B" w:rsidRDefault="00D1037A" w:rsidP="00BD4E1B">
      <w:pPr>
        <w:pStyle w:val="Heading1"/>
        <w:spacing w:after="600"/>
        <w:jc w:val="center"/>
        <w:rPr>
          <w:rFonts w:ascii="Pragya Manjari" w:hAnsi="Pragya Manjari" w:cs="Pragya Manjari"/>
          <w:b/>
          <w:bCs/>
          <w:color w:val="000000" w:themeColor="text1"/>
          <w:lang w:bidi="ne-NP"/>
        </w:rPr>
      </w:pPr>
      <w:bookmarkStart w:id="95" w:name="_Toc91420361"/>
      <w:r w:rsidRPr="00BD4E1B">
        <w:rPr>
          <w:rFonts w:ascii="Pragya Manjari" w:hAnsi="Pragya Manjari" w:cs="Pragya Manjari"/>
          <w:b/>
          <w:bCs/>
          <w:color w:val="000000" w:themeColor="text1"/>
          <w:cs/>
          <w:lang w:bidi="ne-NP"/>
        </w:rPr>
        <w:lastRenderedPageBreak/>
        <w:t>सन्दर्भ</w:t>
      </w:r>
      <w:r w:rsidR="00EE1A0F" w:rsidRPr="00BD4E1B">
        <w:rPr>
          <w:rFonts w:ascii="Pragya Manjari" w:hAnsi="Pragya Manjari" w:cs="Pragya Manjari" w:hint="cs"/>
          <w:b/>
          <w:bCs/>
          <w:color w:val="000000" w:themeColor="text1"/>
          <w:cs/>
          <w:lang w:bidi="ne-NP"/>
        </w:rPr>
        <w:t>सामग्री</w:t>
      </w:r>
      <w:r w:rsidRPr="00BD4E1B">
        <w:rPr>
          <w:rFonts w:ascii="Pragya Manjari" w:hAnsi="Pragya Manjari" w:cs="Pragya Manjari"/>
          <w:b/>
          <w:bCs/>
          <w:color w:val="000000" w:themeColor="text1"/>
          <w:cs/>
          <w:lang w:bidi="ne-NP"/>
        </w:rPr>
        <w:t>सूची</w:t>
      </w:r>
      <w:bookmarkEnd w:id="95"/>
    </w:p>
    <w:p w:rsidR="00D1037A" w:rsidRPr="00D1037A" w:rsidRDefault="00D1037A" w:rsidP="00D1037A">
      <w:pPr>
        <w:spacing w:after="100" w:line="360" w:lineRule="auto"/>
        <w:ind w:left="540" w:hanging="540"/>
        <w:jc w:val="both"/>
        <w:rPr>
          <w:rFonts w:ascii="Pragya Manjari" w:eastAsia="Times New Roman" w:hAnsi="Pragya Manjari" w:cs="Pragya Manjari"/>
          <w:color w:val="000000" w:themeColor="text1"/>
          <w:sz w:val="30"/>
          <w:szCs w:val="30"/>
          <w:lang w:bidi="ne-NP"/>
        </w:rPr>
      </w:pPr>
      <w:r w:rsidRPr="00D1037A">
        <w:rPr>
          <w:rFonts w:ascii="Pragya Manjari" w:eastAsia="Times New Roman" w:hAnsi="Pragya Manjari" w:cs="Pragya Manjari"/>
          <w:color w:val="000000" w:themeColor="text1"/>
          <w:sz w:val="30"/>
          <w:szCs w:val="30"/>
          <w:cs/>
          <w:lang w:bidi="ne-NP"/>
        </w:rPr>
        <w:t>आधकारी</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अनिता (२०७२)</w:t>
      </w:r>
      <w:r w:rsidRPr="00D1037A">
        <w:rPr>
          <w:rFonts w:ascii="Pragya Manjari" w:eastAsia="Times New Roman" w:hAnsi="Pragya Manjari" w:cs="Pragya Manjari"/>
          <w:color w:val="000000" w:themeColor="text1"/>
          <w:sz w:val="30"/>
          <w:szCs w:val="30"/>
          <w:lang w:bidi="ne-NP"/>
        </w:rPr>
        <w:t>, ‘</w:t>
      </w:r>
      <w:r w:rsidRPr="00D1037A">
        <w:rPr>
          <w:rFonts w:ascii="Pragya Manjari" w:eastAsia="Times New Roman" w:hAnsi="Pragya Manjari" w:cs="Pragya Manjari"/>
          <w:color w:val="000000" w:themeColor="text1"/>
          <w:sz w:val="30"/>
          <w:szCs w:val="30"/>
          <w:cs/>
          <w:lang w:bidi="ne-NP"/>
        </w:rPr>
        <w:t>कक्षा नौमा अध्ययनरत विद्यार्थीहरूको निबन्ध लेखन क्षमताकाअध्ययन</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स्नातकोत्तर शोधपत्र</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चितवन :सप्तगण्डकीबहुमुखीक्याम्पस</w:t>
      </w:r>
      <w:r w:rsidRPr="00D1037A">
        <w:rPr>
          <w:rFonts w:ascii="Pragya Manjari" w:eastAsia="Times New Roman" w:hAnsi="Pragya Manjari" w:cs="Pragya Manjari"/>
          <w:color w:val="000000" w:themeColor="text1"/>
          <w:sz w:val="30"/>
          <w:szCs w:val="30"/>
          <w:lang w:bidi="ne-NP"/>
        </w:rPr>
        <w:t>,</w:t>
      </w:r>
      <w:r w:rsidRPr="00D1037A">
        <w:rPr>
          <w:rFonts w:ascii="Pragya Manjari" w:eastAsia="Times New Roman" w:hAnsi="Pragya Manjari" w:cs="Pragya Manjari"/>
          <w:color w:val="000000" w:themeColor="text1"/>
          <w:sz w:val="30"/>
          <w:szCs w:val="30"/>
          <w:cs/>
          <w:lang w:bidi="ne-NP"/>
        </w:rPr>
        <w:t>नेपालीविभाग।</w:t>
      </w:r>
    </w:p>
    <w:p w:rsidR="00D1037A" w:rsidRPr="00D1037A" w:rsidRDefault="00D1037A" w:rsidP="00D1037A">
      <w:pPr>
        <w:spacing w:after="100" w:line="360" w:lineRule="auto"/>
        <w:ind w:left="540" w:hanging="540"/>
        <w:jc w:val="both"/>
        <w:rPr>
          <w:rFonts w:ascii="Pragya Manjari" w:eastAsia="Times New Roman" w:hAnsi="Pragya Manjari" w:cs="Pragya Manjari"/>
          <w:color w:val="000000" w:themeColor="text1"/>
          <w:sz w:val="30"/>
          <w:szCs w:val="30"/>
          <w:lang w:bidi="ne-NP"/>
        </w:rPr>
      </w:pPr>
      <w:r w:rsidRPr="00D1037A">
        <w:rPr>
          <w:rFonts w:ascii="Pragya Manjari" w:eastAsia="Times New Roman" w:hAnsi="Pragya Manjari" w:cs="Pragya Manjari"/>
          <w:color w:val="000000" w:themeColor="text1"/>
          <w:sz w:val="30"/>
          <w:szCs w:val="30"/>
          <w:cs/>
          <w:lang w:bidi="ne-NP"/>
        </w:rPr>
        <w:t>ढुङ्गेल</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भोजराज र दुर्गाप्रसाद दाहाल (२०६५)</w:t>
      </w:r>
      <w:r w:rsidRPr="00D1037A">
        <w:rPr>
          <w:rFonts w:ascii="Pragya Manjari" w:eastAsia="Times New Roman" w:hAnsi="Pragya Manjari" w:cs="Pragya Manjari"/>
          <w:color w:val="000000" w:themeColor="text1"/>
          <w:sz w:val="30"/>
          <w:szCs w:val="30"/>
          <w:lang w:bidi="ne-NP"/>
        </w:rPr>
        <w:t xml:space="preserve">, </w:t>
      </w:r>
      <w:r w:rsidRPr="006B5497">
        <w:rPr>
          <w:rFonts w:ascii="Pragya Manjari" w:eastAsia="Times New Roman" w:hAnsi="Pragya Manjari" w:cs="Pragya Manjari"/>
          <w:i/>
          <w:iCs/>
          <w:color w:val="000000" w:themeColor="text1"/>
          <w:sz w:val="30"/>
          <w:szCs w:val="30"/>
          <w:cs/>
          <w:lang w:bidi="ne-NP"/>
        </w:rPr>
        <w:t>नेपाली नाटक</w:t>
      </w:r>
      <w:r w:rsidRPr="006B5497">
        <w:rPr>
          <w:rFonts w:ascii="Pragya Manjari" w:eastAsia="Times New Roman" w:hAnsi="Pragya Manjari" w:cs="Pragya Manjari"/>
          <w:i/>
          <w:iCs/>
          <w:color w:val="000000" w:themeColor="text1"/>
          <w:sz w:val="30"/>
          <w:szCs w:val="30"/>
          <w:lang w:bidi="ne-NP"/>
        </w:rPr>
        <w:t xml:space="preserve">, </w:t>
      </w:r>
      <w:r w:rsidRPr="006B5497">
        <w:rPr>
          <w:rFonts w:ascii="Pragya Manjari" w:eastAsia="Times New Roman" w:hAnsi="Pragya Manjari" w:cs="Pragya Manjari"/>
          <w:i/>
          <w:iCs/>
          <w:color w:val="000000" w:themeColor="text1"/>
          <w:sz w:val="30"/>
          <w:szCs w:val="30"/>
          <w:cs/>
          <w:lang w:bidi="ne-NP"/>
        </w:rPr>
        <w:t>एकाङ्गी र निबन्ध</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काठमाडौ :पैरवी प्रकाशन।</w:t>
      </w:r>
    </w:p>
    <w:p w:rsidR="00D1037A" w:rsidRPr="00D1037A" w:rsidRDefault="00D1037A" w:rsidP="00D1037A">
      <w:pPr>
        <w:spacing w:after="100" w:line="360" w:lineRule="auto"/>
        <w:ind w:left="540" w:hanging="540"/>
        <w:jc w:val="both"/>
        <w:rPr>
          <w:rFonts w:ascii="Pragya Manjari" w:eastAsia="Times New Roman" w:hAnsi="Pragya Manjari" w:cs="Pragya Manjari"/>
          <w:color w:val="000000" w:themeColor="text1"/>
          <w:sz w:val="30"/>
          <w:szCs w:val="30"/>
          <w:lang w:bidi="ne-NP"/>
        </w:rPr>
      </w:pPr>
      <w:r w:rsidRPr="00D1037A">
        <w:rPr>
          <w:rFonts w:ascii="Pragya Manjari" w:eastAsia="Times New Roman" w:hAnsi="Pragya Manjari" w:cs="Pragya Manjari"/>
          <w:color w:val="000000" w:themeColor="text1"/>
          <w:sz w:val="30"/>
          <w:szCs w:val="30"/>
          <w:cs/>
          <w:lang w:bidi="ne-NP"/>
        </w:rPr>
        <w:t>पौडेल</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सरस्वती (२०७१)</w:t>
      </w:r>
      <w:r w:rsidRPr="00D1037A">
        <w:rPr>
          <w:rFonts w:ascii="Pragya Manjari" w:eastAsia="Times New Roman" w:hAnsi="Pragya Manjari" w:cs="Pragya Manjari"/>
          <w:color w:val="000000" w:themeColor="text1"/>
          <w:sz w:val="30"/>
          <w:szCs w:val="30"/>
          <w:lang w:bidi="ne-NP"/>
        </w:rPr>
        <w:t>, ‘</w:t>
      </w:r>
      <w:r w:rsidRPr="00D1037A">
        <w:rPr>
          <w:rFonts w:ascii="Pragya Manjari" w:eastAsia="Times New Roman" w:hAnsi="Pragya Manjari" w:cs="Pragya Manjari"/>
          <w:color w:val="000000" w:themeColor="text1"/>
          <w:sz w:val="30"/>
          <w:szCs w:val="30"/>
          <w:cs/>
          <w:lang w:bidi="ne-NP"/>
        </w:rPr>
        <w:t>कक्षा आठमा अध्ययनरत विद्यार्थीहरूको निबन्ध लेखन क्षमताकोअध्ययन</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चितवन : स्नातकोत्तर शोधपत्र</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चितवन : नेपाली भाषा शिक्षा विभाग</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सप्तगण्डकी बहुमुखी क्याम्पस ।</w:t>
      </w:r>
    </w:p>
    <w:p w:rsidR="00D1037A" w:rsidRPr="00D1037A" w:rsidRDefault="00D1037A" w:rsidP="00D1037A">
      <w:pPr>
        <w:spacing w:after="100" w:line="360" w:lineRule="auto"/>
        <w:ind w:left="540" w:hanging="540"/>
        <w:jc w:val="both"/>
        <w:rPr>
          <w:rFonts w:ascii="Pragya Manjari" w:eastAsia="Times New Roman" w:hAnsi="Pragya Manjari" w:cs="Pragya Manjari"/>
          <w:color w:val="000000" w:themeColor="text1"/>
          <w:sz w:val="30"/>
          <w:szCs w:val="30"/>
          <w:lang w:bidi="ne-NP"/>
        </w:rPr>
      </w:pPr>
      <w:r w:rsidRPr="00D1037A">
        <w:rPr>
          <w:rFonts w:ascii="Pragya Manjari" w:eastAsia="Times New Roman" w:hAnsi="Pragya Manjari" w:cs="Pragya Manjari"/>
          <w:color w:val="000000" w:themeColor="text1"/>
          <w:sz w:val="30"/>
          <w:szCs w:val="30"/>
          <w:cs/>
          <w:lang w:bidi="ne-NP"/>
        </w:rPr>
        <w:t>भण्डारी</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पारसमणि</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रामनाथ ओझा र डोलराज अर्याल (२०६८)</w:t>
      </w:r>
      <w:r w:rsidRPr="00D1037A">
        <w:rPr>
          <w:rFonts w:ascii="Pragya Manjari" w:eastAsia="Times New Roman" w:hAnsi="Pragya Manjari" w:cs="Pragya Manjari"/>
          <w:color w:val="000000" w:themeColor="text1"/>
          <w:sz w:val="30"/>
          <w:szCs w:val="30"/>
          <w:lang w:bidi="ne-NP"/>
        </w:rPr>
        <w:t xml:space="preserve">, </w:t>
      </w:r>
      <w:r w:rsidRPr="006B5497">
        <w:rPr>
          <w:rFonts w:ascii="Pragya Manjari" w:eastAsia="Times New Roman" w:hAnsi="Pragya Manjari" w:cs="Pragya Manjari"/>
          <w:i/>
          <w:iCs/>
          <w:color w:val="000000" w:themeColor="text1"/>
          <w:sz w:val="30"/>
          <w:szCs w:val="30"/>
          <w:cs/>
          <w:lang w:bidi="ne-NP"/>
        </w:rPr>
        <w:t xml:space="preserve">भाषिक </w:t>
      </w:r>
      <w:r w:rsidR="001F17B6">
        <w:rPr>
          <w:rFonts w:ascii="Pragya Manjari" w:eastAsia="Times New Roman" w:hAnsi="Pragya Manjari" w:cs="Pragya Manjari" w:hint="cs"/>
          <w:i/>
          <w:iCs/>
          <w:color w:val="000000" w:themeColor="text1"/>
          <w:sz w:val="30"/>
          <w:szCs w:val="30"/>
          <w:cs/>
          <w:lang w:bidi="ne-NP"/>
        </w:rPr>
        <w:t>अ</w:t>
      </w:r>
      <w:r w:rsidRPr="006B5497">
        <w:rPr>
          <w:rFonts w:ascii="Pragya Manjari" w:eastAsia="Times New Roman" w:hAnsi="Pragya Manjari" w:cs="Pragya Manjari"/>
          <w:i/>
          <w:iCs/>
          <w:color w:val="000000" w:themeColor="text1"/>
          <w:sz w:val="30"/>
          <w:szCs w:val="30"/>
          <w:cs/>
          <w:lang w:bidi="ne-NP"/>
        </w:rPr>
        <w:t>नुसन्धान विधि</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ललितपुर : पिनाकल पब्लिकेसन ।</w:t>
      </w:r>
    </w:p>
    <w:p w:rsidR="00D1037A" w:rsidRPr="00D1037A" w:rsidRDefault="00D1037A" w:rsidP="00D1037A">
      <w:pPr>
        <w:spacing w:after="100" w:line="360" w:lineRule="auto"/>
        <w:ind w:left="540" w:hanging="540"/>
        <w:jc w:val="both"/>
        <w:rPr>
          <w:rFonts w:ascii="Pragya Manjari" w:eastAsia="Times New Roman" w:hAnsi="Pragya Manjari" w:cs="Pragya Manjari"/>
          <w:color w:val="000000" w:themeColor="text1"/>
          <w:sz w:val="30"/>
          <w:szCs w:val="30"/>
          <w:lang w:bidi="ne-NP"/>
        </w:rPr>
      </w:pPr>
      <w:r w:rsidRPr="00D1037A">
        <w:rPr>
          <w:rFonts w:ascii="Pragya Manjari" w:eastAsia="Times New Roman" w:hAnsi="Pragya Manjari" w:cs="Pragya Manjari"/>
          <w:color w:val="000000" w:themeColor="text1"/>
          <w:sz w:val="30"/>
          <w:szCs w:val="30"/>
          <w:cs/>
          <w:lang w:bidi="ne-NP"/>
        </w:rPr>
        <w:t>भण्डारी</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पारसमणि र अन्य (२०६८)</w:t>
      </w:r>
      <w:r w:rsidRPr="00D1037A">
        <w:rPr>
          <w:rFonts w:ascii="Pragya Manjari" w:eastAsia="Times New Roman" w:hAnsi="Pragya Manjari" w:cs="Pragya Manjari"/>
          <w:color w:val="000000" w:themeColor="text1"/>
          <w:sz w:val="30"/>
          <w:szCs w:val="30"/>
          <w:lang w:bidi="ne-NP"/>
        </w:rPr>
        <w:t xml:space="preserve">, </w:t>
      </w:r>
      <w:r w:rsidRPr="006B5497">
        <w:rPr>
          <w:rFonts w:ascii="Pragya Manjari" w:eastAsia="Times New Roman" w:hAnsi="Pragya Manjari" w:cs="Pragya Manjari"/>
          <w:i/>
          <w:iCs/>
          <w:color w:val="000000" w:themeColor="text1"/>
          <w:sz w:val="30"/>
          <w:szCs w:val="30"/>
          <w:cs/>
          <w:lang w:bidi="ne-NP"/>
        </w:rPr>
        <w:t>नेपानी ग</w:t>
      </w:r>
      <w:r w:rsidR="001F17B6">
        <w:rPr>
          <w:rFonts w:ascii="Pragya Manjari" w:eastAsia="Times New Roman" w:hAnsi="Pragya Manjari" w:cs="Pragya Manjari" w:hint="cs"/>
          <w:i/>
          <w:iCs/>
          <w:color w:val="000000" w:themeColor="text1"/>
          <w:sz w:val="30"/>
          <w:szCs w:val="30"/>
          <w:cs/>
          <w:lang w:bidi="ne-NP"/>
        </w:rPr>
        <w:t xml:space="preserve">द्य </w:t>
      </w:r>
      <w:r w:rsidRPr="006B5497">
        <w:rPr>
          <w:rFonts w:ascii="Pragya Manjari" w:eastAsia="Times New Roman" w:hAnsi="Pragya Manjari" w:cs="Pragya Manjari"/>
          <w:i/>
          <w:iCs/>
          <w:color w:val="000000" w:themeColor="text1"/>
          <w:sz w:val="30"/>
          <w:szCs w:val="30"/>
          <w:cs/>
          <w:lang w:bidi="ne-NP"/>
        </w:rPr>
        <w:t>र नाटक</w:t>
      </w:r>
      <w:r w:rsidRPr="00D1037A">
        <w:rPr>
          <w:rFonts w:ascii="Pragya Manjari" w:eastAsia="Times New Roman" w:hAnsi="Pragya Manjari" w:cs="Pragya Manjari"/>
          <w:color w:val="000000" w:themeColor="text1"/>
          <w:sz w:val="30"/>
          <w:szCs w:val="30"/>
          <w:cs/>
          <w:lang w:bidi="ne-NP"/>
        </w:rPr>
        <w:t xml:space="preserve"> (तृतीय संस्क.)</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काठमाडौँ :विद्यार्थी पुस्तक भण्डार।</w:t>
      </w:r>
    </w:p>
    <w:p w:rsidR="00D1037A" w:rsidRPr="00D1037A" w:rsidRDefault="00D1037A" w:rsidP="00D1037A">
      <w:pPr>
        <w:spacing w:after="100" w:line="360" w:lineRule="auto"/>
        <w:ind w:left="540" w:hanging="540"/>
        <w:jc w:val="both"/>
        <w:rPr>
          <w:rFonts w:ascii="Pragya Manjari" w:eastAsia="Times New Roman" w:hAnsi="Pragya Manjari" w:cs="Pragya Manjari"/>
          <w:color w:val="000000" w:themeColor="text1"/>
          <w:sz w:val="30"/>
          <w:szCs w:val="30"/>
          <w:lang w:bidi="ne-NP"/>
        </w:rPr>
      </w:pPr>
      <w:r w:rsidRPr="00D1037A">
        <w:rPr>
          <w:rFonts w:ascii="Pragya Manjari" w:eastAsia="Times New Roman" w:hAnsi="Pragya Manjari" w:cs="Pragya Manjari"/>
          <w:color w:val="000000" w:themeColor="text1"/>
          <w:sz w:val="30"/>
          <w:szCs w:val="30"/>
          <w:cs/>
          <w:lang w:bidi="ne-NP"/>
        </w:rPr>
        <w:t>भण्डारी</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 xml:space="preserve">मित्रलाल (२०६९). </w:t>
      </w:r>
      <w:r w:rsidRPr="00D1037A">
        <w:rPr>
          <w:rFonts w:ascii="Pragya Manjari" w:eastAsia="Times New Roman" w:hAnsi="Pragya Manjari" w:cs="Pragya Manjari"/>
          <w:color w:val="000000" w:themeColor="text1"/>
          <w:sz w:val="30"/>
          <w:szCs w:val="30"/>
          <w:lang w:bidi="ne-NP"/>
        </w:rPr>
        <w:t>‘</w:t>
      </w:r>
      <w:r w:rsidRPr="00D1037A">
        <w:rPr>
          <w:rFonts w:ascii="Pragya Manjari" w:eastAsia="Times New Roman" w:hAnsi="Pragya Manjari" w:cs="Pragya Manjari"/>
          <w:color w:val="000000" w:themeColor="text1"/>
          <w:sz w:val="30"/>
          <w:szCs w:val="30"/>
          <w:cs/>
          <w:lang w:bidi="ne-NP"/>
        </w:rPr>
        <w:t>कक्षा नौमा अध्ययनरत विद्यार्थीहरूको निबन्ध लेखन क्षमताकोअध्ययन</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स्नातकोत्तर शोधपत्र</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कीर्तिपुर : नेपाली भाषा शिक्षा विभाग</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त्रि.वि. ।</w:t>
      </w:r>
    </w:p>
    <w:p w:rsidR="00D1037A" w:rsidRPr="00D1037A" w:rsidRDefault="00D1037A" w:rsidP="00D1037A">
      <w:pPr>
        <w:spacing w:after="100" w:line="360" w:lineRule="auto"/>
        <w:ind w:left="540" w:hanging="540"/>
        <w:jc w:val="both"/>
        <w:rPr>
          <w:rFonts w:ascii="Pragya Manjari" w:eastAsia="Times New Roman" w:hAnsi="Pragya Manjari" w:cs="Pragya Manjari"/>
          <w:color w:val="000000" w:themeColor="text1"/>
          <w:sz w:val="30"/>
          <w:szCs w:val="30"/>
          <w:lang w:bidi="ne-NP"/>
        </w:rPr>
      </w:pPr>
      <w:r w:rsidRPr="00D1037A">
        <w:rPr>
          <w:rFonts w:ascii="Pragya Manjari" w:eastAsia="Times New Roman" w:hAnsi="Pragya Manjari" w:cs="Pragya Manjari"/>
          <w:color w:val="000000" w:themeColor="text1"/>
          <w:sz w:val="30"/>
          <w:szCs w:val="30"/>
          <w:cs/>
          <w:lang w:bidi="ne-NP"/>
        </w:rPr>
        <w:lastRenderedPageBreak/>
        <w:t>रेग्मी</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सविता (२०७५)</w:t>
      </w:r>
      <w:r w:rsidRPr="00D1037A">
        <w:rPr>
          <w:rFonts w:ascii="Pragya Manjari" w:eastAsia="Times New Roman" w:hAnsi="Pragya Manjari" w:cs="Pragya Manjari"/>
          <w:color w:val="000000" w:themeColor="text1"/>
          <w:sz w:val="30"/>
          <w:szCs w:val="30"/>
          <w:lang w:bidi="ne-NP"/>
        </w:rPr>
        <w:t>, ‘</w:t>
      </w:r>
      <w:r w:rsidRPr="00D1037A">
        <w:rPr>
          <w:rFonts w:ascii="Pragya Manjari" w:eastAsia="Times New Roman" w:hAnsi="Pragya Manjari" w:cs="Pragya Manjari"/>
          <w:color w:val="000000" w:themeColor="text1"/>
          <w:sz w:val="30"/>
          <w:szCs w:val="30"/>
          <w:cs/>
          <w:lang w:bidi="ne-NP"/>
        </w:rPr>
        <w:t>कक्षा आठमा अध्ययनरत विद्यार्थीहरूको निबन्ध लेखन क्षमताकोअध्ययन</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चितवन : स्नातकोत्तर शोधपत्र</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चितवन : नेपाली भाषा शिक्षा विभाग</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सप्तगण्डकी बहुमुखी क्याम्पस ।</w:t>
      </w:r>
    </w:p>
    <w:p w:rsidR="00D1037A" w:rsidRPr="00D1037A" w:rsidRDefault="00D1037A" w:rsidP="00D1037A">
      <w:pPr>
        <w:spacing w:after="100" w:line="360" w:lineRule="auto"/>
        <w:ind w:left="540" w:hanging="540"/>
        <w:jc w:val="both"/>
        <w:rPr>
          <w:rFonts w:ascii="Pragya Manjari" w:eastAsia="Times New Roman" w:hAnsi="Pragya Manjari" w:cs="Pragya Manjari"/>
          <w:color w:val="000000" w:themeColor="text1"/>
          <w:sz w:val="30"/>
          <w:szCs w:val="30"/>
          <w:lang w:bidi="ne-NP"/>
        </w:rPr>
      </w:pPr>
      <w:r w:rsidRPr="00D1037A">
        <w:rPr>
          <w:rFonts w:ascii="Pragya Manjari" w:eastAsia="Times New Roman" w:hAnsi="Pragya Manjari" w:cs="Pragya Manjari"/>
          <w:color w:val="000000" w:themeColor="text1"/>
          <w:sz w:val="30"/>
          <w:szCs w:val="30"/>
          <w:cs/>
          <w:lang w:bidi="ne-NP"/>
        </w:rPr>
        <w:t>लामिछाने</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सुरक्षा (२०७४)</w:t>
      </w:r>
      <w:r w:rsidRPr="00D1037A">
        <w:rPr>
          <w:rFonts w:ascii="Pragya Manjari" w:eastAsia="Times New Roman" w:hAnsi="Pragya Manjari" w:cs="Pragya Manjari"/>
          <w:color w:val="000000" w:themeColor="text1"/>
          <w:sz w:val="30"/>
          <w:szCs w:val="30"/>
          <w:lang w:bidi="ne-NP"/>
        </w:rPr>
        <w:t>, ‘</w:t>
      </w:r>
      <w:r w:rsidRPr="00D1037A">
        <w:rPr>
          <w:rFonts w:ascii="Pragya Manjari" w:eastAsia="Times New Roman" w:hAnsi="Pragya Manjari" w:cs="Pragya Manjari"/>
          <w:color w:val="000000" w:themeColor="text1"/>
          <w:sz w:val="30"/>
          <w:szCs w:val="30"/>
          <w:cs/>
          <w:lang w:bidi="ne-NP"/>
        </w:rPr>
        <w:t>कक्षा सातमा अध्ययनरत विद्यार्थीहरूको निबन्ध लेखनक्षमताको अध्ययन</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स्नातकोत्तर शोधपत्र</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चितवन : नेपाली भाषा शिक्षा विभाग</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सप्तगण्डकी बहुमुखी क्याम्पस ।</w:t>
      </w:r>
    </w:p>
    <w:p w:rsidR="00D1037A" w:rsidRPr="00D1037A" w:rsidRDefault="00D1037A" w:rsidP="00D1037A">
      <w:pPr>
        <w:spacing w:after="100" w:line="360" w:lineRule="auto"/>
        <w:ind w:left="540" w:hanging="540"/>
        <w:jc w:val="both"/>
        <w:rPr>
          <w:rFonts w:ascii="Pragya Manjari" w:eastAsia="Times New Roman" w:hAnsi="Pragya Manjari" w:cs="Pragya Manjari"/>
          <w:color w:val="000000" w:themeColor="text1"/>
          <w:sz w:val="30"/>
          <w:szCs w:val="30"/>
          <w:lang w:bidi="ne-NP"/>
        </w:rPr>
      </w:pPr>
      <w:r w:rsidRPr="00D1037A">
        <w:rPr>
          <w:rFonts w:ascii="Pragya Manjari" w:eastAsia="Times New Roman" w:hAnsi="Pragya Manjari" w:cs="Pragya Manjari"/>
          <w:color w:val="000000" w:themeColor="text1"/>
          <w:sz w:val="30"/>
          <w:szCs w:val="30"/>
          <w:cs/>
          <w:lang w:bidi="ne-NP"/>
        </w:rPr>
        <w:t>शर्मा</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केदारप्रसाद (२०६७)</w:t>
      </w:r>
      <w:r w:rsidRPr="00D1037A">
        <w:rPr>
          <w:rFonts w:ascii="Pragya Manjari" w:eastAsia="Times New Roman" w:hAnsi="Pragya Manjari" w:cs="Pragya Manjari"/>
          <w:color w:val="000000" w:themeColor="text1"/>
          <w:sz w:val="30"/>
          <w:szCs w:val="30"/>
          <w:lang w:bidi="ne-NP"/>
        </w:rPr>
        <w:t xml:space="preserve">, </w:t>
      </w:r>
      <w:r w:rsidRPr="006B5497">
        <w:rPr>
          <w:rFonts w:ascii="Pragya Manjari" w:eastAsia="Times New Roman" w:hAnsi="Pragya Manjari" w:cs="Pragya Manjari"/>
          <w:i/>
          <w:iCs/>
          <w:color w:val="000000" w:themeColor="text1"/>
          <w:sz w:val="30"/>
          <w:szCs w:val="30"/>
          <w:cs/>
          <w:lang w:bidi="ne-NP"/>
        </w:rPr>
        <w:t>नेपाली निबन्ध परिचय</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 xml:space="preserve">काठमाडौं : मोर्डन बुक्स । </w:t>
      </w:r>
    </w:p>
    <w:p w:rsidR="00D1037A" w:rsidRPr="00D1037A" w:rsidRDefault="00D1037A" w:rsidP="00D1037A">
      <w:pPr>
        <w:spacing w:after="100" w:line="360" w:lineRule="auto"/>
        <w:ind w:left="540" w:hanging="540"/>
        <w:jc w:val="both"/>
        <w:rPr>
          <w:rFonts w:ascii="Pragya Manjari" w:eastAsia="Times New Roman" w:hAnsi="Pragya Manjari" w:cs="Pragya Manjari"/>
          <w:color w:val="000000" w:themeColor="text1"/>
          <w:sz w:val="30"/>
          <w:szCs w:val="30"/>
          <w:lang w:bidi="ne-NP"/>
        </w:rPr>
      </w:pPr>
      <w:r w:rsidRPr="00D1037A">
        <w:rPr>
          <w:rFonts w:ascii="Pragya Manjari" w:eastAsia="Times New Roman" w:hAnsi="Pragya Manjari" w:cs="Pragya Manjari"/>
          <w:color w:val="000000" w:themeColor="text1"/>
          <w:sz w:val="30"/>
          <w:szCs w:val="30"/>
          <w:cs/>
          <w:lang w:bidi="ne-NP"/>
        </w:rPr>
        <w:t>शर्मा</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केदारप्रसाद र माधवप्रसाद पौडेल (२०६७)</w:t>
      </w:r>
      <w:r w:rsidRPr="00D1037A">
        <w:rPr>
          <w:rFonts w:ascii="Pragya Manjari" w:eastAsia="Times New Roman" w:hAnsi="Pragya Manjari" w:cs="Pragya Manjari"/>
          <w:color w:val="000000" w:themeColor="text1"/>
          <w:sz w:val="30"/>
          <w:szCs w:val="30"/>
          <w:lang w:bidi="ne-NP"/>
        </w:rPr>
        <w:t>,</w:t>
      </w:r>
      <w:r w:rsidRPr="006B5497">
        <w:rPr>
          <w:rFonts w:ascii="Pragya Manjari" w:eastAsia="Times New Roman" w:hAnsi="Pragya Manjari" w:cs="Pragya Manjari"/>
          <w:i/>
          <w:iCs/>
          <w:color w:val="000000" w:themeColor="text1"/>
          <w:sz w:val="30"/>
          <w:szCs w:val="30"/>
          <w:cs/>
          <w:lang w:bidi="ne-NP"/>
        </w:rPr>
        <w:t>नेपाली भाषा र साहित्य शिक्षण</w:t>
      </w:r>
      <w:r w:rsidRPr="00D1037A">
        <w:rPr>
          <w:rFonts w:ascii="Pragya Manjari" w:eastAsia="Times New Roman" w:hAnsi="Pragya Manjari" w:cs="Pragya Manjari"/>
          <w:color w:val="000000" w:themeColor="text1"/>
          <w:sz w:val="30"/>
          <w:szCs w:val="30"/>
          <w:lang w:bidi="ne-NP"/>
        </w:rPr>
        <w:t xml:space="preserve">, </w:t>
      </w:r>
      <w:r w:rsidRPr="00D1037A">
        <w:rPr>
          <w:rFonts w:ascii="Pragya Manjari" w:eastAsia="Times New Roman" w:hAnsi="Pragya Manjari" w:cs="Pragya Manjari"/>
          <w:color w:val="000000" w:themeColor="text1"/>
          <w:sz w:val="30"/>
          <w:szCs w:val="30"/>
          <w:cs/>
          <w:lang w:bidi="ne-NP"/>
        </w:rPr>
        <w:t>काठमाडौँ : विद्यार्थी पुस्तक भण्डार।</w:t>
      </w:r>
    </w:p>
    <w:p w:rsidR="00FB6CC7" w:rsidRPr="00FB6CC7" w:rsidRDefault="004677AE" w:rsidP="00B34878">
      <w:pPr>
        <w:spacing w:line="360" w:lineRule="auto"/>
        <w:jc w:val="center"/>
        <w:rPr>
          <w:rFonts w:ascii="Pragya Manjari" w:hAnsi="Pragya Manjari" w:cs="Pragya Manjari"/>
          <w:b/>
          <w:bCs/>
          <w:sz w:val="30"/>
          <w:szCs w:val="30"/>
          <w:lang w:bidi="ne-NP"/>
        </w:rPr>
      </w:pPr>
      <w:r w:rsidRPr="00CD2BA4">
        <w:rPr>
          <w:rFonts w:ascii="Pragya Manjari" w:hAnsi="Pragya Manjari" w:cs="Pragya Manjari"/>
          <w:sz w:val="30"/>
          <w:szCs w:val="30"/>
          <w:cs/>
          <w:lang w:bidi="ne-NP"/>
        </w:rPr>
        <w:br w:type="page"/>
      </w:r>
      <w:r w:rsidR="00FB6CC7" w:rsidRPr="00FB6CC7">
        <w:rPr>
          <w:rFonts w:ascii="Pragya Manjari" w:hAnsi="Pragya Manjari" w:cs="Pragya Manjari" w:hint="cs"/>
          <w:b/>
          <w:bCs/>
          <w:sz w:val="30"/>
          <w:szCs w:val="30"/>
          <w:cs/>
          <w:lang w:bidi="ne-NP"/>
        </w:rPr>
        <w:lastRenderedPageBreak/>
        <w:t>परिशिष्टहरू</w:t>
      </w:r>
    </w:p>
    <w:p w:rsidR="00FB6CC7" w:rsidRPr="00FB6CC7" w:rsidRDefault="00FB6CC7" w:rsidP="00FB6CC7">
      <w:pPr>
        <w:spacing w:after="0" w:line="360" w:lineRule="auto"/>
        <w:jc w:val="center"/>
        <w:rPr>
          <w:rFonts w:ascii="Pragya Manjari" w:hAnsi="Pragya Manjari" w:cs="Pragya Manjari"/>
          <w:b/>
          <w:bCs/>
          <w:sz w:val="30"/>
          <w:szCs w:val="30"/>
          <w:cs/>
          <w:lang w:bidi="ne-NP"/>
        </w:rPr>
      </w:pPr>
      <w:r w:rsidRPr="00FB6CC7">
        <w:rPr>
          <w:rFonts w:ascii="Pragya Manjari" w:hAnsi="Pragya Manjari" w:cs="Pragya Manjari" w:hint="cs"/>
          <w:b/>
          <w:bCs/>
          <w:sz w:val="30"/>
          <w:szCs w:val="30"/>
          <w:cs/>
          <w:lang w:bidi="ne-NP"/>
        </w:rPr>
        <w:t>परिशिष्ट (क)</w:t>
      </w:r>
    </w:p>
    <w:p w:rsidR="004677AE" w:rsidRPr="00FB6CC7" w:rsidRDefault="00C5557C" w:rsidP="00FB6CC7">
      <w:pPr>
        <w:spacing w:line="360" w:lineRule="auto"/>
        <w:jc w:val="center"/>
        <w:rPr>
          <w:rFonts w:ascii="Pragya Manjari" w:hAnsi="Pragya Manjari" w:cs="Pragya Manjari"/>
          <w:b/>
          <w:bCs/>
          <w:sz w:val="30"/>
          <w:szCs w:val="30"/>
          <w:lang w:bidi="ne-NP"/>
        </w:rPr>
      </w:pPr>
      <w:r w:rsidRPr="00FB6CC7">
        <w:rPr>
          <w:rFonts w:ascii="Pragya Manjari" w:hAnsi="Pragya Manjari" w:cs="Pragya Manjari" w:hint="cs"/>
          <w:b/>
          <w:bCs/>
          <w:sz w:val="30"/>
          <w:szCs w:val="30"/>
          <w:cs/>
          <w:lang w:bidi="ne-NP"/>
        </w:rPr>
        <w:t>प्रतिनिधि विद्यालय र विद्यार्थीहरू</w:t>
      </w:r>
    </w:p>
    <w:p w:rsidR="00C5557C" w:rsidRDefault="00C5557C" w:rsidP="00C5557C">
      <w:pPr>
        <w:pStyle w:val="ListParagraph"/>
        <w:numPr>
          <w:ilvl w:val="0"/>
          <w:numId w:val="11"/>
        </w:numPr>
        <w:spacing w:line="360" w:lineRule="auto"/>
        <w:ind w:hanging="720"/>
        <w:jc w:val="both"/>
        <w:rPr>
          <w:rFonts w:ascii="Pragya Manjari" w:hAnsi="Pragya Manjari" w:cs="Pragya Manjari"/>
          <w:sz w:val="30"/>
          <w:szCs w:val="30"/>
          <w:lang w:bidi="ne-NP"/>
        </w:rPr>
      </w:pPr>
      <w:r>
        <w:rPr>
          <w:rFonts w:ascii="Pragya Manjari" w:hAnsi="Pragya Manjari" w:cs="Pragya Manjari" w:hint="cs"/>
          <w:sz w:val="30"/>
          <w:szCs w:val="30"/>
          <w:cs/>
          <w:lang w:bidi="ne-NP"/>
        </w:rPr>
        <w:t>सामुदायिक विद्यालयतर्फ</w:t>
      </w:r>
    </w:p>
    <w:p w:rsidR="00C5557C" w:rsidRDefault="00C5557C" w:rsidP="00C5557C">
      <w:pPr>
        <w:pStyle w:val="ListParagraph"/>
        <w:numPr>
          <w:ilvl w:val="0"/>
          <w:numId w:val="12"/>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श्री सूर्योदय मा. वि., गण्डकी गा.पा.-८, गोरखा</w:t>
      </w:r>
    </w:p>
    <w:tbl>
      <w:tblPr>
        <w:tblStyle w:val="TableGrid"/>
        <w:tblW w:w="0" w:type="auto"/>
        <w:tblInd w:w="1080" w:type="dxa"/>
        <w:tblLook w:val="04A0"/>
      </w:tblPr>
      <w:tblGrid>
        <w:gridCol w:w="1255"/>
        <w:gridCol w:w="2340"/>
        <w:gridCol w:w="2340"/>
      </w:tblGrid>
      <w:tr w:rsidR="00FB6CC7" w:rsidTr="00FB6CC7">
        <w:tc>
          <w:tcPr>
            <w:tcW w:w="1255" w:type="dxa"/>
          </w:tcPr>
          <w:p w:rsidR="00FB6CC7" w:rsidRDefault="00FB6CC7" w:rsidP="00C5557C">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क्र.सं.</w:t>
            </w: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छात्र विद्यार्थीको नाम</w:t>
            </w: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छात्रा विद्यार्थीको नाम</w:t>
            </w:r>
          </w:p>
        </w:tc>
      </w:tr>
      <w:tr w:rsidR="00FB6CC7" w:rsidTr="00FB6CC7">
        <w:trPr>
          <w:cantSplit/>
          <w:trHeight w:hRule="exact" w:val="432"/>
        </w:trPr>
        <w:tc>
          <w:tcPr>
            <w:tcW w:w="1255" w:type="dxa"/>
          </w:tcPr>
          <w:p w:rsidR="00FB6CC7" w:rsidRDefault="00FB6CC7" w:rsidP="00C5557C">
            <w:pPr>
              <w:pStyle w:val="ListParagraph"/>
              <w:numPr>
                <w:ilvl w:val="0"/>
                <w:numId w:val="13"/>
              </w:numPr>
              <w:spacing w:line="360" w:lineRule="auto"/>
              <w:jc w:val="both"/>
              <w:rPr>
                <w:rFonts w:ascii="Pragya Manjari" w:hAnsi="Pragya Manjari" w:cs="Pragya Manjari"/>
                <w:sz w:val="30"/>
                <w:szCs w:val="30"/>
                <w:lang w:bidi="ne-NP"/>
              </w:rPr>
            </w:pP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विवश परियार</w:t>
            </w: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अनिता रम्तेल</w:t>
            </w:r>
          </w:p>
        </w:tc>
      </w:tr>
      <w:tr w:rsidR="00FB6CC7" w:rsidTr="00FB6CC7">
        <w:trPr>
          <w:cantSplit/>
          <w:trHeight w:hRule="exact" w:val="432"/>
        </w:trPr>
        <w:tc>
          <w:tcPr>
            <w:tcW w:w="1255" w:type="dxa"/>
          </w:tcPr>
          <w:p w:rsidR="00FB6CC7" w:rsidRDefault="00FB6CC7" w:rsidP="00C5557C">
            <w:pPr>
              <w:pStyle w:val="ListParagraph"/>
              <w:numPr>
                <w:ilvl w:val="0"/>
                <w:numId w:val="13"/>
              </w:numPr>
              <w:spacing w:line="360" w:lineRule="auto"/>
              <w:jc w:val="both"/>
              <w:rPr>
                <w:rFonts w:ascii="Pragya Manjari" w:hAnsi="Pragya Manjari" w:cs="Pragya Manjari"/>
                <w:sz w:val="30"/>
                <w:szCs w:val="30"/>
                <w:lang w:bidi="ne-NP"/>
              </w:rPr>
            </w:pP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प्रविण श्रेष्ठ</w:t>
            </w: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कविता श्रेष्ठ</w:t>
            </w:r>
          </w:p>
        </w:tc>
      </w:tr>
      <w:tr w:rsidR="00FB6CC7" w:rsidTr="00FB6CC7">
        <w:trPr>
          <w:cantSplit/>
          <w:trHeight w:hRule="exact" w:val="432"/>
        </w:trPr>
        <w:tc>
          <w:tcPr>
            <w:tcW w:w="1255" w:type="dxa"/>
          </w:tcPr>
          <w:p w:rsidR="00FB6CC7" w:rsidRDefault="00FB6CC7" w:rsidP="00C5557C">
            <w:pPr>
              <w:pStyle w:val="ListParagraph"/>
              <w:numPr>
                <w:ilvl w:val="0"/>
                <w:numId w:val="13"/>
              </w:numPr>
              <w:spacing w:line="360" w:lineRule="auto"/>
              <w:jc w:val="both"/>
              <w:rPr>
                <w:rFonts w:ascii="Pragya Manjari" w:hAnsi="Pragya Manjari" w:cs="Pragya Manjari"/>
                <w:sz w:val="30"/>
                <w:szCs w:val="30"/>
                <w:lang w:bidi="ne-NP"/>
              </w:rPr>
            </w:pP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विशाल थापा मगर</w:t>
            </w: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लक्ष्मी थापा मगर</w:t>
            </w:r>
          </w:p>
        </w:tc>
      </w:tr>
      <w:tr w:rsidR="00FB6CC7" w:rsidTr="00FB6CC7">
        <w:trPr>
          <w:cantSplit/>
          <w:trHeight w:hRule="exact" w:val="432"/>
        </w:trPr>
        <w:tc>
          <w:tcPr>
            <w:tcW w:w="1255" w:type="dxa"/>
          </w:tcPr>
          <w:p w:rsidR="00FB6CC7" w:rsidRDefault="00FB6CC7" w:rsidP="00C5557C">
            <w:pPr>
              <w:pStyle w:val="ListParagraph"/>
              <w:numPr>
                <w:ilvl w:val="0"/>
                <w:numId w:val="13"/>
              </w:numPr>
              <w:spacing w:line="360" w:lineRule="auto"/>
              <w:jc w:val="both"/>
              <w:rPr>
                <w:rFonts w:ascii="Pragya Manjari" w:hAnsi="Pragya Manjari" w:cs="Pragya Manjari"/>
                <w:sz w:val="30"/>
                <w:szCs w:val="30"/>
                <w:lang w:bidi="ne-NP"/>
              </w:rPr>
            </w:pP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पवन थापा मगर</w:t>
            </w: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धनकुमारी थापा मगर</w:t>
            </w:r>
          </w:p>
        </w:tc>
      </w:tr>
      <w:tr w:rsidR="00FB6CC7" w:rsidTr="00FB6CC7">
        <w:trPr>
          <w:cantSplit/>
          <w:trHeight w:hRule="exact" w:val="432"/>
        </w:trPr>
        <w:tc>
          <w:tcPr>
            <w:tcW w:w="1255" w:type="dxa"/>
          </w:tcPr>
          <w:p w:rsidR="00FB6CC7" w:rsidRDefault="00FB6CC7" w:rsidP="00C5557C">
            <w:pPr>
              <w:pStyle w:val="ListParagraph"/>
              <w:numPr>
                <w:ilvl w:val="0"/>
                <w:numId w:val="13"/>
              </w:numPr>
              <w:spacing w:line="360" w:lineRule="auto"/>
              <w:jc w:val="both"/>
              <w:rPr>
                <w:rFonts w:ascii="Pragya Manjari" w:hAnsi="Pragya Manjari" w:cs="Pragya Manjari"/>
                <w:sz w:val="30"/>
                <w:szCs w:val="30"/>
                <w:lang w:bidi="ne-NP"/>
              </w:rPr>
            </w:pP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किसान थापा मगर</w:t>
            </w:r>
          </w:p>
        </w:tc>
        <w:tc>
          <w:tcPr>
            <w:tcW w:w="2340" w:type="dxa"/>
          </w:tcPr>
          <w:p w:rsidR="00FB6CC7" w:rsidRDefault="00FB6CC7" w:rsidP="00C5557C">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देवी रोका</w:t>
            </w:r>
          </w:p>
        </w:tc>
      </w:tr>
    </w:tbl>
    <w:p w:rsidR="00C5557C" w:rsidRDefault="00D47E34" w:rsidP="00C5557C">
      <w:pPr>
        <w:pStyle w:val="ListParagraph"/>
        <w:numPr>
          <w:ilvl w:val="0"/>
          <w:numId w:val="12"/>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श्री भद्रकाली मा.वि., गण्डकी गा.पा.-६, गोरखा</w:t>
      </w:r>
    </w:p>
    <w:tbl>
      <w:tblPr>
        <w:tblStyle w:val="TableGrid"/>
        <w:tblW w:w="0" w:type="auto"/>
        <w:tblInd w:w="1080" w:type="dxa"/>
        <w:tblLook w:val="04A0"/>
      </w:tblPr>
      <w:tblGrid>
        <w:gridCol w:w="1255"/>
        <w:gridCol w:w="2340"/>
        <w:gridCol w:w="2340"/>
      </w:tblGrid>
      <w:tr w:rsidR="00FB6CC7" w:rsidTr="0028352F">
        <w:tc>
          <w:tcPr>
            <w:tcW w:w="1255" w:type="dxa"/>
          </w:tcPr>
          <w:p w:rsidR="00FB6CC7" w:rsidRDefault="00FB6CC7"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क्र.सं.</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छात्र विद्यार्थीको नाम</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छात्रा विद्यार्थीको नाम</w:t>
            </w:r>
          </w:p>
        </w:tc>
      </w:tr>
      <w:tr w:rsidR="00FB6CC7" w:rsidTr="0028352F">
        <w:tc>
          <w:tcPr>
            <w:tcW w:w="1255" w:type="dxa"/>
          </w:tcPr>
          <w:p w:rsidR="00FB6CC7" w:rsidRDefault="00FB6CC7" w:rsidP="00D47E34">
            <w:pPr>
              <w:pStyle w:val="ListParagraph"/>
              <w:numPr>
                <w:ilvl w:val="0"/>
                <w:numId w:val="14"/>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सुजना राना मगर</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मिना थापा मगर</w:t>
            </w:r>
          </w:p>
        </w:tc>
      </w:tr>
      <w:tr w:rsidR="00FB6CC7" w:rsidTr="0028352F">
        <w:tc>
          <w:tcPr>
            <w:tcW w:w="1255" w:type="dxa"/>
          </w:tcPr>
          <w:p w:rsidR="00FB6CC7" w:rsidRDefault="00FB6CC7" w:rsidP="00D47E34">
            <w:pPr>
              <w:pStyle w:val="ListParagraph"/>
              <w:numPr>
                <w:ilvl w:val="0"/>
                <w:numId w:val="14"/>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निशान रेग्मी</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निर्मला गुरुङ्ग</w:t>
            </w:r>
          </w:p>
        </w:tc>
      </w:tr>
      <w:tr w:rsidR="00FB6CC7" w:rsidTr="0028352F">
        <w:tc>
          <w:tcPr>
            <w:tcW w:w="1255" w:type="dxa"/>
          </w:tcPr>
          <w:p w:rsidR="00FB6CC7" w:rsidRDefault="00FB6CC7" w:rsidP="00D47E34">
            <w:pPr>
              <w:pStyle w:val="ListParagraph"/>
              <w:numPr>
                <w:ilvl w:val="0"/>
                <w:numId w:val="14"/>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सबिन राना मगर</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वर्षा रूपाखेती</w:t>
            </w:r>
          </w:p>
        </w:tc>
      </w:tr>
      <w:tr w:rsidR="00FB6CC7" w:rsidTr="0028352F">
        <w:tc>
          <w:tcPr>
            <w:tcW w:w="1255" w:type="dxa"/>
          </w:tcPr>
          <w:p w:rsidR="00FB6CC7" w:rsidRDefault="00FB6CC7" w:rsidP="00D47E34">
            <w:pPr>
              <w:pStyle w:val="ListParagraph"/>
              <w:numPr>
                <w:ilvl w:val="0"/>
                <w:numId w:val="14"/>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डिजन थापा मगर</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अस्मिता बयलकोटी</w:t>
            </w:r>
          </w:p>
        </w:tc>
      </w:tr>
      <w:tr w:rsidR="00FB6CC7" w:rsidTr="0028352F">
        <w:tc>
          <w:tcPr>
            <w:tcW w:w="1255" w:type="dxa"/>
          </w:tcPr>
          <w:p w:rsidR="00FB6CC7" w:rsidRDefault="00FB6CC7" w:rsidP="00D47E34">
            <w:pPr>
              <w:pStyle w:val="ListParagraph"/>
              <w:numPr>
                <w:ilvl w:val="0"/>
                <w:numId w:val="14"/>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सुरज रोका</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प्रतीक्षा थापा मगर</w:t>
            </w:r>
          </w:p>
        </w:tc>
      </w:tr>
    </w:tbl>
    <w:p w:rsidR="00D47E34" w:rsidRDefault="00D47E34" w:rsidP="00C5557C">
      <w:pPr>
        <w:pStyle w:val="ListParagraph"/>
        <w:numPr>
          <w:ilvl w:val="0"/>
          <w:numId w:val="12"/>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श्री भगवती मा.वि., गण्डकी गा.पा.-५, गोरखा</w:t>
      </w:r>
    </w:p>
    <w:tbl>
      <w:tblPr>
        <w:tblStyle w:val="TableGrid"/>
        <w:tblW w:w="0" w:type="auto"/>
        <w:tblInd w:w="1080" w:type="dxa"/>
        <w:tblLook w:val="04A0"/>
      </w:tblPr>
      <w:tblGrid>
        <w:gridCol w:w="1255"/>
        <w:gridCol w:w="2340"/>
        <w:gridCol w:w="2340"/>
      </w:tblGrid>
      <w:tr w:rsidR="00FB6CC7" w:rsidTr="00A2628C">
        <w:tc>
          <w:tcPr>
            <w:tcW w:w="1255" w:type="dxa"/>
          </w:tcPr>
          <w:p w:rsidR="00FB6CC7" w:rsidRDefault="00FB6CC7"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क्र.सं.</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छात्र विद्यार्थीको नाम</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छात्रा विद्यार्थीको नाम</w:t>
            </w:r>
          </w:p>
        </w:tc>
      </w:tr>
      <w:tr w:rsidR="00FB6CC7" w:rsidTr="00A2628C">
        <w:tc>
          <w:tcPr>
            <w:tcW w:w="1255" w:type="dxa"/>
          </w:tcPr>
          <w:p w:rsidR="00FB6CC7" w:rsidRDefault="00FB6CC7" w:rsidP="00D47E34">
            <w:pPr>
              <w:pStyle w:val="ListParagraph"/>
              <w:numPr>
                <w:ilvl w:val="0"/>
                <w:numId w:val="15"/>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साजन परियार</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सम्झना गुरुङ्ग</w:t>
            </w:r>
          </w:p>
        </w:tc>
      </w:tr>
      <w:tr w:rsidR="00FB6CC7" w:rsidTr="00A2628C">
        <w:tc>
          <w:tcPr>
            <w:tcW w:w="1255" w:type="dxa"/>
          </w:tcPr>
          <w:p w:rsidR="00FB6CC7" w:rsidRDefault="00FB6CC7" w:rsidP="00D47E34">
            <w:pPr>
              <w:pStyle w:val="ListParagraph"/>
              <w:numPr>
                <w:ilvl w:val="0"/>
                <w:numId w:val="15"/>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विमल सुनार</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सुस्मा रेग्मी</w:t>
            </w:r>
          </w:p>
        </w:tc>
      </w:tr>
      <w:tr w:rsidR="00FB6CC7" w:rsidTr="00A2628C">
        <w:tc>
          <w:tcPr>
            <w:tcW w:w="1255" w:type="dxa"/>
          </w:tcPr>
          <w:p w:rsidR="00FB6CC7" w:rsidRDefault="00FB6CC7" w:rsidP="00D47E34">
            <w:pPr>
              <w:pStyle w:val="ListParagraph"/>
              <w:numPr>
                <w:ilvl w:val="0"/>
                <w:numId w:val="15"/>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संगम अधिकारी</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निशा गुरुङ्ग</w:t>
            </w:r>
          </w:p>
        </w:tc>
      </w:tr>
      <w:tr w:rsidR="00FB6CC7" w:rsidTr="00A2628C">
        <w:tc>
          <w:tcPr>
            <w:tcW w:w="1255" w:type="dxa"/>
          </w:tcPr>
          <w:p w:rsidR="00FB6CC7" w:rsidRDefault="00FB6CC7" w:rsidP="00D47E34">
            <w:pPr>
              <w:pStyle w:val="ListParagraph"/>
              <w:numPr>
                <w:ilvl w:val="0"/>
                <w:numId w:val="15"/>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सबिन आले मगर</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शारदा थापा मगर</w:t>
            </w:r>
          </w:p>
        </w:tc>
      </w:tr>
      <w:tr w:rsidR="00FB6CC7" w:rsidTr="00A2628C">
        <w:tc>
          <w:tcPr>
            <w:tcW w:w="1255" w:type="dxa"/>
          </w:tcPr>
          <w:p w:rsidR="00FB6CC7" w:rsidRDefault="00FB6CC7" w:rsidP="00D47E34">
            <w:pPr>
              <w:pStyle w:val="ListParagraph"/>
              <w:numPr>
                <w:ilvl w:val="0"/>
                <w:numId w:val="15"/>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खिम बहादुर थापा मगर</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सोनिस्मा थापा मगर</w:t>
            </w:r>
          </w:p>
        </w:tc>
      </w:tr>
    </w:tbl>
    <w:p w:rsidR="00D47E34" w:rsidRDefault="00D47E34" w:rsidP="00D47E34">
      <w:pPr>
        <w:pStyle w:val="ListParagraph"/>
        <w:spacing w:line="360" w:lineRule="auto"/>
        <w:ind w:left="1080"/>
        <w:jc w:val="both"/>
        <w:rPr>
          <w:rFonts w:ascii="Pragya Manjari" w:hAnsi="Pragya Manjari" w:cs="Pragya Manjari"/>
          <w:sz w:val="30"/>
          <w:szCs w:val="30"/>
          <w:lang w:bidi="ne-NP"/>
        </w:rPr>
      </w:pPr>
    </w:p>
    <w:p w:rsidR="00D47E34" w:rsidRDefault="00D47E34" w:rsidP="00C5557C">
      <w:pPr>
        <w:pStyle w:val="ListParagraph"/>
        <w:numPr>
          <w:ilvl w:val="0"/>
          <w:numId w:val="12"/>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श्री ज्ञानमार्ग मा.वि., गण्डकी गा.पा.-७, गोरखा</w:t>
      </w:r>
    </w:p>
    <w:tbl>
      <w:tblPr>
        <w:tblStyle w:val="TableGrid"/>
        <w:tblW w:w="0" w:type="auto"/>
        <w:tblInd w:w="1080" w:type="dxa"/>
        <w:tblLook w:val="04A0"/>
      </w:tblPr>
      <w:tblGrid>
        <w:gridCol w:w="1255"/>
        <w:gridCol w:w="2340"/>
        <w:gridCol w:w="2340"/>
      </w:tblGrid>
      <w:tr w:rsidR="00FB6CC7" w:rsidTr="00FE3A35">
        <w:tc>
          <w:tcPr>
            <w:tcW w:w="1255" w:type="dxa"/>
          </w:tcPr>
          <w:p w:rsidR="00FB6CC7" w:rsidRDefault="00FB6CC7"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क्र.सं.</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छात्र विद्यार्थीको नाम</w:t>
            </w: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छात्रा विद्यार्थीको नाम</w:t>
            </w:r>
          </w:p>
        </w:tc>
      </w:tr>
      <w:tr w:rsidR="00FB6CC7" w:rsidTr="00FE3A35">
        <w:tc>
          <w:tcPr>
            <w:tcW w:w="1255" w:type="dxa"/>
          </w:tcPr>
          <w:p w:rsidR="00FB6CC7" w:rsidRDefault="00FB6CC7" w:rsidP="00D47E34">
            <w:pPr>
              <w:pStyle w:val="ListParagraph"/>
              <w:numPr>
                <w:ilvl w:val="0"/>
                <w:numId w:val="16"/>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रूपेश मालबुल</w:t>
            </w:r>
          </w:p>
        </w:tc>
        <w:tc>
          <w:tcPr>
            <w:tcW w:w="2340" w:type="dxa"/>
          </w:tcPr>
          <w:p w:rsidR="00FB6CC7"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ज्योति तिमल्सेना</w:t>
            </w:r>
          </w:p>
        </w:tc>
      </w:tr>
      <w:tr w:rsidR="00FB6CC7" w:rsidTr="00FE3A35">
        <w:tc>
          <w:tcPr>
            <w:tcW w:w="1255" w:type="dxa"/>
          </w:tcPr>
          <w:p w:rsidR="00FB6CC7" w:rsidRDefault="00FB6CC7" w:rsidP="00D47E34">
            <w:pPr>
              <w:pStyle w:val="ListParagraph"/>
              <w:numPr>
                <w:ilvl w:val="0"/>
                <w:numId w:val="16"/>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सुशान्त गैरे</w:t>
            </w:r>
          </w:p>
        </w:tc>
        <w:tc>
          <w:tcPr>
            <w:tcW w:w="2340" w:type="dxa"/>
          </w:tcPr>
          <w:p w:rsidR="00FB6CC7"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साबित्री अछामी</w:t>
            </w:r>
          </w:p>
        </w:tc>
      </w:tr>
      <w:tr w:rsidR="00FB6CC7" w:rsidTr="00FE3A35">
        <w:tc>
          <w:tcPr>
            <w:tcW w:w="1255" w:type="dxa"/>
          </w:tcPr>
          <w:p w:rsidR="00FB6CC7" w:rsidRDefault="00FB6CC7" w:rsidP="00D47E34">
            <w:pPr>
              <w:pStyle w:val="ListParagraph"/>
              <w:numPr>
                <w:ilvl w:val="0"/>
                <w:numId w:val="16"/>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सुजन राना मगर</w:t>
            </w:r>
          </w:p>
        </w:tc>
        <w:tc>
          <w:tcPr>
            <w:tcW w:w="2340" w:type="dxa"/>
          </w:tcPr>
          <w:p w:rsidR="00FB6CC7"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सबिना परियार</w:t>
            </w:r>
          </w:p>
        </w:tc>
      </w:tr>
      <w:tr w:rsidR="00FB6CC7" w:rsidTr="00FE3A35">
        <w:tc>
          <w:tcPr>
            <w:tcW w:w="1255" w:type="dxa"/>
          </w:tcPr>
          <w:p w:rsidR="00FB6CC7" w:rsidRDefault="00FB6CC7" w:rsidP="00D47E34">
            <w:pPr>
              <w:pStyle w:val="ListParagraph"/>
              <w:numPr>
                <w:ilvl w:val="0"/>
                <w:numId w:val="16"/>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विकास राना मगर</w:t>
            </w:r>
          </w:p>
        </w:tc>
        <w:tc>
          <w:tcPr>
            <w:tcW w:w="2340" w:type="dxa"/>
          </w:tcPr>
          <w:p w:rsidR="00FB6CC7"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 xml:space="preserve">दिप्सना थापा </w:t>
            </w:r>
            <w:r>
              <w:rPr>
                <w:rFonts w:ascii="Pragya Manjari" w:hAnsi="Pragya Manjari" w:cs="Pragya Manjari" w:hint="cs"/>
                <w:sz w:val="30"/>
                <w:szCs w:val="30"/>
                <w:cs/>
                <w:lang w:bidi="ne-NP"/>
              </w:rPr>
              <w:lastRenderedPageBreak/>
              <w:t>मगर</w:t>
            </w:r>
          </w:p>
        </w:tc>
      </w:tr>
      <w:tr w:rsidR="00FB6CC7" w:rsidTr="00FE3A35">
        <w:tc>
          <w:tcPr>
            <w:tcW w:w="1255" w:type="dxa"/>
          </w:tcPr>
          <w:p w:rsidR="00FB6CC7" w:rsidRDefault="00FB6CC7" w:rsidP="00D47E34">
            <w:pPr>
              <w:pStyle w:val="ListParagraph"/>
              <w:numPr>
                <w:ilvl w:val="0"/>
                <w:numId w:val="16"/>
              </w:numPr>
              <w:spacing w:line="360" w:lineRule="auto"/>
              <w:jc w:val="both"/>
              <w:rPr>
                <w:rFonts w:ascii="Pragya Manjari" w:hAnsi="Pragya Manjari" w:cs="Pragya Manjari"/>
                <w:sz w:val="30"/>
                <w:szCs w:val="30"/>
                <w:lang w:bidi="ne-NP"/>
              </w:rPr>
            </w:pPr>
          </w:p>
        </w:tc>
        <w:tc>
          <w:tcPr>
            <w:tcW w:w="2340" w:type="dxa"/>
          </w:tcPr>
          <w:p w:rsidR="00FB6CC7" w:rsidRDefault="00FB6CC7"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विमल थापा मगर</w:t>
            </w:r>
          </w:p>
        </w:tc>
        <w:tc>
          <w:tcPr>
            <w:tcW w:w="2340" w:type="dxa"/>
          </w:tcPr>
          <w:p w:rsidR="00FB6CC7"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सबिना थापा मगर</w:t>
            </w:r>
          </w:p>
        </w:tc>
      </w:tr>
    </w:tbl>
    <w:p w:rsidR="00D47E34" w:rsidRDefault="00D47E34" w:rsidP="00D47E34">
      <w:pPr>
        <w:pStyle w:val="ListParagraph"/>
        <w:spacing w:line="360" w:lineRule="auto"/>
        <w:ind w:left="1080"/>
        <w:jc w:val="both"/>
        <w:rPr>
          <w:rFonts w:ascii="Pragya Manjari" w:hAnsi="Pragya Manjari" w:cs="Pragya Manjari"/>
          <w:sz w:val="30"/>
          <w:szCs w:val="30"/>
          <w:lang w:bidi="ne-NP"/>
        </w:rPr>
      </w:pPr>
    </w:p>
    <w:p w:rsidR="00D47E34" w:rsidRDefault="00D47E34" w:rsidP="00C5557C">
      <w:pPr>
        <w:pStyle w:val="ListParagraph"/>
        <w:numPr>
          <w:ilvl w:val="0"/>
          <w:numId w:val="12"/>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श्री रत्नेश्वर मा.वि., गण्डकी गा.पा.-.., गोरखा</w:t>
      </w:r>
    </w:p>
    <w:tbl>
      <w:tblPr>
        <w:tblStyle w:val="TableGrid"/>
        <w:tblW w:w="0" w:type="auto"/>
        <w:tblInd w:w="1080" w:type="dxa"/>
        <w:tblLook w:val="04A0"/>
      </w:tblPr>
      <w:tblGrid>
        <w:gridCol w:w="1255"/>
        <w:gridCol w:w="2340"/>
        <w:gridCol w:w="2340"/>
      </w:tblGrid>
      <w:tr w:rsidR="004B670C" w:rsidTr="0091144A">
        <w:tc>
          <w:tcPr>
            <w:tcW w:w="1255" w:type="dxa"/>
          </w:tcPr>
          <w:p w:rsidR="004B670C" w:rsidRDefault="004B670C"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क्र.सं.</w:t>
            </w: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छात्र विद्यार्थीको नाम</w:t>
            </w: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छात्रा विद्यार्थीको नाम</w:t>
            </w:r>
          </w:p>
        </w:tc>
      </w:tr>
      <w:tr w:rsidR="004B670C" w:rsidTr="0091144A">
        <w:tc>
          <w:tcPr>
            <w:tcW w:w="1255" w:type="dxa"/>
          </w:tcPr>
          <w:p w:rsidR="004B670C" w:rsidRDefault="004B670C" w:rsidP="00D47E34">
            <w:pPr>
              <w:pStyle w:val="ListParagraph"/>
              <w:numPr>
                <w:ilvl w:val="0"/>
                <w:numId w:val="17"/>
              </w:numPr>
              <w:spacing w:line="360" w:lineRule="auto"/>
              <w:jc w:val="both"/>
              <w:rPr>
                <w:rFonts w:ascii="Pragya Manjari" w:hAnsi="Pragya Manjari" w:cs="Pragya Manjari"/>
                <w:sz w:val="30"/>
                <w:szCs w:val="30"/>
                <w:lang w:bidi="ne-NP"/>
              </w:rPr>
            </w:pP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प्रविण श्रेष्ठ</w:t>
            </w: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सिमाना राउत</w:t>
            </w:r>
          </w:p>
        </w:tc>
      </w:tr>
      <w:tr w:rsidR="004B670C" w:rsidTr="0091144A">
        <w:tc>
          <w:tcPr>
            <w:tcW w:w="1255" w:type="dxa"/>
          </w:tcPr>
          <w:p w:rsidR="004B670C" w:rsidRDefault="004B670C" w:rsidP="00D47E34">
            <w:pPr>
              <w:pStyle w:val="ListParagraph"/>
              <w:numPr>
                <w:ilvl w:val="0"/>
                <w:numId w:val="17"/>
              </w:numPr>
              <w:spacing w:line="360" w:lineRule="auto"/>
              <w:jc w:val="both"/>
              <w:rPr>
                <w:rFonts w:ascii="Pragya Manjari" w:hAnsi="Pragya Manjari" w:cs="Pragya Manjari"/>
                <w:sz w:val="30"/>
                <w:szCs w:val="30"/>
                <w:lang w:bidi="ne-NP"/>
              </w:rPr>
            </w:pP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मनोज गुरुङ्ग</w:t>
            </w: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रञ्जिता नेपाली</w:t>
            </w:r>
          </w:p>
        </w:tc>
      </w:tr>
      <w:tr w:rsidR="004B670C" w:rsidTr="0091144A">
        <w:tc>
          <w:tcPr>
            <w:tcW w:w="1255" w:type="dxa"/>
          </w:tcPr>
          <w:p w:rsidR="004B670C" w:rsidRDefault="004B670C" w:rsidP="00D47E34">
            <w:pPr>
              <w:pStyle w:val="ListParagraph"/>
              <w:numPr>
                <w:ilvl w:val="0"/>
                <w:numId w:val="17"/>
              </w:numPr>
              <w:spacing w:line="360" w:lineRule="auto"/>
              <w:jc w:val="both"/>
              <w:rPr>
                <w:rFonts w:ascii="Pragya Manjari" w:hAnsi="Pragya Manjari" w:cs="Pragya Manjari"/>
                <w:sz w:val="30"/>
                <w:szCs w:val="30"/>
                <w:lang w:bidi="ne-NP"/>
              </w:rPr>
            </w:pP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विशाल थापा मगर</w:t>
            </w: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युजिना तिमल्सेना</w:t>
            </w:r>
          </w:p>
        </w:tc>
      </w:tr>
      <w:tr w:rsidR="004B670C" w:rsidTr="0091144A">
        <w:tc>
          <w:tcPr>
            <w:tcW w:w="1255" w:type="dxa"/>
          </w:tcPr>
          <w:p w:rsidR="004B670C" w:rsidRDefault="004B670C" w:rsidP="00D47E34">
            <w:pPr>
              <w:pStyle w:val="ListParagraph"/>
              <w:numPr>
                <w:ilvl w:val="0"/>
                <w:numId w:val="17"/>
              </w:numPr>
              <w:spacing w:line="360" w:lineRule="auto"/>
              <w:jc w:val="both"/>
              <w:rPr>
                <w:rFonts w:ascii="Pragya Manjari" w:hAnsi="Pragya Manjari" w:cs="Pragya Manjari"/>
                <w:sz w:val="30"/>
                <w:szCs w:val="30"/>
                <w:lang w:bidi="ne-NP"/>
              </w:rPr>
            </w:pP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अमर राना मगर</w:t>
            </w: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सपना थापा मगर</w:t>
            </w:r>
          </w:p>
        </w:tc>
      </w:tr>
      <w:tr w:rsidR="004B670C" w:rsidTr="0091144A">
        <w:tc>
          <w:tcPr>
            <w:tcW w:w="1255" w:type="dxa"/>
          </w:tcPr>
          <w:p w:rsidR="004B670C" w:rsidRDefault="004B670C" w:rsidP="00D47E34">
            <w:pPr>
              <w:pStyle w:val="ListParagraph"/>
              <w:numPr>
                <w:ilvl w:val="0"/>
                <w:numId w:val="17"/>
              </w:numPr>
              <w:spacing w:line="360" w:lineRule="auto"/>
              <w:jc w:val="both"/>
              <w:rPr>
                <w:rFonts w:ascii="Pragya Manjari" w:hAnsi="Pragya Manjari" w:cs="Pragya Manjari"/>
                <w:sz w:val="30"/>
                <w:szCs w:val="30"/>
                <w:lang w:bidi="ne-NP"/>
              </w:rPr>
            </w:pP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गोविन्द थापा मगर</w:t>
            </w:r>
          </w:p>
        </w:tc>
        <w:tc>
          <w:tcPr>
            <w:tcW w:w="2340" w:type="dxa"/>
          </w:tcPr>
          <w:p w:rsidR="004B670C" w:rsidRDefault="004B670C" w:rsidP="00D47E34">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शान्ता थापा मगर</w:t>
            </w:r>
          </w:p>
        </w:tc>
      </w:tr>
    </w:tbl>
    <w:p w:rsidR="00D47E34" w:rsidRDefault="00D47E34" w:rsidP="00D47E34">
      <w:pPr>
        <w:pStyle w:val="ListParagraph"/>
        <w:spacing w:line="360" w:lineRule="auto"/>
        <w:ind w:left="1080"/>
        <w:jc w:val="both"/>
        <w:rPr>
          <w:rFonts w:ascii="Pragya Manjari" w:hAnsi="Pragya Manjari" w:cs="Pragya Manjari"/>
          <w:sz w:val="30"/>
          <w:szCs w:val="30"/>
          <w:lang w:bidi="ne-NP"/>
        </w:rPr>
      </w:pPr>
    </w:p>
    <w:p w:rsidR="00C5557C" w:rsidRDefault="007A126B" w:rsidP="00C5557C">
      <w:pPr>
        <w:pStyle w:val="ListParagraph"/>
        <w:numPr>
          <w:ilvl w:val="0"/>
          <w:numId w:val="11"/>
        </w:numPr>
        <w:spacing w:line="360" w:lineRule="auto"/>
        <w:ind w:hanging="720"/>
        <w:jc w:val="both"/>
        <w:rPr>
          <w:rFonts w:ascii="Pragya Manjari" w:hAnsi="Pragya Manjari" w:cs="Pragya Manjari"/>
          <w:sz w:val="30"/>
          <w:szCs w:val="30"/>
          <w:lang w:bidi="ne-NP"/>
        </w:rPr>
      </w:pPr>
      <w:r>
        <w:rPr>
          <w:rFonts w:ascii="Pragya Manjari" w:hAnsi="Pragya Manjari" w:cs="Pragya Manjari" w:hint="cs"/>
          <w:sz w:val="30"/>
          <w:szCs w:val="30"/>
          <w:cs/>
          <w:lang w:bidi="ne-NP"/>
        </w:rPr>
        <w:t>संस्थागत विद्यालयतर्फ</w:t>
      </w:r>
    </w:p>
    <w:p w:rsidR="007A126B" w:rsidRDefault="007A126B" w:rsidP="007A126B">
      <w:pPr>
        <w:pStyle w:val="ListParagraph"/>
        <w:numPr>
          <w:ilvl w:val="0"/>
          <w:numId w:val="1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राइजिङ्ग स्टार इङ्लिस बोर्डिङ्ग स्कुल, बेनिघाट रोराङ गा.पा.-१, धादिङ्ग</w:t>
      </w:r>
    </w:p>
    <w:tbl>
      <w:tblPr>
        <w:tblStyle w:val="TableGrid"/>
        <w:tblW w:w="0" w:type="auto"/>
        <w:tblInd w:w="1080" w:type="dxa"/>
        <w:tblLook w:val="04A0"/>
      </w:tblPr>
      <w:tblGrid>
        <w:gridCol w:w="1255"/>
        <w:gridCol w:w="2430"/>
        <w:gridCol w:w="2430"/>
      </w:tblGrid>
      <w:tr w:rsidR="004B670C" w:rsidTr="002046A7">
        <w:tc>
          <w:tcPr>
            <w:tcW w:w="1255" w:type="dxa"/>
          </w:tcPr>
          <w:p w:rsidR="004B670C" w:rsidRDefault="004B670C" w:rsidP="007A126B">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क्र.सं.</w:t>
            </w: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छात्र विद्यार्थीको नाम</w:t>
            </w: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छात्रा विद्यार्थीको नाम</w:t>
            </w:r>
          </w:p>
        </w:tc>
      </w:tr>
      <w:tr w:rsidR="004B670C" w:rsidTr="002046A7">
        <w:tc>
          <w:tcPr>
            <w:tcW w:w="1255" w:type="dxa"/>
          </w:tcPr>
          <w:p w:rsidR="004B670C" w:rsidRDefault="004B670C" w:rsidP="007A126B">
            <w:pPr>
              <w:pStyle w:val="ListParagraph"/>
              <w:numPr>
                <w:ilvl w:val="0"/>
                <w:numId w:val="19"/>
              </w:numPr>
              <w:spacing w:line="360" w:lineRule="auto"/>
              <w:jc w:val="both"/>
              <w:rPr>
                <w:rFonts w:ascii="Pragya Manjari" w:hAnsi="Pragya Manjari" w:cs="Pragya Manjari"/>
                <w:sz w:val="30"/>
                <w:szCs w:val="30"/>
                <w:lang w:bidi="ne-NP"/>
              </w:rPr>
            </w:pP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मिलन भुजेल</w:t>
            </w: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सिर्जना रम्तेल</w:t>
            </w:r>
          </w:p>
        </w:tc>
      </w:tr>
      <w:tr w:rsidR="004B670C" w:rsidTr="002046A7">
        <w:tc>
          <w:tcPr>
            <w:tcW w:w="1255" w:type="dxa"/>
          </w:tcPr>
          <w:p w:rsidR="004B670C" w:rsidRDefault="004B670C" w:rsidP="007A126B">
            <w:pPr>
              <w:pStyle w:val="ListParagraph"/>
              <w:numPr>
                <w:ilvl w:val="0"/>
                <w:numId w:val="19"/>
              </w:numPr>
              <w:spacing w:line="360" w:lineRule="auto"/>
              <w:jc w:val="both"/>
              <w:rPr>
                <w:rFonts w:ascii="Pragya Manjari" w:hAnsi="Pragya Manjari" w:cs="Pragya Manjari"/>
                <w:sz w:val="30"/>
                <w:szCs w:val="30"/>
                <w:lang w:bidi="ne-NP"/>
              </w:rPr>
            </w:pP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एञ्जल श्रेष्ठ</w:t>
            </w: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लक्ष्मी श्रेष्ठ</w:t>
            </w:r>
          </w:p>
        </w:tc>
      </w:tr>
      <w:tr w:rsidR="004B670C" w:rsidTr="002046A7">
        <w:tc>
          <w:tcPr>
            <w:tcW w:w="1255" w:type="dxa"/>
          </w:tcPr>
          <w:p w:rsidR="004B670C" w:rsidRDefault="004B670C" w:rsidP="007A126B">
            <w:pPr>
              <w:pStyle w:val="ListParagraph"/>
              <w:numPr>
                <w:ilvl w:val="0"/>
                <w:numId w:val="19"/>
              </w:numPr>
              <w:spacing w:line="360" w:lineRule="auto"/>
              <w:jc w:val="both"/>
              <w:rPr>
                <w:rFonts w:ascii="Pragya Manjari" w:hAnsi="Pragya Manjari" w:cs="Pragya Manjari"/>
                <w:sz w:val="30"/>
                <w:szCs w:val="30"/>
                <w:lang w:bidi="ne-NP"/>
              </w:rPr>
            </w:pP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रमेश श्रेष्ठ</w:t>
            </w: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अनुसा थापा मगर</w:t>
            </w:r>
          </w:p>
        </w:tc>
      </w:tr>
      <w:tr w:rsidR="004B670C" w:rsidTr="002046A7">
        <w:tc>
          <w:tcPr>
            <w:tcW w:w="1255" w:type="dxa"/>
          </w:tcPr>
          <w:p w:rsidR="004B670C" w:rsidRDefault="004B670C" w:rsidP="007A126B">
            <w:pPr>
              <w:pStyle w:val="ListParagraph"/>
              <w:numPr>
                <w:ilvl w:val="0"/>
                <w:numId w:val="19"/>
              </w:numPr>
              <w:spacing w:line="360" w:lineRule="auto"/>
              <w:jc w:val="both"/>
              <w:rPr>
                <w:rFonts w:ascii="Pragya Manjari" w:hAnsi="Pragya Manjari" w:cs="Pragya Manjari"/>
                <w:sz w:val="30"/>
                <w:szCs w:val="30"/>
                <w:lang w:bidi="ne-NP"/>
              </w:rPr>
            </w:pP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मनिष आले मगर</w:t>
            </w: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बिनिता राना मगर</w:t>
            </w:r>
          </w:p>
        </w:tc>
      </w:tr>
      <w:tr w:rsidR="004B670C" w:rsidTr="002046A7">
        <w:tc>
          <w:tcPr>
            <w:tcW w:w="1255" w:type="dxa"/>
          </w:tcPr>
          <w:p w:rsidR="004B670C" w:rsidRDefault="004B670C" w:rsidP="007A126B">
            <w:pPr>
              <w:pStyle w:val="ListParagraph"/>
              <w:numPr>
                <w:ilvl w:val="0"/>
                <w:numId w:val="19"/>
              </w:numPr>
              <w:spacing w:line="360" w:lineRule="auto"/>
              <w:jc w:val="both"/>
              <w:rPr>
                <w:rFonts w:ascii="Pragya Manjari" w:hAnsi="Pragya Manjari" w:cs="Pragya Manjari"/>
                <w:sz w:val="30"/>
                <w:szCs w:val="30"/>
                <w:lang w:bidi="ne-NP"/>
              </w:rPr>
            </w:pP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दिपेन्द्र थापा मगर</w:t>
            </w:r>
          </w:p>
        </w:tc>
        <w:tc>
          <w:tcPr>
            <w:tcW w:w="2430" w:type="dxa"/>
          </w:tcPr>
          <w:p w:rsidR="004B670C" w:rsidRDefault="004B670C" w:rsidP="007A126B">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सञ्जु आले मगर</w:t>
            </w:r>
          </w:p>
        </w:tc>
      </w:tr>
    </w:tbl>
    <w:p w:rsidR="007A126B" w:rsidRDefault="007A126B" w:rsidP="007A126B">
      <w:pPr>
        <w:pStyle w:val="ListParagraph"/>
        <w:spacing w:line="360" w:lineRule="auto"/>
        <w:ind w:left="1080"/>
        <w:jc w:val="both"/>
        <w:rPr>
          <w:rFonts w:ascii="Pragya Manjari" w:hAnsi="Pragya Manjari" w:cs="Pragya Manjari"/>
          <w:sz w:val="30"/>
          <w:szCs w:val="30"/>
          <w:lang w:bidi="ne-NP"/>
        </w:rPr>
      </w:pPr>
    </w:p>
    <w:p w:rsidR="005C6FAC" w:rsidRDefault="005C6FAC">
      <w:pPr>
        <w:rPr>
          <w:rFonts w:ascii="Pragya Manjari" w:hAnsi="Pragya Manjari" w:cs="Pragya Manjari"/>
          <w:sz w:val="30"/>
          <w:szCs w:val="30"/>
          <w:cs/>
          <w:lang w:bidi="ne-NP"/>
        </w:rPr>
      </w:pPr>
      <w:r>
        <w:rPr>
          <w:rFonts w:ascii="Pragya Manjari" w:hAnsi="Pragya Manjari" w:cs="Pragya Manjari"/>
          <w:sz w:val="30"/>
          <w:szCs w:val="30"/>
          <w:cs/>
          <w:lang w:bidi="ne-NP"/>
        </w:rPr>
        <w:br w:type="page"/>
      </w:r>
    </w:p>
    <w:p w:rsidR="004B670C" w:rsidRDefault="004B670C" w:rsidP="004B670C">
      <w:pPr>
        <w:pStyle w:val="ListParagraph"/>
        <w:numPr>
          <w:ilvl w:val="0"/>
          <w:numId w:val="1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lastRenderedPageBreak/>
        <w:t>ब्राइट फ्युचर इङ्लिस बोर्डिङ स्कुल, बेनिघाट रोराङ गा.पा. मलेखु, धादिङ</w:t>
      </w:r>
    </w:p>
    <w:tbl>
      <w:tblPr>
        <w:tblStyle w:val="TableGrid"/>
        <w:tblW w:w="0" w:type="auto"/>
        <w:tblInd w:w="1080" w:type="dxa"/>
        <w:tblLook w:val="04A0"/>
      </w:tblPr>
      <w:tblGrid>
        <w:gridCol w:w="1255"/>
        <w:gridCol w:w="2430"/>
        <w:gridCol w:w="2430"/>
      </w:tblGrid>
      <w:tr w:rsidR="004B670C" w:rsidTr="00447C4D">
        <w:tc>
          <w:tcPr>
            <w:tcW w:w="1255" w:type="dxa"/>
          </w:tcPr>
          <w:p w:rsidR="004B670C" w:rsidRDefault="004B670C"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क्र.सं.</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छात्र विद्यार्थीको नाम</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छात्रा विद्यार्थीको नाम</w:t>
            </w:r>
          </w:p>
        </w:tc>
      </w:tr>
      <w:tr w:rsidR="004B670C" w:rsidTr="00447C4D">
        <w:tc>
          <w:tcPr>
            <w:tcW w:w="1255" w:type="dxa"/>
          </w:tcPr>
          <w:p w:rsidR="004B670C" w:rsidRDefault="004B670C" w:rsidP="004B670C">
            <w:pPr>
              <w:pStyle w:val="ListParagraph"/>
              <w:numPr>
                <w:ilvl w:val="0"/>
                <w:numId w:val="20"/>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प्रमिस कार्की</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करुणा श्रेष्ठ</w:t>
            </w:r>
          </w:p>
        </w:tc>
      </w:tr>
      <w:tr w:rsidR="004B670C" w:rsidTr="00447C4D">
        <w:tc>
          <w:tcPr>
            <w:tcW w:w="1255" w:type="dxa"/>
          </w:tcPr>
          <w:p w:rsidR="004B670C" w:rsidRDefault="004B670C" w:rsidP="004B670C">
            <w:pPr>
              <w:pStyle w:val="ListParagraph"/>
              <w:numPr>
                <w:ilvl w:val="0"/>
                <w:numId w:val="20"/>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प्रेम श्रेष्ठ</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सिर्जना गुरुङ्ग</w:t>
            </w:r>
          </w:p>
        </w:tc>
      </w:tr>
      <w:tr w:rsidR="004B670C" w:rsidTr="00447C4D">
        <w:tc>
          <w:tcPr>
            <w:tcW w:w="1255" w:type="dxa"/>
          </w:tcPr>
          <w:p w:rsidR="004B670C" w:rsidRDefault="004B670C" w:rsidP="004B670C">
            <w:pPr>
              <w:pStyle w:val="ListParagraph"/>
              <w:numPr>
                <w:ilvl w:val="0"/>
                <w:numId w:val="20"/>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सबिन राना मगर</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अमृता थापा मगर</w:t>
            </w:r>
          </w:p>
        </w:tc>
      </w:tr>
      <w:tr w:rsidR="004B670C" w:rsidTr="00447C4D">
        <w:tc>
          <w:tcPr>
            <w:tcW w:w="1255" w:type="dxa"/>
          </w:tcPr>
          <w:p w:rsidR="004B670C" w:rsidRDefault="004B670C" w:rsidP="004B670C">
            <w:pPr>
              <w:pStyle w:val="ListParagraph"/>
              <w:numPr>
                <w:ilvl w:val="0"/>
                <w:numId w:val="20"/>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निर थापा मगर</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सबिता गैरे</w:t>
            </w:r>
          </w:p>
        </w:tc>
      </w:tr>
      <w:tr w:rsidR="004B670C" w:rsidTr="00447C4D">
        <w:tc>
          <w:tcPr>
            <w:tcW w:w="1255" w:type="dxa"/>
          </w:tcPr>
          <w:p w:rsidR="004B670C" w:rsidRDefault="004B670C" w:rsidP="004B670C">
            <w:pPr>
              <w:pStyle w:val="ListParagraph"/>
              <w:numPr>
                <w:ilvl w:val="0"/>
                <w:numId w:val="20"/>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आकाश थापा मगर</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दुर्गा आले मगर</w:t>
            </w:r>
          </w:p>
        </w:tc>
      </w:tr>
    </w:tbl>
    <w:p w:rsidR="004B670C" w:rsidRDefault="004B670C" w:rsidP="004B670C">
      <w:pPr>
        <w:pStyle w:val="ListParagraph"/>
        <w:spacing w:line="360" w:lineRule="auto"/>
        <w:ind w:left="1080"/>
        <w:jc w:val="both"/>
        <w:rPr>
          <w:rFonts w:ascii="Pragya Manjari" w:hAnsi="Pragya Manjari" w:cs="Pragya Manjari"/>
          <w:sz w:val="30"/>
          <w:szCs w:val="30"/>
          <w:lang w:bidi="ne-NP"/>
        </w:rPr>
      </w:pPr>
    </w:p>
    <w:p w:rsidR="004B670C" w:rsidRDefault="004B670C" w:rsidP="004B670C">
      <w:pPr>
        <w:pStyle w:val="ListParagraph"/>
        <w:numPr>
          <w:ilvl w:val="0"/>
          <w:numId w:val="1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पशुपति शिक्षा सदन, बेनिघाट रोराङ गा.पा., धादिङ</w:t>
      </w:r>
    </w:p>
    <w:tbl>
      <w:tblPr>
        <w:tblStyle w:val="TableGrid"/>
        <w:tblW w:w="0" w:type="auto"/>
        <w:tblInd w:w="1080" w:type="dxa"/>
        <w:tblLook w:val="04A0"/>
      </w:tblPr>
      <w:tblGrid>
        <w:gridCol w:w="1255"/>
        <w:gridCol w:w="2430"/>
        <w:gridCol w:w="2430"/>
      </w:tblGrid>
      <w:tr w:rsidR="004B670C" w:rsidTr="00447C4D">
        <w:tc>
          <w:tcPr>
            <w:tcW w:w="1255" w:type="dxa"/>
          </w:tcPr>
          <w:p w:rsidR="004B670C" w:rsidRDefault="004B670C"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क्र.सं.</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छात्र विद्यार्थीको नाम</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छात्रा विद्यार्थीको नाम</w:t>
            </w:r>
          </w:p>
        </w:tc>
      </w:tr>
      <w:tr w:rsidR="004B670C" w:rsidTr="00447C4D">
        <w:tc>
          <w:tcPr>
            <w:tcW w:w="1255" w:type="dxa"/>
          </w:tcPr>
          <w:p w:rsidR="004B670C" w:rsidRDefault="004B670C" w:rsidP="004B670C">
            <w:pPr>
              <w:pStyle w:val="ListParagraph"/>
              <w:numPr>
                <w:ilvl w:val="0"/>
                <w:numId w:val="21"/>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सुमन रेग्मी</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कुमारी परियार</w:t>
            </w:r>
          </w:p>
        </w:tc>
      </w:tr>
      <w:tr w:rsidR="004B670C" w:rsidTr="00447C4D">
        <w:tc>
          <w:tcPr>
            <w:tcW w:w="1255" w:type="dxa"/>
          </w:tcPr>
          <w:p w:rsidR="004B670C" w:rsidRDefault="004B670C" w:rsidP="004B670C">
            <w:pPr>
              <w:pStyle w:val="ListParagraph"/>
              <w:numPr>
                <w:ilvl w:val="0"/>
                <w:numId w:val="21"/>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टेक बहादुर राना</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ऋतु श्रेष्ठ</w:t>
            </w:r>
          </w:p>
        </w:tc>
      </w:tr>
      <w:tr w:rsidR="004B670C" w:rsidTr="00447C4D">
        <w:tc>
          <w:tcPr>
            <w:tcW w:w="1255" w:type="dxa"/>
          </w:tcPr>
          <w:p w:rsidR="004B670C" w:rsidRDefault="004B670C" w:rsidP="004B670C">
            <w:pPr>
              <w:pStyle w:val="ListParagraph"/>
              <w:numPr>
                <w:ilvl w:val="0"/>
                <w:numId w:val="21"/>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सौगात श्रेष्ठ</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मनिता थापा मगर</w:t>
            </w:r>
          </w:p>
        </w:tc>
      </w:tr>
      <w:tr w:rsidR="004B670C" w:rsidTr="00447C4D">
        <w:tc>
          <w:tcPr>
            <w:tcW w:w="1255" w:type="dxa"/>
          </w:tcPr>
          <w:p w:rsidR="004B670C" w:rsidRDefault="004B670C" w:rsidP="004B670C">
            <w:pPr>
              <w:pStyle w:val="ListParagraph"/>
              <w:numPr>
                <w:ilvl w:val="0"/>
                <w:numId w:val="21"/>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प्रेम श्रेष्ठ</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दुर्गा थापा मगर</w:t>
            </w:r>
          </w:p>
        </w:tc>
      </w:tr>
      <w:tr w:rsidR="004B670C" w:rsidTr="00447C4D">
        <w:tc>
          <w:tcPr>
            <w:tcW w:w="1255" w:type="dxa"/>
          </w:tcPr>
          <w:p w:rsidR="004B670C" w:rsidRDefault="004B670C" w:rsidP="004B670C">
            <w:pPr>
              <w:pStyle w:val="ListParagraph"/>
              <w:numPr>
                <w:ilvl w:val="0"/>
                <w:numId w:val="21"/>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निशान रेग्मी</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 xml:space="preserve">सुकमाया आले </w:t>
            </w:r>
            <w:r>
              <w:rPr>
                <w:rFonts w:ascii="Pragya Manjari" w:hAnsi="Pragya Manjari" w:cs="Pragya Manjari" w:hint="cs"/>
                <w:sz w:val="30"/>
                <w:szCs w:val="30"/>
                <w:cs/>
                <w:lang w:bidi="ne-NP"/>
              </w:rPr>
              <w:lastRenderedPageBreak/>
              <w:t>मगर</w:t>
            </w:r>
          </w:p>
        </w:tc>
      </w:tr>
    </w:tbl>
    <w:p w:rsidR="004B670C" w:rsidRDefault="004B670C" w:rsidP="004B670C">
      <w:pPr>
        <w:pStyle w:val="ListParagraph"/>
        <w:spacing w:line="360" w:lineRule="auto"/>
        <w:ind w:left="1080"/>
        <w:jc w:val="both"/>
        <w:rPr>
          <w:rFonts w:ascii="Pragya Manjari" w:hAnsi="Pragya Manjari" w:cs="Pragya Manjari"/>
          <w:sz w:val="30"/>
          <w:szCs w:val="30"/>
          <w:lang w:bidi="ne-NP"/>
        </w:rPr>
      </w:pPr>
    </w:p>
    <w:p w:rsidR="004B670C" w:rsidRDefault="004B670C" w:rsidP="004B670C">
      <w:pPr>
        <w:pStyle w:val="ListParagraph"/>
        <w:numPr>
          <w:ilvl w:val="0"/>
          <w:numId w:val="1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मुनाल एकेडेमी, गजुरी गा.पा.-१, धादिङ</w:t>
      </w:r>
    </w:p>
    <w:tbl>
      <w:tblPr>
        <w:tblStyle w:val="TableGrid"/>
        <w:tblW w:w="0" w:type="auto"/>
        <w:tblInd w:w="1080" w:type="dxa"/>
        <w:tblLook w:val="04A0"/>
      </w:tblPr>
      <w:tblGrid>
        <w:gridCol w:w="1255"/>
        <w:gridCol w:w="2430"/>
        <w:gridCol w:w="2430"/>
      </w:tblGrid>
      <w:tr w:rsidR="004B670C" w:rsidTr="00447C4D">
        <w:tc>
          <w:tcPr>
            <w:tcW w:w="1255" w:type="dxa"/>
          </w:tcPr>
          <w:p w:rsidR="004B670C" w:rsidRDefault="004B670C"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क्र.सं.</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छात्र विद्यार्थीको नाम</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छात्रा विद्यार्थीको नाम</w:t>
            </w:r>
          </w:p>
        </w:tc>
      </w:tr>
      <w:tr w:rsidR="004B670C" w:rsidTr="00447C4D">
        <w:tc>
          <w:tcPr>
            <w:tcW w:w="1255" w:type="dxa"/>
          </w:tcPr>
          <w:p w:rsidR="004B670C" w:rsidRDefault="004B670C" w:rsidP="004B670C">
            <w:pPr>
              <w:pStyle w:val="ListParagraph"/>
              <w:numPr>
                <w:ilvl w:val="0"/>
                <w:numId w:val="22"/>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विकास दुवाडी</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सम्झना श्रेष्ठ</w:t>
            </w:r>
          </w:p>
        </w:tc>
      </w:tr>
      <w:tr w:rsidR="004B670C" w:rsidTr="00447C4D">
        <w:tc>
          <w:tcPr>
            <w:tcW w:w="1255" w:type="dxa"/>
          </w:tcPr>
          <w:p w:rsidR="004B670C" w:rsidRDefault="004B670C" w:rsidP="004B670C">
            <w:pPr>
              <w:pStyle w:val="ListParagraph"/>
              <w:numPr>
                <w:ilvl w:val="0"/>
                <w:numId w:val="22"/>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शिशिर खतिवडा</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सुष्मा गुरुङ्ग</w:t>
            </w:r>
          </w:p>
        </w:tc>
      </w:tr>
      <w:tr w:rsidR="004B670C" w:rsidTr="00447C4D">
        <w:tc>
          <w:tcPr>
            <w:tcW w:w="1255" w:type="dxa"/>
          </w:tcPr>
          <w:p w:rsidR="004B670C" w:rsidRDefault="004B670C" w:rsidP="004B670C">
            <w:pPr>
              <w:pStyle w:val="ListParagraph"/>
              <w:numPr>
                <w:ilvl w:val="0"/>
                <w:numId w:val="22"/>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विमल सुनार</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अनु थापा मगर</w:t>
            </w:r>
          </w:p>
        </w:tc>
      </w:tr>
      <w:tr w:rsidR="004B670C" w:rsidTr="00447C4D">
        <w:tc>
          <w:tcPr>
            <w:tcW w:w="1255" w:type="dxa"/>
          </w:tcPr>
          <w:p w:rsidR="004B670C" w:rsidRDefault="004B670C" w:rsidP="004B670C">
            <w:pPr>
              <w:pStyle w:val="ListParagraph"/>
              <w:numPr>
                <w:ilvl w:val="0"/>
                <w:numId w:val="22"/>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क्षितिज थापा मगर</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साबित्री थापा मगर</w:t>
            </w:r>
          </w:p>
        </w:tc>
      </w:tr>
      <w:tr w:rsidR="004B670C" w:rsidTr="00447C4D">
        <w:tc>
          <w:tcPr>
            <w:tcW w:w="1255" w:type="dxa"/>
          </w:tcPr>
          <w:p w:rsidR="004B670C" w:rsidRDefault="004B670C" w:rsidP="004B670C">
            <w:pPr>
              <w:pStyle w:val="ListParagraph"/>
              <w:numPr>
                <w:ilvl w:val="0"/>
                <w:numId w:val="22"/>
              </w:numPr>
              <w:spacing w:line="360" w:lineRule="auto"/>
              <w:jc w:val="both"/>
              <w:rPr>
                <w:rFonts w:ascii="Pragya Manjari" w:hAnsi="Pragya Manjari" w:cs="Pragya Manjari"/>
                <w:sz w:val="30"/>
                <w:szCs w:val="30"/>
                <w:lang w:bidi="ne-NP"/>
              </w:rPr>
            </w:pP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कुशल थापा मगर</w:t>
            </w:r>
          </w:p>
        </w:tc>
        <w:tc>
          <w:tcPr>
            <w:tcW w:w="2430" w:type="dxa"/>
          </w:tcPr>
          <w:p w:rsidR="004B670C" w:rsidRDefault="004B670C"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बेली थापा मगर</w:t>
            </w:r>
          </w:p>
        </w:tc>
      </w:tr>
    </w:tbl>
    <w:p w:rsidR="004B670C" w:rsidRDefault="004B670C" w:rsidP="004B670C">
      <w:pPr>
        <w:pStyle w:val="ListParagraph"/>
        <w:spacing w:line="360" w:lineRule="auto"/>
        <w:ind w:left="1080"/>
        <w:jc w:val="both"/>
        <w:rPr>
          <w:rFonts w:ascii="Pragya Manjari" w:hAnsi="Pragya Manjari" w:cs="Pragya Manjari"/>
          <w:sz w:val="30"/>
          <w:szCs w:val="30"/>
          <w:lang w:bidi="ne-NP"/>
        </w:rPr>
      </w:pPr>
    </w:p>
    <w:p w:rsidR="005C6FAC" w:rsidRDefault="005C6FAC">
      <w:pPr>
        <w:rPr>
          <w:rFonts w:ascii="Pragya Manjari" w:hAnsi="Pragya Manjari" w:cs="Pragya Manjari"/>
          <w:sz w:val="30"/>
          <w:szCs w:val="30"/>
          <w:cs/>
          <w:lang w:bidi="ne-NP"/>
        </w:rPr>
      </w:pPr>
      <w:r>
        <w:rPr>
          <w:rFonts w:ascii="Pragya Manjari" w:hAnsi="Pragya Manjari" w:cs="Pragya Manjari"/>
          <w:sz w:val="30"/>
          <w:szCs w:val="30"/>
          <w:cs/>
          <w:lang w:bidi="ne-NP"/>
        </w:rPr>
        <w:br w:type="page"/>
      </w:r>
    </w:p>
    <w:p w:rsidR="004B670C" w:rsidRDefault="00E6059F" w:rsidP="004B670C">
      <w:pPr>
        <w:pStyle w:val="ListParagraph"/>
        <w:numPr>
          <w:ilvl w:val="0"/>
          <w:numId w:val="18"/>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lastRenderedPageBreak/>
        <w:t>जगदम्बा बोर्डिङ स्कुल, गजुरी गा.पा.-१, धादिङ</w:t>
      </w:r>
    </w:p>
    <w:tbl>
      <w:tblPr>
        <w:tblStyle w:val="TableGrid"/>
        <w:tblW w:w="0" w:type="auto"/>
        <w:tblInd w:w="1080" w:type="dxa"/>
        <w:tblLook w:val="04A0"/>
      </w:tblPr>
      <w:tblGrid>
        <w:gridCol w:w="1255"/>
        <w:gridCol w:w="2430"/>
        <w:gridCol w:w="2430"/>
      </w:tblGrid>
      <w:tr w:rsidR="00E6059F" w:rsidTr="00447C4D">
        <w:tc>
          <w:tcPr>
            <w:tcW w:w="1255" w:type="dxa"/>
          </w:tcPr>
          <w:p w:rsidR="00E6059F" w:rsidRDefault="00E6059F"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क्र.सं.</w:t>
            </w: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छात्र विद्यार्थीको नाम</w:t>
            </w: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छात्रा विद्यार्थीको नाम</w:t>
            </w:r>
          </w:p>
        </w:tc>
      </w:tr>
      <w:tr w:rsidR="00E6059F" w:rsidTr="00447C4D">
        <w:tc>
          <w:tcPr>
            <w:tcW w:w="1255" w:type="dxa"/>
          </w:tcPr>
          <w:p w:rsidR="00E6059F" w:rsidRDefault="00E6059F" w:rsidP="00E6059F">
            <w:pPr>
              <w:pStyle w:val="ListParagraph"/>
              <w:numPr>
                <w:ilvl w:val="0"/>
                <w:numId w:val="23"/>
              </w:numPr>
              <w:spacing w:line="360" w:lineRule="auto"/>
              <w:jc w:val="both"/>
              <w:rPr>
                <w:rFonts w:ascii="Pragya Manjari" w:hAnsi="Pragya Manjari" w:cs="Pragya Manjari"/>
                <w:sz w:val="30"/>
                <w:szCs w:val="30"/>
                <w:lang w:bidi="ne-NP"/>
              </w:rPr>
            </w:pP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दिल बहादुर थापा</w:t>
            </w: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बिपना थापा मगर</w:t>
            </w:r>
          </w:p>
        </w:tc>
      </w:tr>
      <w:tr w:rsidR="00E6059F" w:rsidTr="00447C4D">
        <w:tc>
          <w:tcPr>
            <w:tcW w:w="1255" w:type="dxa"/>
          </w:tcPr>
          <w:p w:rsidR="00E6059F" w:rsidRDefault="00E6059F" w:rsidP="00E6059F">
            <w:pPr>
              <w:pStyle w:val="ListParagraph"/>
              <w:numPr>
                <w:ilvl w:val="0"/>
                <w:numId w:val="23"/>
              </w:numPr>
              <w:spacing w:line="360" w:lineRule="auto"/>
              <w:jc w:val="both"/>
              <w:rPr>
                <w:rFonts w:ascii="Pragya Manjari" w:hAnsi="Pragya Manjari" w:cs="Pragya Manjari"/>
                <w:sz w:val="30"/>
                <w:szCs w:val="30"/>
                <w:lang w:bidi="ne-NP"/>
              </w:rPr>
            </w:pP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सुजन उपरकोटी</w:t>
            </w: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भूमिका थापा मगर</w:t>
            </w:r>
          </w:p>
        </w:tc>
      </w:tr>
      <w:tr w:rsidR="00E6059F" w:rsidTr="00447C4D">
        <w:tc>
          <w:tcPr>
            <w:tcW w:w="1255" w:type="dxa"/>
          </w:tcPr>
          <w:p w:rsidR="00E6059F" w:rsidRDefault="00E6059F" w:rsidP="00E6059F">
            <w:pPr>
              <w:pStyle w:val="ListParagraph"/>
              <w:numPr>
                <w:ilvl w:val="0"/>
                <w:numId w:val="23"/>
              </w:numPr>
              <w:spacing w:line="360" w:lineRule="auto"/>
              <w:jc w:val="both"/>
              <w:rPr>
                <w:rFonts w:ascii="Pragya Manjari" w:hAnsi="Pragya Manjari" w:cs="Pragya Manjari"/>
                <w:sz w:val="30"/>
                <w:szCs w:val="30"/>
                <w:lang w:bidi="ne-NP"/>
              </w:rPr>
            </w:pP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शिव गुरुङ्ग</w:t>
            </w: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सुमित्रा श्रेष्ठ</w:t>
            </w:r>
          </w:p>
        </w:tc>
      </w:tr>
      <w:tr w:rsidR="00E6059F" w:rsidTr="00447C4D">
        <w:tc>
          <w:tcPr>
            <w:tcW w:w="1255" w:type="dxa"/>
          </w:tcPr>
          <w:p w:rsidR="00E6059F" w:rsidRDefault="00E6059F" w:rsidP="00E6059F">
            <w:pPr>
              <w:pStyle w:val="ListParagraph"/>
              <w:numPr>
                <w:ilvl w:val="0"/>
                <w:numId w:val="23"/>
              </w:numPr>
              <w:spacing w:line="360" w:lineRule="auto"/>
              <w:jc w:val="both"/>
              <w:rPr>
                <w:rFonts w:ascii="Pragya Manjari" w:hAnsi="Pragya Manjari" w:cs="Pragya Manjari"/>
                <w:sz w:val="30"/>
                <w:szCs w:val="30"/>
                <w:lang w:bidi="ne-NP"/>
              </w:rPr>
            </w:pP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स्वर्णिम श्रेष्ठ</w:t>
            </w: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लक्ष्मी थापा मगर</w:t>
            </w:r>
          </w:p>
        </w:tc>
      </w:tr>
      <w:tr w:rsidR="00E6059F" w:rsidTr="00447C4D">
        <w:tc>
          <w:tcPr>
            <w:tcW w:w="1255" w:type="dxa"/>
          </w:tcPr>
          <w:p w:rsidR="00E6059F" w:rsidRDefault="00E6059F" w:rsidP="00E6059F">
            <w:pPr>
              <w:pStyle w:val="ListParagraph"/>
              <w:numPr>
                <w:ilvl w:val="0"/>
                <w:numId w:val="23"/>
              </w:numPr>
              <w:spacing w:line="360" w:lineRule="auto"/>
              <w:jc w:val="both"/>
              <w:rPr>
                <w:rFonts w:ascii="Pragya Manjari" w:hAnsi="Pragya Manjari" w:cs="Pragya Manjari"/>
                <w:sz w:val="30"/>
                <w:szCs w:val="30"/>
                <w:lang w:bidi="ne-NP"/>
              </w:rPr>
            </w:pP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cs/>
                <w:lang w:bidi="ne-NP"/>
              </w:rPr>
            </w:pPr>
            <w:r>
              <w:rPr>
                <w:rFonts w:ascii="Pragya Manjari" w:hAnsi="Pragya Manjari" w:cs="Pragya Manjari" w:hint="cs"/>
                <w:sz w:val="30"/>
                <w:szCs w:val="30"/>
                <w:cs/>
                <w:lang w:bidi="ne-NP"/>
              </w:rPr>
              <w:t>सुजन थापा मगर</w:t>
            </w:r>
          </w:p>
        </w:tc>
        <w:tc>
          <w:tcPr>
            <w:tcW w:w="2430" w:type="dxa"/>
          </w:tcPr>
          <w:p w:rsidR="00E6059F" w:rsidRDefault="00E6059F" w:rsidP="00447C4D">
            <w:pPr>
              <w:pStyle w:val="ListParagraph"/>
              <w:spacing w:line="360" w:lineRule="auto"/>
              <w:ind w:left="0"/>
              <w:jc w:val="both"/>
              <w:rPr>
                <w:rFonts w:ascii="Pragya Manjari" w:hAnsi="Pragya Manjari" w:cs="Pragya Manjari"/>
                <w:sz w:val="30"/>
                <w:szCs w:val="30"/>
                <w:lang w:bidi="ne-NP"/>
              </w:rPr>
            </w:pPr>
            <w:r>
              <w:rPr>
                <w:rFonts w:ascii="Pragya Manjari" w:hAnsi="Pragya Manjari" w:cs="Pragya Manjari" w:hint="cs"/>
                <w:sz w:val="30"/>
                <w:szCs w:val="30"/>
                <w:cs/>
                <w:lang w:bidi="ne-NP"/>
              </w:rPr>
              <w:t>मेलिना श्रेष्ठ</w:t>
            </w:r>
          </w:p>
        </w:tc>
      </w:tr>
    </w:tbl>
    <w:p w:rsidR="00DE6BC7" w:rsidRDefault="00DE6BC7" w:rsidP="00DE6BC7">
      <w:pPr>
        <w:pStyle w:val="ListParagraph"/>
        <w:spacing w:line="360" w:lineRule="auto"/>
        <w:ind w:left="0"/>
        <w:jc w:val="center"/>
        <w:rPr>
          <w:rFonts w:ascii="Pragya Manjari" w:hAnsi="Pragya Manjari" w:cs="Pragya Manjari"/>
          <w:sz w:val="30"/>
          <w:szCs w:val="30"/>
          <w:lang w:bidi="ne-NP"/>
        </w:rPr>
      </w:pPr>
    </w:p>
    <w:p w:rsidR="00EE1A0F" w:rsidRDefault="00EE1A0F">
      <w:pPr>
        <w:rPr>
          <w:rFonts w:ascii="Pragya Manjari" w:hAnsi="Pragya Manjari" w:cs="Pragya Manjari"/>
          <w:b/>
          <w:bCs/>
          <w:sz w:val="30"/>
          <w:szCs w:val="30"/>
          <w:cs/>
          <w:lang w:bidi="ne-NP"/>
        </w:rPr>
      </w:pPr>
      <w:r>
        <w:rPr>
          <w:rFonts w:ascii="Pragya Manjari" w:hAnsi="Pragya Manjari" w:cs="Pragya Manjari"/>
          <w:b/>
          <w:bCs/>
          <w:sz w:val="30"/>
          <w:szCs w:val="30"/>
          <w:cs/>
          <w:lang w:bidi="ne-NP"/>
        </w:rPr>
        <w:br w:type="page"/>
      </w:r>
    </w:p>
    <w:p w:rsidR="00E6059F" w:rsidRPr="00DE6BC7" w:rsidRDefault="00DE6BC7" w:rsidP="00DE6BC7">
      <w:pPr>
        <w:pStyle w:val="ListParagraph"/>
        <w:spacing w:line="360" w:lineRule="auto"/>
        <w:ind w:left="0"/>
        <w:jc w:val="center"/>
        <w:rPr>
          <w:rFonts w:ascii="Pragya Manjari" w:hAnsi="Pragya Manjari" w:cs="Pragya Manjari"/>
          <w:b/>
          <w:bCs/>
          <w:sz w:val="30"/>
          <w:szCs w:val="30"/>
          <w:lang w:bidi="ne-NP"/>
        </w:rPr>
      </w:pPr>
      <w:r w:rsidRPr="00DE6BC7">
        <w:rPr>
          <w:rFonts w:ascii="Pragya Manjari" w:hAnsi="Pragya Manjari" w:cs="Pragya Manjari" w:hint="cs"/>
          <w:b/>
          <w:bCs/>
          <w:sz w:val="30"/>
          <w:szCs w:val="30"/>
          <w:cs/>
          <w:lang w:bidi="ne-NP"/>
        </w:rPr>
        <w:lastRenderedPageBreak/>
        <w:t>परिशिष्ट (ख)</w:t>
      </w:r>
    </w:p>
    <w:p w:rsidR="00DE6BC7" w:rsidRPr="00DE6BC7" w:rsidRDefault="00DE6BC7" w:rsidP="00DE6BC7">
      <w:pPr>
        <w:pStyle w:val="ListParagraph"/>
        <w:spacing w:line="360" w:lineRule="auto"/>
        <w:ind w:left="0"/>
        <w:jc w:val="center"/>
        <w:rPr>
          <w:rFonts w:ascii="Pragya Manjari" w:hAnsi="Pragya Manjari" w:cs="Pragya Manjari"/>
          <w:b/>
          <w:bCs/>
          <w:sz w:val="30"/>
          <w:szCs w:val="30"/>
          <w:lang w:bidi="ne-NP"/>
        </w:rPr>
      </w:pPr>
      <w:r w:rsidRPr="00DE6BC7">
        <w:rPr>
          <w:rFonts w:ascii="Pragya Manjari" w:hAnsi="Pragya Manjari" w:cs="Pragya Manjari" w:hint="cs"/>
          <w:b/>
          <w:bCs/>
          <w:sz w:val="30"/>
          <w:szCs w:val="30"/>
          <w:cs/>
          <w:lang w:bidi="ne-NP"/>
        </w:rPr>
        <w:t>निबन्ध लेखनमा उपयोगमा आएका प्रतिनिधि शीर्षकहरू</w:t>
      </w:r>
    </w:p>
    <w:p w:rsidR="00DE6BC7" w:rsidRDefault="00C7148B" w:rsidP="00DE6BC7">
      <w:pPr>
        <w:pStyle w:val="ListParagraph"/>
        <w:numPr>
          <w:ilvl w:val="0"/>
          <w:numId w:val="24"/>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मेरो देश, मेरो गौरव</w:t>
      </w:r>
    </w:p>
    <w:p w:rsidR="00DE6BC7" w:rsidRDefault="00C7148B" w:rsidP="00DE6BC7">
      <w:pPr>
        <w:pStyle w:val="ListParagraph"/>
        <w:numPr>
          <w:ilvl w:val="0"/>
          <w:numId w:val="24"/>
        </w:numPr>
        <w:spacing w:line="360" w:lineRule="auto"/>
        <w:jc w:val="both"/>
        <w:rPr>
          <w:rFonts w:ascii="Pragya Manjari" w:hAnsi="Pragya Manjari" w:cs="Pragya Manjari"/>
          <w:sz w:val="30"/>
          <w:szCs w:val="30"/>
          <w:lang w:bidi="ne-NP"/>
        </w:rPr>
      </w:pPr>
      <w:r>
        <w:rPr>
          <w:rFonts w:ascii="Pragya Manjari" w:hAnsi="Pragya Manjari" w:cs="Pragya Manjari" w:hint="cs"/>
          <w:sz w:val="30"/>
          <w:szCs w:val="30"/>
          <w:cs/>
          <w:lang w:bidi="ne-NP"/>
        </w:rPr>
        <w:t>नारी शिक्षाको आवश्यकता</w:t>
      </w:r>
    </w:p>
    <w:p w:rsidR="000B1656" w:rsidRDefault="000B1656">
      <w:pPr>
        <w:rPr>
          <w:rFonts w:ascii="Pragya Manjari" w:hAnsi="Pragya Manjari" w:cs="Pragya Manjari"/>
          <w:sz w:val="30"/>
          <w:szCs w:val="30"/>
          <w:cs/>
          <w:lang w:bidi="ne-NP"/>
        </w:rPr>
      </w:pPr>
      <w:r>
        <w:rPr>
          <w:rFonts w:ascii="Pragya Manjari" w:hAnsi="Pragya Manjari" w:cs="Pragya Manjari"/>
          <w:sz w:val="30"/>
          <w:szCs w:val="30"/>
          <w:cs/>
          <w:lang w:bidi="ne-NP"/>
        </w:rPr>
        <w:br w:type="page"/>
      </w:r>
    </w:p>
    <w:p w:rsidR="000B1656" w:rsidRPr="00F970D1" w:rsidRDefault="00F970D1" w:rsidP="00F970D1">
      <w:pPr>
        <w:pStyle w:val="ListParagraph"/>
        <w:spacing w:after="480" w:line="360" w:lineRule="auto"/>
        <w:contextualSpacing w:val="0"/>
        <w:jc w:val="center"/>
        <w:rPr>
          <w:rFonts w:ascii="Pragya Manjari" w:hAnsi="Pragya Manjari" w:cs="Pragya Manjari"/>
          <w:b/>
          <w:bCs/>
          <w:sz w:val="36"/>
          <w:szCs w:val="36"/>
          <w:lang w:bidi="ne-NP"/>
        </w:rPr>
      </w:pPr>
      <w:r>
        <w:rPr>
          <w:rFonts w:ascii="Pragya Manjari" w:hAnsi="Pragya Manjari" w:cs="Pragya Manjari" w:hint="cs"/>
          <w:b/>
          <w:bCs/>
          <w:noProof/>
          <w:sz w:val="36"/>
          <w:szCs w:val="36"/>
          <w:lang w:bidi="ne-NP"/>
        </w:rPr>
        <w:lastRenderedPageBreak/>
        <w:drawing>
          <wp:anchor distT="0" distB="0" distL="114300" distR="114300" simplePos="0" relativeHeight="251660288" behindDoc="0" locked="0" layoutInCell="1" allowOverlap="1">
            <wp:simplePos x="0" y="0"/>
            <wp:positionH relativeFrom="column">
              <wp:posOffset>4388485</wp:posOffset>
            </wp:positionH>
            <wp:positionV relativeFrom="paragraph">
              <wp:posOffset>647700</wp:posOffset>
            </wp:positionV>
            <wp:extent cx="1052830" cy="1362075"/>
            <wp:effectExtent l="0" t="0" r="0" b="952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052830" cy="1362075"/>
                    </a:xfrm>
                    <a:prstGeom prst="rect">
                      <a:avLst/>
                    </a:prstGeom>
                  </pic:spPr>
                </pic:pic>
              </a:graphicData>
            </a:graphic>
          </wp:anchor>
        </w:drawing>
      </w:r>
      <w:r w:rsidR="00A5794D" w:rsidRPr="00A5794D">
        <w:rPr>
          <w:rFonts w:ascii="Pragya Manjari" w:hAnsi="Pragya Manjari" w:cs="Pragya Manjari"/>
          <w:b/>
          <w:bCs/>
          <w:noProof/>
          <w:sz w:val="36"/>
          <w:szCs w:val="36"/>
          <w:lang w:val="ne-NP" w:bidi="ne-NP"/>
        </w:rPr>
        <w:pict>
          <v:rect id="Rectangle 6" o:spid="_x0000_s2050" style="position:absolute;left:0;text-align:left;margin-left:339.75pt;margin-top:46.5pt;width:94.5pt;height:116.25pt;z-index:25165926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" filled="f" strokecolor="black [3213]" strokeweight="1pt"/>
        </w:pict>
      </w:r>
      <w:r w:rsidR="000B1656" w:rsidRPr="00F970D1">
        <w:rPr>
          <w:rFonts w:ascii="Pragya Manjari" w:hAnsi="Pragya Manjari" w:cs="Pragya Manjari" w:hint="cs"/>
          <w:b/>
          <w:bCs/>
          <w:sz w:val="36"/>
          <w:szCs w:val="36"/>
          <w:cs/>
          <w:lang w:bidi="ne-NP"/>
        </w:rPr>
        <w:t>व्यक्तिवृत्त</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Pr>
          <w:rFonts w:ascii="Pragya Manjari" w:hAnsi="Pragya Manjari" w:cs="Pragya Manjari" w:hint="cs"/>
          <w:sz w:val="30"/>
          <w:szCs w:val="30"/>
          <w:cs/>
          <w:lang w:bidi="ne-NP"/>
        </w:rPr>
        <w:t>नाम</w:t>
      </w:r>
      <w:r w:rsidRPr="00965E3D">
        <w:rPr>
          <w:rFonts w:ascii="Pragya Manjari" w:hAnsi="Pragya Manjari" w:cs="Pragya Manjari"/>
          <w:sz w:val="30"/>
          <w:szCs w:val="30"/>
          <w:cs/>
          <w:lang w:bidi="ne-NP"/>
        </w:rPr>
        <w:tab/>
        <w:t xml:space="preserve">: </w:t>
      </w:r>
      <w:r>
        <w:rPr>
          <w:rFonts w:ascii="Pragya Manjari" w:hAnsi="Pragya Manjari" w:cs="Pragya Manjari" w:hint="cs"/>
          <w:sz w:val="30"/>
          <w:szCs w:val="30"/>
          <w:cs/>
          <w:lang w:bidi="ne-NP"/>
        </w:rPr>
        <w:t>सिर्जना रिजाल</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 xml:space="preserve">जन्ममिति </w:t>
      </w:r>
      <w:r w:rsidRPr="00965E3D">
        <w:rPr>
          <w:rFonts w:ascii="Pragya Manjari" w:hAnsi="Pragya Manjari" w:cs="Pragya Manjari"/>
          <w:sz w:val="30"/>
          <w:szCs w:val="30"/>
          <w:cs/>
          <w:lang w:bidi="ne-NP"/>
        </w:rPr>
        <w:tab/>
        <w:t xml:space="preserve">: </w:t>
      </w:r>
      <w:r>
        <w:rPr>
          <w:rFonts w:ascii="Pragya Manjari" w:hAnsi="Pragya Manjari" w:cs="Pragya Manjari" w:hint="cs"/>
          <w:sz w:val="30"/>
          <w:szCs w:val="30"/>
          <w:cs/>
          <w:lang w:bidi="ne-NP"/>
        </w:rPr>
        <w:t>२०५०/०३/१७</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जन्मस्थान</w:t>
      </w:r>
      <w:r w:rsidRPr="00965E3D">
        <w:rPr>
          <w:rFonts w:ascii="Pragya Manjari" w:hAnsi="Pragya Manjari" w:cs="Pragya Manjari"/>
          <w:sz w:val="30"/>
          <w:szCs w:val="30"/>
          <w:cs/>
          <w:lang w:bidi="ne-NP"/>
        </w:rPr>
        <w:tab/>
        <w:t xml:space="preserve">: </w:t>
      </w:r>
      <w:r>
        <w:rPr>
          <w:rFonts w:ascii="Pragya Manjari" w:hAnsi="Pragya Manjari" w:cs="Pragya Manjari" w:hint="cs"/>
          <w:sz w:val="30"/>
          <w:szCs w:val="30"/>
          <w:cs/>
          <w:lang w:bidi="ne-NP"/>
        </w:rPr>
        <w:t>चितवन</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ब</w:t>
      </w:r>
      <w:r>
        <w:rPr>
          <w:rFonts w:ascii="Pragya Manjari" w:hAnsi="Pragya Manjari" w:cs="Pragya Manjari" w:hint="cs"/>
          <w:sz w:val="30"/>
          <w:szCs w:val="30"/>
          <w:cs/>
          <w:lang w:bidi="ne-NP"/>
        </w:rPr>
        <w:t xml:space="preserve">ाबुको </w:t>
      </w:r>
      <w:r w:rsidRPr="00965E3D">
        <w:rPr>
          <w:rFonts w:ascii="Pragya Manjari" w:hAnsi="Pragya Manjari" w:cs="Pragya Manjari"/>
          <w:sz w:val="30"/>
          <w:szCs w:val="30"/>
          <w:cs/>
          <w:lang w:bidi="ne-NP"/>
        </w:rPr>
        <w:t xml:space="preserve">नाम </w:t>
      </w:r>
      <w:r w:rsidRPr="00965E3D">
        <w:rPr>
          <w:rFonts w:ascii="Pragya Manjari" w:hAnsi="Pragya Manjari" w:cs="Pragya Manjari"/>
          <w:sz w:val="30"/>
          <w:szCs w:val="30"/>
          <w:cs/>
          <w:lang w:bidi="ne-NP"/>
        </w:rPr>
        <w:tab/>
        <w:t xml:space="preserve">: </w:t>
      </w:r>
      <w:r>
        <w:rPr>
          <w:rFonts w:ascii="Pragya Manjari" w:hAnsi="Pragya Manjari" w:cs="Pragya Manjari" w:hint="cs"/>
          <w:sz w:val="30"/>
          <w:szCs w:val="30"/>
          <w:cs/>
          <w:lang w:bidi="ne-NP"/>
        </w:rPr>
        <w:t>बोधराज रिजाल</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 xml:space="preserve">आमाको नाम </w:t>
      </w:r>
      <w:r w:rsidRPr="00965E3D">
        <w:rPr>
          <w:rFonts w:ascii="Pragya Manjari" w:hAnsi="Pragya Manjari" w:cs="Pragya Manjari"/>
          <w:sz w:val="30"/>
          <w:szCs w:val="30"/>
          <w:cs/>
          <w:lang w:bidi="ne-NP"/>
        </w:rPr>
        <w:tab/>
        <w:t xml:space="preserve">: </w:t>
      </w:r>
      <w:r>
        <w:rPr>
          <w:rFonts w:ascii="Pragya Manjari" w:hAnsi="Pragya Manjari" w:cs="Pragya Manjari" w:hint="cs"/>
          <w:sz w:val="30"/>
          <w:szCs w:val="30"/>
          <w:cs/>
          <w:lang w:bidi="ne-NP"/>
        </w:rPr>
        <w:t>जयन्ती रिजाल</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 xml:space="preserve">पतिको नाम </w:t>
      </w:r>
      <w:r w:rsidRPr="00965E3D">
        <w:rPr>
          <w:rFonts w:ascii="Pragya Manjari" w:hAnsi="Pragya Manjari" w:cs="Pragya Manjari"/>
          <w:sz w:val="30"/>
          <w:szCs w:val="30"/>
          <w:cs/>
          <w:lang w:bidi="ne-NP"/>
        </w:rPr>
        <w:tab/>
        <w:t xml:space="preserve">: </w:t>
      </w:r>
      <w:r w:rsidRPr="00965E3D">
        <w:rPr>
          <w:rFonts w:ascii="Manjari" w:hAnsi="Manjari" w:cs="Manjari"/>
          <w:sz w:val="30"/>
          <w:szCs w:val="30"/>
          <w:cs/>
          <w:lang w:bidi="ne-NP"/>
        </w:rPr>
        <w:t>शम्भु मरहट्टा</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 xml:space="preserve">राष्ट्रियता </w:t>
      </w:r>
      <w:r w:rsidRPr="00965E3D">
        <w:rPr>
          <w:rFonts w:ascii="Pragya Manjari" w:hAnsi="Pragya Manjari" w:cs="Pragya Manjari"/>
          <w:sz w:val="30"/>
          <w:szCs w:val="30"/>
          <w:cs/>
          <w:lang w:bidi="ne-NP"/>
        </w:rPr>
        <w:tab/>
        <w:t>: नेपाली</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 xml:space="preserve">लिङ्ग </w:t>
      </w:r>
      <w:r w:rsidRPr="00965E3D">
        <w:rPr>
          <w:rFonts w:ascii="Pragya Manjari" w:hAnsi="Pragya Manjari" w:cs="Pragya Manjari"/>
          <w:sz w:val="30"/>
          <w:szCs w:val="30"/>
          <w:cs/>
          <w:lang w:bidi="ne-NP"/>
        </w:rPr>
        <w:tab/>
        <w:t>: महिला</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 xml:space="preserve">धर्म </w:t>
      </w:r>
      <w:r w:rsidRPr="00965E3D">
        <w:rPr>
          <w:rFonts w:ascii="Pragya Manjari" w:hAnsi="Pragya Manjari" w:cs="Pragya Manjari"/>
          <w:sz w:val="30"/>
          <w:szCs w:val="30"/>
          <w:cs/>
          <w:lang w:bidi="ne-NP"/>
        </w:rPr>
        <w:tab/>
        <w:t>: हिन्दु</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 xml:space="preserve">वैवाहिक स्थिति </w:t>
      </w:r>
      <w:r w:rsidRPr="00965E3D">
        <w:rPr>
          <w:rFonts w:ascii="Pragya Manjari" w:hAnsi="Pragya Manjari" w:cs="Pragya Manjari"/>
          <w:sz w:val="30"/>
          <w:szCs w:val="30"/>
          <w:cs/>
          <w:lang w:bidi="ne-NP"/>
        </w:rPr>
        <w:tab/>
        <w:t>: विवाहित</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 xml:space="preserve">भाषा </w:t>
      </w:r>
      <w:r w:rsidRPr="00965E3D">
        <w:rPr>
          <w:rFonts w:ascii="Pragya Manjari" w:hAnsi="Pragya Manjari" w:cs="Pragya Manjari"/>
          <w:sz w:val="30"/>
          <w:szCs w:val="30"/>
          <w:cs/>
          <w:lang w:bidi="ne-NP"/>
        </w:rPr>
        <w:tab/>
        <w:t>: नेपाली</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 xml:space="preserve">रुचि </w:t>
      </w:r>
      <w:r w:rsidRPr="00965E3D">
        <w:rPr>
          <w:rFonts w:ascii="Pragya Manjari" w:hAnsi="Pragya Manjari" w:cs="Pragya Manjari"/>
          <w:sz w:val="30"/>
          <w:szCs w:val="30"/>
          <w:cs/>
          <w:lang w:bidi="ne-NP"/>
        </w:rPr>
        <w:tab/>
        <w:t>: अध्ययन‚ भ्रमण र गायन</w:t>
      </w:r>
    </w:p>
    <w:p w:rsidR="00965E3D" w:rsidRPr="00965E3D" w:rsidRDefault="00965E3D" w:rsidP="00965E3D">
      <w:pPr>
        <w:pStyle w:val="ListParagraph"/>
        <w:tabs>
          <w:tab w:val="left" w:pos="3600"/>
        </w:tabs>
        <w:spacing w:line="360" w:lineRule="auto"/>
        <w:ind w:left="1080"/>
        <w:rPr>
          <w:rFonts w:ascii="Pragya Manjari" w:hAnsi="Pragya Manjari" w:cs="Pragya Manjari"/>
          <w:sz w:val="30"/>
          <w:szCs w:val="30"/>
          <w:lang w:bidi="ne-NP"/>
        </w:rPr>
      </w:pPr>
      <w:r w:rsidRPr="00965E3D">
        <w:rPr>
          <w:rFonts w:ascii="Pragya Manjari" w:hAnsi="Pragya Manjari" w:cs="Pragya Manjari"/>
          <w:sz w:val="30"/>
          <w:szCs w:val="30"/>
          <w:cs/>
          <w:lang w:bidi="ne-NP"/>
        </w:rPr>
        <w:t xml:space="preserve">कार्य </w:t>
      </w:r>
      <w:r w:rsidRPr="00965E3D">
        <w:rPr>
          <w:rFonts w:ascii="Pragya Manjari" w:hAnsi="Pragya Manjari" w:cs="Pragya Manjari"/>
          <w:sz w:val="30"/>
          <w:szCs w:val="30"/>
          <w:cs/>
          <w:lang w:bidi="ne-NP"/>
        </w:rPr>
        <w:tab/>
        <w:t>: अध्य</w:t>
      </w:r>
      <w:r>
        <w:rPr>
          <w:rFonts w:ascii="Pragya Manjari" w:hAnsi="Pragya Manjari" w:cs="Pragya Manjari" w:hint="cs"/>
          <w:sz w:val="30"/>
          <w:szCs w:val="30"/>
          <w:cs/>
          <w:lang w:bidi="ne-NP"/>
        </w:rPr>
        <w:t>ापन</w:t>
      </w:r>
    </w:p>
    <w:p w:rsidR="00965E3D" w:rsidRPr="00965E3D" w:rsidRDefault="00965E3D" w:rsidP="00965E3D">
      <w:pPr>
        <w:pStyle w:val="ListParagraph"/>
        <w:spacing w:line="360" w:lineRule="auto"/>
        <w:rPr>
          <w:rFonts w:ascii="Pragya Manjari" w:hAnsi="Pragya Manjari" w:cs="Pragya Manjari"/>
          <w:sz w:val="30"/>
          <w:szCs w:val="30"/>
          <w:lang w:bidi="ne-NP"/>
        </w:rPr>
      </w:pPr>
    </w:p>
    <w:p w:rsidR="00965E3D" w:rsidRPr="00965E3D" w:rsidRDefault="00965E3D" w:rsidP="00F970D1">
      <w:pPr>
        <w:pStyle w:val="ListParagraph"/>
        <w:spacing w:line="360" w:lineRule="auto"/>
        <w:ind w:left="1170"/>
        <w:rPr>
          <w:rFonts w:ascii="Pragya Manjari" w:hAnsi="Pragya Manjari" w:cs="Pragya Manjari"/>
          <w:b/>
          <w:bCs/>
          <w:sz w:val="30"/>
          <w:szCs w:val="30"/>
          <w:lang w:bidi="ne-NP"/>
        </w:rPr>
      </w:pPr>
      <w:r w:rsidRPr="00965E3D">
        <w:rPr>
          <w:rFonts w:ascii="Pragya Manjari" w:hAnsi="Pragya Manjari" w:cs="Pragya Manjari"/>
          <w:b/>
          <w:bCs/>
          <w:sz w:val="30"/>
          <w:szCs w:val="30"/>
          <w:cs/>
          <w:lang w:bidi="ne-NP"/>
        </w:rPr>
        <w:t>शैक्षिक योग्यता</w:t>
      </w:r>
    </w:p>
    <w:tbl>
      <w:tblPr>
        <w:tblStyle w:val="ListTable6ColorfulAccent3"/>
        <w:tblW w:w="0" w:type="auto"/>
        <w:tblLook w:val="04A0"/>
      </w:tblPr>
      <w:tblGrid>
        <w:gridCol w:w="780"/>
        <w:gridCol w:w="1463"/>
        <w:gridCol w:w="3717"/>
        <w:gridCol w:w="1179"/>
        <w:gridCol w:w="1386"/>
      </w:tblGrid>
      <w:tr w:rsidR="00965E3D" w:rsidRPr="00965E3D" w:rsidTr="00965E3D">
        <w:trPr>
          <w:cnfStyle w:val="100000000000"/>
        </w:trPr>
        <w:tc>
          <w:tcPr>
            <w:cnfStyle w:val="001000000000"/>
            <w:tcW w:w="692" w:type="dxa"/>
            <w:shd w:val="clear" w:color="auto" w:fill="auto"/>
          </w:tcPr>
          <w:p w:rsidR="00965E3D" w:rsidRPr="00F970D1" w:rsidRDefault="00965E3D" w:rsidP="00965E3D">
            <w:pPr>
              <w:pStyle w:val="ListParagraph"/>
              <w:spacing w:line="360" w:lineRule="auto"/>
              <w:ind w:left="0"/>
              <w:jc w:val="center"/>
              <w:rPr>
                <w:rFonts w:ascii="Pragya Manjari" w:hAnsi="Pragya Manjari" w:cs="Pragya Manjari"/>
                <w:b w:val="0"/>
                <w:bCs w:val="0"/>
                <w:color w:val="auto"/>
                <w:sz w:val="28"/>
                <w:szCs w:val="28"/>
                <w:cs/>
                <w:lang w:bidi="ne-NP"/>
              </w:rPr>
            </w:pPr>
            <w:r w:rsidRPr="00F970D1">
              <w:rPr>
                <w:rFonts w:ascii="Pragya Manjari" w:hAnsi="Pragya Manjari" w:cs="Pragya Manjari"/>
                <w:b w:val="0"/>
                <w:bCs w:val="0"/>
                <w:color w:val="auto"/>
                <w:sz w:val="28"/>
                <w:szCs w:val="28"/>
                <w:cs/>
                <w:lang w:bidi="ne-NP"/>
              </w:rPr>
              <w:t>क्र.सं.</w:t>
            </w:r>
          </w:p>
        </w:tc>
        <w:tc>
          <w:tcPr>
            <w:tcW w:w="1378" w:type="dxa"/>
            <w:shd w:val="clear" w:color="auto" w:fill="auto"/>
          </w:tcPr>
          <w:p w:rsidR="00965E3D" w:rsidRPr="00F970D1" w:rsidRDefault="00965E3D" w:rsidP="00965E3D">
            <w:pPr>
              <w:pStyle w:val="ListParagraph"/>
              <w:spacing w:line="360" w:lineRule="auto"/>
              <w:ind w:left="0"/>
              <w:jc w:val="center"/>
              <w:cnfStyle w:val="100000000000"/>
              <w:rPr>
                <w:rFonts w:ascii="Pragya Manjari" w:hAnsi="Pragya Manjari" w:cs="Pragya Manjari"/>
                <w:b w:val="0"/>
                <w:bCs w:val="0"/>
                <w:color w:val="auto"/>
                <w:sz w:val="28"/>
                <w:szCs w:val="28"/>
                <w:cs/>
                <w:lang w:bidi="ne-NP"/>
              </w:rPr>
            </w:pPr>
            <w:r w:rsidRPr="00F970D1">
              <w:rPr>
                <w:rFonts w:ascii="Pragya Manjari" w:hAnsi="Pragya Manjari" w:cs="Pragya Manjari"/>
                <w:b w:val="0"/>
                <w:bCs w:val="0"/>
                <w:color w:val="auto"/>
                <w:sz w:val="28"/>
                <w:szCs w:val="28"/>
                <w:cs/>
                <w:lang w:bidi="ne-NP"/>
              </w:rPr>
              <w:t>तह</w:t>
            </w:r>
          </w:p>
        </w:tc>
        <w:tc>
          <w:tcPr>
            <w:tcW w:w="3889" w:type="dxa"/>
            <w:shd w:val="clear" w:color="auto" w:fill="auto"/>
          </w:tcPr>
          <w:p w:rsidR="00965E3D" w:rsidRPr="00F970D1" w:rsidRDefault="00965E3D" w:rsidP="00965E3D">
            <w:pPr>
              <w:pStyle w:val="ListParagraph"/>
              <w:spacing w:line="360" w:lineRule="auto"/>
              <w:ind w:left="0"/>
              <w:jc w:val="center"/>
              <w:cnfStyle w:val="100000000000"/>
              <w:rPr>
                <w:rFonts w:ascii="Pragya Manjari" w:hAnsi="Pragya Manjari" w:cs="Pragya Manjari"/>
                <w:b w:val="0"/>
                <w:bCs w:val="0"/>
                <w:color w:val="auto"/>
                <w:sz w:val="28"/>
                <w:szCs w:val="28"/>
                <w:cs/>
                <w:lang w:bidi="ne-NP"/>
              </w:rPr>
            </w:pPr>
            <w:r w:rsidRPr="00F970D1">
              <w:rPr>
                <w:rFonts w:ascii="Pragya Manjari" w:hAnsi="Pragya Manjari" w:cs="Pragya Manjari"/>
                <w:b w:val="0"/>
                <w:bCs w:val="0"/>
                <w:color w:val="auto"/>
                <w:sz w:val="28"/>
                <w:szCs w:val="28"/>
                <w:cs/>
                <w:lang w:bidi="ne-NP"/>
              </w:rPr>
              <w:t>अध्ययन गरेको संस्था</w:t>
            </w:r>
          </w:p>
        </w:tc>
        <w:tc>
          <w:tcPr>
            <w:tcW w:w="1194" w:type="dxa"/>
            <w:shd w:val="clear" w:color="auto" w:fill="auto"/>
          </w:tcPr>
          <w:p w:rsidR="00965E3D" w:rsidRPr="00F970D1" w:rsidRDefault="00965E3D" w:rsidP="00965E3D">
            <w:pPr>
              <w:pStyle w:val="ListParagraph"/>
              <w:spacing w:line="360" w:lineRule="auto"/>
              <w:ind w:left="0"/>
              <w:jc w:val="center"/>
              <w:cnfStyle w:val="100000000000"/>
              <w:rPr>
                <w:rFonts w:ascii="Pragya Manjari" w:hAnsi="Pragya Manjari" w:cs="Pragya Manjari"/>
                <w:b w:val="0"/>
                <w:bCs w:val="0"/>
                <w:color w:val="auto"/>
                <w:sz w:val="28"/>
                <w:szCs w:val="28"/>
                <w:cs/>
                <w:lang w:bidi="ne-NP"/>
              </w:rPr>
            </w:pPr>
            <w:r w:rsidRPr="00F970D1">
              <w:rPr>
                <w:rFonts w:ascii="Pragya Manjari" w:hAnsi="Pragya Manjari" w:cs="Pragya Manjari"/>
                <w:b w:val="0"/>
                <w:bCs w:val="0"/>
                <w:color w:val="auto"/>
                <w:sz w:val="28"/>
                <w:szCs w:val="28"/>
                <w:cs/>
                <w:lang w:bidi="ne-NP"/>
              </w:rPr>
              <w:t>उत्तीर्ण वर्ष</w:t>
            </w:r>
          </w:p>
        </w:tc>
        <w:tc>
          <w:tcPr>
            <w:tcW w:w="1156" w:type="dxa"/>
            <w:shd w:val="clear" w:color="auto" w:fill="auto"/>
          </w:tcPr>
          <w:p w:rsidR="00965E3D" w:rsidRPr="00F970D1" w:rsidRDefault="00965E3D" w:rsidP="00965E3D">
            <w:pPr>
              <w:pStyle w:val="ListParagraph"/>
              <w:spacing w:line="360" w:lineRule="auto"/>
              <w:ind w:left="0"/>
              <w:jc w:val="center"/>
              <w:cnfStyle w:val="100000000000"/>
              <w:rPr>
                <w:rFonts w:ascii="Pragya Manjari" w:hAnsi="Pragya Manjari" w:cs="Pragya Manjari"/>
                <w:b w:val="0"/>
                <w:bCs w:val="0"/>
                <w:color w:val="auto"/>
                <w:sz w:val="28"/>
                <w:szCs w:val="28"/>
                <w:lang w:bidi="ne-NP"/>
              </w:rPr>
            </w:pPr>
            <w:r w:rsidRPr="00F970D1">
              <w:rPr>
                <w:rFonts w:ascii="Pragya Manjari" w:hAnsi="Pragya Manjari" w:cs="Pragya Manjari"/>
                <w:b w:val="0"/>
                <w:bCs w:val="0"/>
                <w:color w:val="auto"/>
                <w:sz w:val="28"/>
                <w:szCs w:val="28"/>
                <w:cs/>
                <w:lang w:bidi="ne-NP"/>
              </w:rPr>
              <w:t>श्रेणी</w:t>
            </w:r>
          </w:p>
        </w:tc>
      </w:tr>
      <w:tr w:rsidR="00965E3D" w:rsidRPr="00965E3D" w:rsidTr="00965E3D">
        <w:trPr>
          <w:cnfStyle w:val="000000100000"/>
        </w:trPr>
        <w:tc>
          <w:tcPr>
            <w:cnfStyle w:val="001000000000"/>
            <w:tcW w:w="692" w:type="dxa"/>
            <w:shd w:val="clear" w:color="auto" w:fill="auto"/>
          </w:tcPr>
          <w:p w:rsidR="00965E3D" w:rsidRPr="00965E3D" w:rsidRDefault="00965E3D" w:rsidP="00F970D1">
            <w:pPr>
              <w:pStyle w:val="ListParagraph"/>
              <w:spacing w:line="360" w:lineRule="auto"/>
              <w:ind w:left="0"/>
              <w:jc w:val="center"/>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lastRenderedPageBreak/>
              <w:t>१</w:t>
            </w:r>
          </w:p>
        </w:tc>
        <w:tc>
          <w:tcPr>
            <w:tcW w:w="1378" w:type="dxa"/>
            <w:shd w:val="clear" w:color="auto" w:fill="auto"/>
          </w:tcPr>
          <w:p w:rsidR="00965E3D" w:rsidRPr="00965E3D" w:rsidRDefault="00965E3D" w:rsidP="00333BD4">
            <w:pPr>
              <w:pStyle w:val="ListParagraph"/>
              <w:spacing w:line="360" w:lineRule="auto"/>
              <w:ind w:left="0"/>
              <w:cnfStyle w:val="000000100000"/>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स्नातकोत्तर</w:t>
            </w:r>
          </w:p>
        </w:tc>
        <w:tc>
          <w:tcPr>
            <w:tcW w:w="3889" w:type="dxa"/>
            <w:shd w:val="clear" w:color="auto" w:fill="auto"/>
          </w:tcPr>
          <w:p w:rsidR="00965E3D" w:rsidRPr="00965E3D" w:rsidRDefault="00965E3D" w:rsidP="00333BD4">
            <w:pPr>
              <w:pStyle w:val="ListParagraph"/>
              <w:spacing w:line="360" w:lineRule="auto"/>
              <w:ind w:left="0"/>
              <w:cnfStyle w:val="000000100000"/>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सप्तगण्डकी क्याम्पस‚ भरतपुर</w:t>
            </w:r>
            <w:r>
              <w:rPr>
                <w:rFonts w:ascii="Pragya Manjari" w:hAnsi="Pragya Manjari" w:cs="Pragya Manjari" w:hint="cs"/>
                <w:color w:val="auto"/>
                <w:sz w:val="26"/>
                <w:szCs w:val="26"/>
                <w:cs/>
                <w:lang w:bidi="ne-NP"/>
              </w:rPr>
              <w:t>, चितवन</w:t>
            </w:r>
          </w:p>
        </w:tc>
        <w:tc>
          <w:tcPr>
            <w:tcW w:w="1194" w:type="dxa"/>
            <w:shd w:val="clear" w:color="auto" w:fill="auto"/>
          </w:tcPr>
          <w:p w:rsidR="00965E3D" w:rsidRPr="00965E3D" w:rsidRDefault="00965E3D" w:rsidP="00333BD4">
            <w:pPr>
              <w:pStyle w:val="ListParagraph"/>
              <w:spacing w:line="360" w:lineRule="auto"/>
              <w:ind w:left="0"/>
              <w:cnfStyle w:val="000000100000"/>
              <w:rPr>
                <w:rFonts w:ascii="Pragya Manjari" w:hAnsi="Pragya Manjari" w:cs="Pragya Manjari"/>
                <w:color w:val="auto"/>
                <w:sz w:val="26"/>
                <w:szCs w:val="26"/>
                <w:cs/>
                <w:lang w:bidi="ne-NP"/>
              </w:rPr>
            </w:pPr>
          </w:p>
        </w:tc>
        <w:tc>
          <w:tcPr>
            <w:tcW w:w="1156" w:type="dxa"/>
            <w:shd w:val="clear" w:color="auto" w:fill="auto"/>
          </w:tcPr>
          <w:p w:rsidR="00965E3D" w:rsidRPr="00965E3D" w:rsidRDefault="00965E3D" w:rsidP="00333BD4">
            <w:pPr>
              <w:pStyle w:val="ListParagraph"/>
              <w:spacing w:line="360" w:lineRule="auto"/>
              <w:ind w:left="0"/>
              <w:cnfStyle w:val="000000100000"/>
              <w:rPr>
                <w:rFonts w:ascii="Pragya Manjari" w:hAnsi="Pragya Manjari" w:cs="Pragya Manjari"/>
                <w:color w:val="auto"/>
                <w:sz w:val="26"/>
                <w:szCs w:val="26"/>
                <w:lang w:bidi="ne-NP"/>
              </w:rPr>
            </w:pPr>
            <w:r w:rsidRPr="00965E3D">
              <w:rPr>
                <w:rFonts w:ascii="Pragya Manjari" w:hAnsi="Pragya Manjari" w:cs="Pragya Manjari"/>
                <w:color w:val="auto"/>
                <w:sz w:val="26"/>
                <w:szCs w:val="26"/>
                <w:cs/>
                <w:lang w:bidi="ne-NP"/>
              </w:rPr>
              <w:t>अध्ययनरत</w:t>
            </w:r>
          </w:p>
        </w:tc>
      </w:tr>
      <w:tr w:rsidR="00965E3D" w:rsidRPr="00965E3D" w:rsidTr="00965E3D">
        <w:tc>
          <w:tcPr>
            <w:cnfStyle w:val="001000000000"/>
            <w:tcW w:w="692" w:type="dxa"/>
            <w:shd w:val="clear" w:color="auto" w:fill="auto"/>
          </w:tcPr>
          <w:p w:rsidR="00965E3D" w:rsidRPr="00965E3D" w:rsidRDefault="00965E3D" w:rsidP="00F970D1">
            <w:pPr>
              <w:pStyle w:val="ListParagraph"/>
              <w:spacing w:line="360" w:lineRule="auto"/>
              <w:ind w:left="0"/>
              <w:jc w:val="center"/>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२</w:t>
            </w:r>
          </w:p>
        </w:tc>
        <w:tc>
          <w:tcPr>
            <w:tcW w:w="1378" w:type="dxa"/>
            <w:shd w:val="clear" w:color="auto" w:fill="auto"/>
          </w:tcPr>
          <w:p w:rsidR="00965E3D" w:rsidRPr="00965E3D" w:rsidRDefault="00965E3D" w:rsidP="00333BD4">
            <w:pPr>
              <w:pStyle w:val="ListParagraph"/>
              <w:spacing w:line="360" w:lineRule="auto"/>
              <w:ind w:left="0"/>
              <w:cnfStyle w:val="000000000000"/>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स्नातक</w:t>
            </w:r>
          </w:p>
        </w:tc>
        <w:tc>
          <w:tcPr>
            <w:tcW w:w="3889" w:type="dxa"/>
            <w:shd w:val="clear" w:color="auto" w:fill="auto"/>
          </w:tcPr>
          <w:p w:rsidR="00965E3D" w:rsidRPr="00965E3D" w:rsidRDefault="00965E3D" w:rsidP="00333BD4">
            <w:pPr>
              <w:pStyle w:val="ListParagraph"/>
              <w:spacing w:line="360" w:lineRule="auto"/>
              <w:ind w:left="0"/>
              <w:cnfStyle w:val="000000000000"/>
              <w:rPr>
                <w:rFonts w:ascii="Pragya Manjari" w:hAnsi="Pragya Manjari" w:cs="Pragya Manjari"/>
                <w:color w:val="auto"/>
                <w:sz w:val="26"/>
                <w:szCs w:val="26"/>
                <w:cs/>
                <w:lang w:bidi="ne-NP"/>
              </w:rPr>
            </w:pPr>
            <w:r w:rsidRPr="00965E3D">
              <w:rPr>
                <w:rFonts w:ascii="Pragya Manjari" w:hAnsi="Pragya Manjari" w:cs="Pragya Manjari" w:hint="cs"/>
                <w:color w:val="auto"/>
                <w:sz w:val="26"/>
                <w:szCs w:val="26"/>
                <w:cs/>
                <w:lang w:bidi="ne-NP"/>
              </w:rPr>
              <w:t>शहीद स्मृति बहुमुखी क्याम्पस, टाँडी</w:t>
            </w:r>
            <w:r>
              <w:rPr>
                <w:rFonts w:ascii="Pragya Manjari" w:hAnsi="Pragya Manjari" w:cs="Pragya Manjari" w:hint="cs"/>
                <w:color w:val="auto"/>
                <w:sz w:val="26"/>
                <w:szCs w:val="26"/>
                <w:cs/>
                <w:lang w:bidi="ne-NP"/>
              </w:rPr>
              <w:t>, चितवन</w:t>
            </w:r>
          </w:p>
        </w:tc>
        <w:tc>
          <w:tcPr>
            <w:tcW w:w="1194" w:type="dxa"/>
            <w:shd w:val="clear" w:color="auto" w:fill="auto"/>
          </w:tcPr>
          <w:p w:rsidR="00965E3D" w:rsidRPr="00965E3D" w:rsidRDefault="00965E3D" w:rsidP="00333BD4">
            <w:pPr>
              <w:pStyle w:val="ListParagraph"/>
              <w:spacing w:line="360" w:lineRule="auto"/>
              <w:ind w:left="0"/>
              <w:cnfStyle w:val="000000000000"/>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२०७</w:t>
            </w:r>
            <w:r w:rsidRPr="00965E3D">
              <w:rPr>
                <w:rFonts w:ascii="Pragya Manjari" w:hAnsi="Pragya Manjari" w:cs="Pragya Manjari" w:hint="cs"/>
                <w:color w:val="auto"/>
                <w:sz w:val="26"/>
                <w:szCs w:val="26"/>
                <w:cs/>
                <w:lang w:bidi="ne-NP"/>
              </w:rPr>
              <w:t>१</w:t>
            </w:r>
          </w:p>
        </w:tc>
        <w:tc>
          <w:tcPr>
            <w:tcW w:w="1156" w:type="dxa"/>
            <w:shd w:val="clear" w:color="auto" w:fill="auto"/>
          </w:tcPr>
          <w:p w:rsidR="00965E3D" w:rsidRPr="00965E3D" w:rsidRDefault="00965E3D" w:rsidP="00333BD4">
            <w:pPr>
              <w:pStyle w:val="ListParagraph"/>
              <w:spacing w:line="360" w:lineRule="auto"/>
              <w:ind w:left="0"/>
              <w:cnfStyle w:val="000000000000"/>
              <w:rPr>
                <w:rFonts w:ascii="Pragya Manjari" w:hAnsi="Pragya Manjari" w:cs="Pragya Manjari"/>
                <w:color w:val="auto"/>
                <w:sz w:val="26"/>
                <w:szCs w:val="26"/>
                <w:lang w:bidi="ne-NP"/>
              </w:rPr>
            </w:pPr>
            <w:r w:rsidRPr="00965E3D">
              <w:rPr>
                <w:rFonts w:ascii="Pragya Manjari" w:hAnsi="Pragya Manjari" w:cs="Pragya Manjari"/>
                <w:color w:val="auto"/>
                <w:sz w:val="26"/>
                <w:szCs w:val="26"/>
                <w:cs/>
                <w:lang w:bidi="ne-NP"/>
              </w:rPr>
              <w:t>द्वितीय</w:t>
            </w:r>
          </w:p>
        </w:tc>
      </w:tr>
      <w:tr w:rsidR="00965E3D" w:rsidRPr="00965E3D" w:rsidTr="00965E3D">
        <w:trPr>
          <w:cnfStyle w:val="000000100000"/>
        </w:trPr>
        <w:tc>
          <w:tcPr>
            <w:cnfStyle w:val="001000000000"/>
            <w:tcW w:w="692" w:type="dxa"/>
            <w:shd w:val="clear" w:color="auto" w:fill="auto"/>
          </w:tcPr>
          <w:p w:rsidR="00965E3D" w:rsidRPr="00965E3D" w:rsidRDefault="00965E3D" w:rsidP="00F970D1">
            <w:pPr>
              <w:pStyle w:val="ListParagraph"/>
              <w:spacing w:line="360" w:lineRule="auto"/>
              <w:ind w:left="0"/>
              <w:jc w:val="center"/>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३</w:t>
            </w:r>
          </w:p>
        </w:tc>
        <w:tc>
          <w:tcPr>
            <w:tcW w:w="1378" w:type="dxa"/>
            <w:shd w:val="clear" w:color="auto" w:fill="auto"/>
          </w:tcPr>
          <w:p w:rsidR="00965E3D" w:rsidRPr="00965E3D" w:rsidRDefault="00965E3D" w:rsidP="00333BD4">
            <w:pPr>
              <w:pStyle w:val="ListParagraph"/>
              <w:spacing w:line="360" w:lineRule="auto"/>
              <w:ind w:left="0"/>
              <w:cnfStyle w:val="000000100000"/>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दश जोड दुई</w:t>
            </w:r>
          </w:p>
        </w:tc>
        <w:tc>
          <w:tcPr>
            <w:tcW w:w="3889" w:type="dxa"/>
            <w:shd w:val="clear" w:color="auto" w:fill="auto"/>
          </w:tcPr>
          <w:p w:rsidR="00965E3D" w:rsidRPr="00965E3D" w:rsidRDefault="00965E3D" w:rsidP="00333BD4">
            <w:pPr>
              <w:pStyle w:val="ListParagraph"/>
              <w:spacing w:line="360" w:lineRule="auto"/>
              <w:ind w:left="0"/>
              <w:cnfStyle w:val="000000100000"/>
              <w:rPr>
                <w:rFonts w:ascii="Pragya Manjari" w:hAnsi="Pragya Manjari" w:cs="Pragya Manjari"/>
                <w:color w:val="auto"/>
                <w:sz w:val="26"/>
                <w:szCs w:val="26"/>
                <w:cs/>
                <w:lang w:bidi="ne-NP"/>
              </w:rPr>
            </w:pPr>
            <w:r w:rsidRPr="00965E3D">
              <w:rPr>
                <w:rFonts w:ascii="Pragya Manjari" w:hAnsi="Pragya Manjari" w:cs="Pragya Manjari" w:hint="cs"/>
                <w:color w:val="auto"/>
                <w:sz w:val="26"/>
                <w:szCs w:val="26"/>
                <w:cs/>
                <w:lang w:bidi="ne-NP"/>
              </w:rPr>
              <w:t>शहीद स्मृति बहुमुखी क्याम्पस, टाँडी</w:t>
            </w:r>
            <w:r>
              <w:rPr>
                <w:rFonts w:ascii="Pragya Manjari" w:hAnsi="Pragya Manjari" w:cs="Pragya Manjari" w:hint="cs"/>
                <w:color w:val="auto"/>
                <w:sz w:val="26"/>
                <w:szCs w:val="26"/>
                <w:cs/>
                <w:lang w:bidi="ne-NP"/>
              </w:rPr>
              <w:t>, चितवन</w:t>
            </w:r>
          </w:p>
        </w:tc>
        <w:tc>
          <w:tcPr>
            <w:tcW w:w="1194" w:type="dxa"/>
            <w:shd w:val="clear" w:color="auto" w:fill="auto"/>
          </w:tcPr>
          <w:p w:rsidR="00965E3D" w:rsidRPr="00965E3D" w:rsidRDefault="00965E3D" w:rsidP="00333BD4">
            <w:pPr>
              <w:pStyle w:val="ListParagraph"/>
              <w:spacing w:line="360" w:lineRule="auto"/>
              <w:ind w:left="0"/>
              <w:cnfStyle w:val="000000100000"/>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२०६</w:t>
            </w:r>
            <w:r w:rsidRPr="00965E3D">
              <w:rPr>
                <w:rFonts w:ascii="Pragya Manjari" w:hAnsi="Pragya Manjari" w:cs="Pragya Manjari" w:hint="cs"/>
                <w:color w:val="auto"/>
                <w:sz w:val="26"/>
                <w:szCs w:val="26"/>
                <w:cs/>
                <w:lang w:bidi="ne-NP"/>
              </w:rPr>
              <w:t>७</w:t>
            </w:r>
          </w:p>
        </w:tc>
        <w:tc>
          <w:tcPr>
            <w:tcW w:w="1156" w:type="dxa"/>
            <w:shd w:val="clear" w:color="auto" w:fill="auto"/>
          </w:tcPr>
          <w:p w:rsidR="00965E3D" w:rsidRPr="00965E3D" w:rsidRDefault="00F970D1" w:rsidP="00333BD4">
            <w:pPr>
              <w:pStyle w:val="ListParagraph"/>
              <w:spacing w:line="360" w:lineRule="auto"/>
              <w:ind w:left="0"/>
              <w:cnfStyle w:val="000000100000"/>
              <w:rPr>
                <w:rFonts w:ascii="Pragya Manjari" w:hAnsi="Pragya Manjari" w:cs="Pragya Manjari"/>
                <w:color w:val="auto"/>
                <w:sz w:val="26"/>
                <w:szCs w:val="26"/>
                <w:lang w:bidi="ne-NP"/>
              </w:rPr>
            </w:pPr>
            <w:r>
              <w:rPr>
                <w:rFonts w:ascii="Pragya Manjari" w:hAnsi="Pragya Manjari" w:cs="Pragya Manjari" w:hint="cs"/>
                <w:color w:val="auto"/>
                <w:sz w:val="26"/>
                <w:szCs w:val="26"/>
                <w:cs/>
                <w:lang w:bidi="ne-NP"/>
              </w:rPr>
              <w:t>द्वितीय</w:t>
            </w:r>
          </w:p>
        </w:tc>
      </w:tr>
      <w:tr w:rsidR="00965E3D" w:rsidRPr="00965E3D" w:rsidTr="00965E3D">
        <w:tc>
          <w:tcPr>
            <w:cnfStyle w:val="001000000000"/>
            <w:tcW w:w="692" w:type="dxa"/>
            <w:shd w:val="clear" w:color="auto" w:fill="auto"/>
          </w:tcPr>
          <w:p w:rsidR="00965E3D" w:rsidRPr="00965E3D" w:rsidRDefault="00965E3D" w:rsidP="00F970D1">
            <w:pPr>
              <w:pStyle w:val="ListParagraph"/>
              <w:spacing w:line="360" w:lineRule="auto"/>
              <w:ind w:left="0"/>
              <w:jc w:val="center"/>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४</w:t>
            </w:r>
          </w:p>
        </w:tc>
        <w:tc>
          <w:tcPr>
            <w:tcW w:w="1378" w:type="dxa"/>
            <w:shd w:val="clear" w:color="auto" w:fill="auto"/>
          </w:tcPr>
          <w:p w:rsidR="00965E3D" w:rsidRPr="00965E3D" w:rsidRDefault="00965E3D" w:rsidP="00333BD4">
            <w:pPr>
              <w:pStyle w:val="ListParagraph"/>
              <w:spacing w:line="360" w:lineRule="auto"/>
              <w:ind w:left="0"/>
              <w:cnfStyle w:val="000000000000"/>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 xml:space="preserve">एस.एल.सी. </w:t>
            </w:r>
          </w:p>
        </w:tc>
        <w:tc>
          <w:tcPr>
            <w:tcW w:w="3889" w:type="dxa"/>
            <w:shd w:val="clear" w:color="auto" w:fill="auto"/>
          </w:tcPr>
          <w:p w:rsidR="00965E3D" w:rsidRPr="00965E3D" w:rsidRDefault="00965E3D" w:rsidP="00333BD4">
            <w:pPr>
              <w:pStyle w:val="ListParagraph"/>
              <w:spacing w:line="360" w:lineRule="auto"/>
              <w:ind w:left="0"/>
              <w:cnfStyle w:val="000000000000"/>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 xml:space="preserve">श्री </w:t>
            </w:r>
            <w:r w:rsidRPr="00965E3D">
              <w:rPr>
                <w:rFonts w:ascii="Pragya Manjari" w:hAnsi="Pragya Manjari" w:cs="Pragya Manjari" w:hint="cs"/>
                <w:color w:val="auto"/>
                <w:sz w:val="26"/>
                <w:szCs w:val="26"/>
                <w:cs/>
                <w:lang w:bidi="ne-NP"/>
              </w:rPr>
              <w:t>झुवानी</w:t>
            </w:r>
            <w:r w:rsidRPr="00965E3D">
              <w:rPr>
                <w:rFonts w:ascii="Pragya Manjari" w:hAnsi="Pragya Manjari" w:cs="Pragya Manjari"/>
                <w:color w:val="auto"/>
                <w:sz w:val="26"/>
                <w:szCs w:val="26"/>
                <w:cs/>
                <w:lang w:bidi="ne-NP"/>
              </w:rPr>
              <w:t xml:space="preserve"> माध्यमिक विद्यालय‚ </w:t>
            </w:r>
            <w:r w:rsidRPr="00965E3D">
              <w:rPr>
                <w:rFonts w:ascii="Pragya Manjari" w:hAnsi="Pragya Manjari" w:cs="Pragya Manjari" w:hint="cs"/>
                <w:color w:val="auto"/>
                <w:sz w:val="26"/>
                <w:szCs w:val="26"/>
                <w:cs/>
                <w:lang w:bidi="ne-NP"/>
              </w:rPr>
              <w:t>चितवन</w:t>
            </w:r>
          </w:p>
        </w:tc>
        <w:tc>
          <w:tcPr>
            <w:tcW w:w="1194" w:type="dxa"/>
            <w:shd w:val="clear" w:color="auto" w:fill="auto"/>
          </w:tcPr>
          <w:p w:rsidR="00965E3D" w:rsidRPr="00965E3D" w:rsidRDefault="00965E3D" w:rsidP="00333BD4">
            <w:pPr>
              <w:pStyle w:val="ListParagraph"/>
              <w:spacing w:line="360" w:lineRule="auto"/>
              <w:ind w:left="0"/>
              <w:cnfStyle w:val="000000000000"/>
              <w:rPr>
                <w:rFonts w:ascii="Pragya Manjari" w:hAnsi="Pragya Manjari" w:cs="Pragya Manjari"/>
                <w:color w:val="auto"/>
                <w:sz w:val="26"/>
                <w:szCs w:val="26"/>
                <w:cs/>
                <w:lang w:bidi="ne-NP"/>
              </w:rPr>
            </w:pPr>
            <w:r w:rsidRPr="00965E3D">
              <w:rPr>
                <w:rFonts w:ascii="Pragya Manjari" w:hAnsi="Pragya Manjari" w:cs="Pragya Manjari"/>
                <w:color w:val="auto"/>
                <w:sz w:val="26"/>
                <w:szCs w:val="26"/>
                <w:cs/>
                <w:lang w:bidi="ne-NP"/>
              </w:rPr>
              <w:t>२०६४</w:t>
            </w:r>
          </w:p>
        </w:tc>
        <w:tc>
          <w:tcPr>
            <w:tcW w:w="1156" w:type="dxa"/>
            <w:shd w:val="clear" w:color="auto" w:fill="auto"/>
          </w:tcPr>
          <w:p w:rsidR="00965E3D" w:rsidRPr="00965E3D" w:rsidRDefault="00965E3D" w:rsidP="00333BD4">
            <w:pPr>
              <w:pStyle w:val="ListParagraph"/>
              <w:spacing w:line="360" w:lineRule="auto"/>
              <w:ind w:left="0"/>
              <w:cnfStyle w:val="000000000000"/>
              <w:rPr>
                <w:rFonts w:ascii="Pragya Manjari" w:hAnsi="Pragya Manjari" w:cs="Pragya Manjari"/>
                <w:color w:val="auto"/>
                <w:sz w:val="26"/>
                <w:szCs w:val="26"/>
                <w:lang w:bidi="ne-NP"/>
              </w:rPr>
            </w:pPr>
            <w:r w:rsidRPr="00965E3D">
              <w:rPr>
                <w:rFonts w:ascii="Pragya Manjari" w:hAnsi="Pragya Manjari" w:cs="Pragya Manjari"/>
                <w:color w:val="auto"/>
                <w:sz w:val="26"/>
                <w:szCs w:val="26"/>
                <w:cs/>
                <w:lang w:bidi="ne-NP"/>
              </w:rPr>
              <w:t>द्वितीय</w:t>
            </w:r>
          </w:p>
        </w:tc>
      </w:tr>
    </w:tbl>
    <w:p w:rsidR="000B1656" w:rsidRPr="004B670C" w:rsidRDefault="000B1656" w:rsidP="00965E3D">
      <w:pPr>
        <w:pStyle w:val="ListParagraph"/>
        <w:spacing w:line="360" w:lineRule="auto"/>
        <w:ind w:left="0"/>
        <w:rPr>
          <w:rFonts w:ascii="Pragya Manjari" w:hAnsi="Pragya Manjari" w:cs="Pragya Manjari"/>
          <w:sz w:val="30"/>
          <w:szCs w:val="30"/>
          <w:lang w:bidi="ne-NP"/>
        </w:rPr>
      </w:pPr>
    </w:p>
    <w:sectPr w:rsidR="000B1656" w:rsidRPr="004B670C" w:rsidSect="00AE7213">
      <w:footerReference w:type="default" r:id="rId28"/>
      <w:footerReference w:type="first" r:id="rId29"/>
      <w:pgSz w:w="11909" w:h="16834" w:code="9"/>
      <w:pgMar w:top="1440" w:right="1440" w:bottom="1440" w:left="216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0C2D" w:rsidRDefault="00270C2D" w:rsidP="000D2C51">
      <w:pPr>
        <w:spacing w:after="0" w:line="240" w:lineRule="auto"/>
      </w:pPr>
      <w:r>
        <w:separator/>
      </w:r>
    </w:p>
  </w:endnote>
  <w:endnote w:type="continuationSeparator" w:id="1">
    <w:p w:rsidR="00270C2D" w:rsidRDefault="00270C2D" w:rsidP="000D2C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libri Light">
    <w:altName w:val="Arial"/>
    <w:charset w:val="00"/>
    <w:family w:val="swiss"/>
    <w:pitch w:val="variable"/>
    <w:sig w:usb0="00000000" w:usb1="C000247B" w:usb2="00000009" w:usb3="00000000" w:csb0="000001FF" w:csb1="00000000"/>
  </w:font>
  <w:font w:name="Pragya Manjari">
    <w:altName w:val="Times New Roman"/>
    <w:charset w:val="00"/>
    <w:family w:val="auto"/>
    <w:pitch w:val="variable"/>
    <w:sig w:usb0="00000003" w:usb1="10002052" w:usb2="00000040" w:usb3="00000000" w:csb0="00000001" w:csb1="00000000"/>
  </w:font>
  <w:font w:name="Kalimati">
    <w:altName w:val="Courier New"/>
    <w:charset w:val="01"/>
    <w:family w:val="auto"/>
    <w:pitch w:val="variable"/>
    <w:sig w:usb0="00008000" w:usb1="00000000" w:usb2="00000000" w:usb3="00000000" w:csb0="00000000" w:csb1="00000000"/>
  </w:font>
  <w:font w:name="Manjari">
    <w:altName w:val="Times New Roman"/>
    <w:charset w:val="00"/>
    <w:family w:val="auto"/>
    <w:pitch w:val="variable"/>
    <w:sig w:usb0="00000003" w:usb1="10002052" w:usb2="00000040" w:usb3="00000000" w:csb0="00000001" w:csb1="00000000"/>
  </w:font>
  <w:font w:name="Acumin Pro">
    <w:altName w:val="Arial"/>
    <w:panose1 w:val="00000000000000000000"/>
    <w:charset w:val="00"/>
    <w:family w:val="swiss"/>
    <w:notTrueType/>
    <w:pitch w:val="variable"/>
    <w:sig w:usb0="00000001" w:usb1="00000001" w:usb2="00000000" w:usb3="00000000" w:csb0="00000193" w:csb1="00000000"/>
  </w:font>
  <w:font w:name="Fontasy Himali">
    <w:panose1 w:val="04020500000000000000"/>
    <w:charset w:val="00"/>
    <w:family w:val="decorative"/>
    <w:pitch w:val="variable"/>
    <w:sig w:usb0="00000003" w:usb1="00000000" w:usb2="00000000" w:usb3="00000000" w:csb0="00000001" w:csb1="00000000"/>
  </w:font>
  <w:font w:name="Manjari Varnamala">
    <w:altName w:val="Times New Roman"/>
    <w:charset w:val="00"/>
    <w:family w:val="auto"/>
    <w:pitch w:val="variable"/>
    <w:sig w:usb0="00000003" w:usb1="10002052" w:usb2="00000040" w:usb3="00000000" w:csb0="00000001" w:csb1="00000000"/>
  </w:font>
  <w:font w:name="Cambria">
    <w:panose1 w:val="02040503050406030204"/>
    <w:charset w:val="00"/>
    <w:family w:val="roman"/>
    <w:pitch w:val="variable"/>
    <w:sig w:usb0="A00002EF" w:usb1="4000004B"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4251761"/>
      <w:docPartObj>
        <w:docPartGallery w:val="Page Numbers (Bottom of Page)"/>
        <w:docPartUnique/>
      </w:docPartObj>
    </w:sdtPr>
    <w:sdtEndPr>
      <w:rPr>
        <w:rFonts w:ascii="Fontasy Himali" w:hAnsi="Fontasy Himali"/>
        <w:noProof/>
        <w:sz w:val="24"/>
        <w:szCs w:val="24"/>
      </w:rPr>
    </w:sdtEndPr>
    <w:sdtContent>
      <w:p w:rsidR="00EE1A0F" w:rsidRPr="00AE7213" w:rsidRDefault="00A5794D">
        <w:pPr>
          <w:pStyle w:val="Footer"/>
          <w:jc w:val="center"/>
          <w:rPr>
            <w:rFonts w:ascii="Fontasy Himali" w:hAnsi="Fontasy Himali"/>
            <w:sz w:val="24"/>
            <w:szCs w:val="24"/>
          </w:rPr>
        </w:pPr>
      </w:p>
    </w:sdtContent>
  </w:sdt>
  <w:p w:rsidR="00EE1A0F" w:rsidRDefault="00EE1A0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50966655"/>
      <w:docPartObj>
        <w:docPartGallery w:val="Page Numbers (Bottom of Page)"/>
        <w:docPartUnique/>
      </w:docPartObj>
    </w:sdtPr>
    <w:sdtEndPr>
      <w:rPr>
        <w:rFonts w:ascii="Fontasy Himali" w:hAnsi="Fontasy Himali"/>
        <w:noProof/>
        <w:sz w:val="24"/>
        <w:szCs w:val="24"/>
      </w:rPr>
    </w:sdtEndPr>
    <w:sdtContent>
      <w:p w:rsidR="00AE7213" w:rsidRPr="00AE7213" w:rsidRDefault="00A5794D">
        <w:pPr>
          <w:pStyle w:val="Footer"/>
          <w:jc w:val="center"/>
          <w:rPr>
            <w:rFonts w:ascii="Fontasy Himali" w:hAnsi="Fontasy Himali"/>
            <w:sz w:val="24"/>
            <w:szCs w:val="24"/>
          </w:rPr>
        </w:pPr>
        <w:r w:rsidRPr="00AE7213">
          <w:rPr>
            <w:rFonts w:ascii="Fontasy Himali" w:hAnsi="Fontasy Himali"/>
            <w:sz w:val="24"/>
            <w:szCs w:val="24"/>
          </w:rPr>
          <w:fldChar w:fldCharType="begin"/>
        </w:r>
        <w:r w:rsidR="00AE7213" w:rsidRPr="00AE7213">
          <w:rPr>
            <w:rFonts w:ascii="Fontasy Himali" w:hAnsi="Fontasy Himali"/>
            <w:sz w:val="24"/>
            <w:szCs w:val="24"/>
          </w:rPr>
          <w:instrText xml:space="preserve"> PAGE   \* MERGEFORMAT </w:instrText>
        </w:r>
        <w:r w:rsidRPr="00AE7213">
          <w:rPr>
            <w:rFonts w:ascii="Fontasy Himali" w:hAnsi="Fontasy Himali"/>
            <w:sz w:val="24"/>
            <w:szCs w:val="24"/>
          </w:rPr>
          <w:fldChar w:fldCharType="separate"/>
        </w:r>
        <w:r w:rsidR="00D72ADD">
          <w:rPr>
            <w:rFonts w:ascii="Fontasy Himali" w:hAnsi="Fontasy Himali"/>
            <w:noProof/>
            <w:sz w:val="24"/>
            <w:szCs w:val="24"/>
          </w:rPr>
          <w:t>86</w:t>
        </w:r>
        <w:r w:rsidRPr="00AE7213">
          <w:rPr>
            <w:rFonts w:ascii="Fontasy Himali" w:hAnsi="Fontasy Himali"/>
            <w:noProof/>
            <w:sz w:val="24"/>
            <w:szCs w:val="24"/>
          </w:rPr>
          <w:fldChar w:fldCharType="end"/>
        </w:r>
      </w:p>
    </w:sdtContent>
  </w:sdt>
  <w:p w:rsidR="00AE7213" w:rsidRDefault="00AE721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16126353"/>
      <w:docPartObj>
        <w:docPartGallery w:val="Page Numbers (Bottom of Page)"/>
        <w:docPartUnique/>
      </w:docPartObj>
    </w:sdtPr>
    <w:sdtEndPr>
      <w:rPr>
        <w:rFonts w:ascii="Fontasy Himali" w:hAnsi="Fontasy Himali"/>
        <w:noProof/>
        <w:sz w:val="24"/>
        <w:szCs w:val="24"/>
      </w:rPr>
    </w:sdtEndPr>
    <w:sdtContent>
      <w:p w:rsidR="00CD2BA4" w:rsidRPr="00AE7213" w:rsidRDefault="00A5794D">
        <w:pPr>
          <w:pStyle w:val="Footer"/>
          <w:jc w:val="center"/>
          <w:rPr>
            <w:rFonts w:ascii="Fontasy Himali" w:hAnsi="Fontasy Himali"/>
            <w:sz w:val="24"/>
            <w:szCs w:val="24"/>
          </w:rPr>
        </w:pPr>
        <w:r w:rsidRPr="00AE7213">
          <w:rPr>
            <w:rFonts w:ascii="Fontasy Himali" w:hAnsi="Fontasy Himali"/>
            <w:sz w:val="24"/>
            <w:szCs w:val="24"/>
          </w:rPr>
          <w:fldChar w:fldCharType="begin"/>
        </w:r>
        <w:r w:rsidR="00CD2BA4" w:rsidRPr="00AE7213">
          <w:rPr>
            <w:rFonts w:ascii="Fontasy Himali" w:hAnsi="Fontasy Himali"/>
            <w:sz w:val="24"/>
            <w:szCs w:val="24"/>
          </w:rPr>
          <w:instrText xml:space="preserve"> PAGE   \* MERGEFORMAT </w:instrText>
        </w:r>
        <w:r w:rsidRPr="00AE7213">
          <w:rPr>
            <w:rFonts w:ascii="Fontasy Himali" w:hAnsi="Fontasy Himali"/>
            <w:sz w:val="24"/>
            <w:szCs w:val="24"/>
          </w:rPr>
          <w:fldChar w:fldCharType="separate"/>
        </w:r>
        <w:r w:rsidR="00D72ADD">
          <w:rPr>
            <w:rFonts w:ascii="Fontasy Himali" w:hAnsi="Fontasy Himali"/>
            <w:noProof/>
            <w:sz w:val="24"/>
            <w:szCs w:val="24"/>
          </w:rPr>
          <w:t>93</w:t>
        </w:r>
        <w:r w:rsidRPr="00AE7213">
          <w:rPr>
            <w:rFonts w:ascii="Fontasy Himali" w:hAnsi="Fontasy Himali"/>
            <w:noProof/>
            <w:sz w:val="24"/>
            <w:szCs w:val="24"/>
          </w:rPr>
          <w:fldChar w:fldCharType="end"/>
        </w:r>
      </w:p>
    </w:sdtContent>
  </w:sdt>
  <w:p w:rsidR="00CD2BA4" w:rsidRDefault="00CD2BA4">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2C3" w:rsidRPr="00AE7213" w:rsidRDefault="004852C3">
    <w:pPr>
      <w:pStyle w:val="Footer"/>
      <w:jc w:val="center"/>
      <w:rPr>
        <w:rFonts w:ascii="Fontasy Himali" w:hAnsi="Fontasy Himali"/>
        <w:sz w:val="24"/>
        <w:szCs w:val="24"/>
      </w:rPr>
    </w:pPr>
  </w:p>
  <w:p w:rsidR="004852C3" w:rsidRDefault="004852C3">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52C3" w:rsidRDefault="004852C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0C2D" w:rsidRDefault="00270C2D" w:rsidP="000D2C51">
      <w:pPr>
        <w:spacing w:after="0" w:line="240" w:lineRule="auto"/>
      </w:pPr>
      <w:r>
        <w:separator/>
      </w:r>
    </w:p>
  </w:footnote>
  <w:footnote w:type="continuationSeparator" w:id="1">
    <w:p w:rsidR="00270C2D" w:rsidRDefault="00270C2D" w:rsidP="000D2C5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163E6"/>
    <w:multiLevelType w:val="hybridMultilevel"/>
    <w:tmpl w:val="386C1516"/>
    <w:lvl w:ilvl="0" w:tplc="8AC4EF76">
      <w:start w:val="1"/>
      <w:numFmt w:val="hindiVowels"/>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5373BF2"/>
    <w:multiLevelType w:val="hybridMultilevel"/>
    <w:tmpl w:val="426CA1E6"/>
    <w:lvl w:ilvl="0" w:tplc="158CF512">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B412B0"/>
    <w:multiLevelType w:val="hybridMultilevel"/>
    <w:tmpl w:val="FA8A206C"/>
    <w:lvl w:ilvl="0" w:tplc="0EA096C2">
      <w:start w:val="1"/>
      <w:numFmt w:val="hindiVowels"/>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5FC2B7E"/>
    <w:multiLevelType w:val="hybridMultilevel"/>
    <w:tmpl w:val="2F7AAA3A"/>
    <w:lvl w:ilvl="0" w:tplc="F8CAE5BE">
      <w:start w:val="1"/>
      <w:numFmt w:val="hindiVowels"/>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9D377EE"/>
    <w:multiLevelType w:val="hybridMultilevel"/>
    <w:tmpl w:val="6B340E0C"/>
    <w:lvl w:ilvl="0" w:tplc="BE50966E">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115257"/>
    <w:multiLevelType w:val="hybridMultilevel"/>
    <w:tmpl w:val="34BA52B6"/>
    <w:lvl w:ilvl="0" w:tplc="75A0059A">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BC60AEB"/>
    <w:multiLevelType w:val="hybridMultilevel"/>
    <w:tmpl w:val="A72A6D8C"/>
    <w:lvl w:ilvl="0" w:tplc="DD5005B0">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FAC257A"/>
    <w:multiLevelType w:val="hybridMultilevel"/>
    <w:tmpl w:val="2F7AAA3A"/>
    <w:lvl w:ilvl="0" w:tplc="F8CAE5BE">
      <w:start w:val="1"/>
      <w:numFmt w:val="hindiVowels"/>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4491035"/>
    <w:multiLevelType w:val="hybridMultilevel"/>
    <w:tmpl w:val="369EBAB2"/>
    <w:lvl w:ilvl="0" w:tplc="0B8A2192">
      <w:start w:val="1"/>
      <w:numFmt w:val="hindiVowels"/>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63B0CC0"/>
    <w:multiLevelType w:val="hybridMultilevel"/>
    <w:tmpl w:val="B49E9C6E"/>
    <w:lvl w:ilvl="0" w:tplc="BEBCD1C2">
      <w:start w:val="1"/>
      <w:numFmt w:val="hindiVowels"/>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6FA3365"/>
    <w:multiLevelType w:val="hybridMultilevel"/>
    <w:tmpl w:val="6B340E0C"/>
    <w:lvl w:ilvl="0" w:tplc="BE50966E">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82871A7"/>
    <w:multiLevelType w:val="hybridMultilevel"/>
    <w:tmpl w:val="87487E92"/>
    <w:lvl w:ilvl="0" w:tplc="3774CB0E">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BAF4458"/>
    <w:multiLevelType w:val="hybridMultilevel"/>
    <w:tmpl w:val="6B340E0C"/>
    <w:lvl w:ilvl="0" w:tplc="BE50966E">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C38464A"/>
    <w:multiLevelType w:val="hybridMultilevel"/>
    <w:tmpl w:val="446C3426"/>
    <w:lvl w:ilvl="0" w:tplc="FBB03636">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0964FE9"/>
    <w:multiLevelType w:val="hybridMultilevel"/>
    <w:tmpl w:val="C464B55C"/>
    <w:lvl w:ilvl="0" w:tplc="A07EB178">
      <w:start w:val="1"/>
      <w:numFmt w:val="hindiVowels"/>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23F70D7"/>
    <w:multiLevelType w:val="hybridMultilevel"/>
    <w:tmpl w:val="8814025E"/>
    <w:lvl w:ilvl="0" w:tplc="09BE1ED8">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D984E05"/>
    <w:multiLevelType w:val="hybridMultilevel"/>
    <w:tmpl w:val="719E23E2"/>
    <w:lvl w:ilvl="0" w:tplc="4FD284E2">
      <w:start w:val="1"/>
      <w:numFmt w:val="hindiVowels"/>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6610359C"/>
    <w:multiLevelType w:val="hybridMultilevel"/>
    <w:tmpl w:val="477CE95A"/>
    <w:lvl w:ilvl="0" w:tplc="00A05FDE">
      <w:start w:val="1"/>
      <w:numFmt w:val="hindiVowels"/>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82811EC"/>
    <w:multiLevelType w:val="hybridMultilevel"/>
    <w:tmpl w:val="6B340E0C"/>
    <w:lvl w:ilvl="0" w:tplc="BE50966E">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FD767D0"/>
    <w:multiLevelType w:val="hybridMultilevel"/>
    <w:tmpl w:val="585AEAA4"/>
    <w:lvl w:ilvl="0" w:tplc="45B0FCF8">
      <w:start w:val="1"/>
      <w:numFmt w:val="hindiVowels"/>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27B36D5"/>
    <w:multiLevelType w:val="hybridMultilevel"/>
    <w:tmpl w:val="296EEAF8"/>
    <w:lvl w:ilvl="0" w:tplc="441C5D34">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6555A3C"/>
    <w:multiLevelType w:val="hybridMultilevel"/>
    <w:tmpl w:val="585AEAA4"/>
    <w:lvl w:ilvl="0" w:tplc="45B0FCF8">
      <w:start w:val="1"/>
      <w:numFmt w:val="hindiVowels"/>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8744120"/>
    <w:multiLevelType w:val="hybridMultilevel"/>
    <w:tmpl w:val="6162734A"/>
    <w:lvl w:ilvl="0" w:tplc="BE50966E">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F3D1476"/>
    <w:multiLevelType w:val="hybridMultilevel"/>
    <w:tmpl w:val="6B340E0C"/>
    <w:lvl w:ilvl="0" w:tplc="BE50966E">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9"/>
  </w:num>
  <w:num w:numId="3">
    <w:abstractNumId w:val="9"/>
  </w:num>
  <w:num w:numId="4">
    <w:abstractNumId w:val="14"/>
  </w:num>
  <w:num w:numId="5">
    <w:abstractNumId w:val="21"/>
  </w:num>
  <w:num w:numId="6">
    <w:abstractNumId w:val="2"/>
  </w:num>
  <w:num w:numId="7">
    <w:abstractNumId w:val="13"/>
  </w:num>
  <w:num w:numId="8">
    <w:abstractNumId w:val="8"/>
  </w:num>
  <w:num w:numId="9">
    <w:abstractNumId w:val="3"/>
  </w:num>
  <w:num w:numId="10">
    <w:abstractNumId w:val="7"/>
  </w:num>
  <w:num w:numId="11">
    <w:abstractNumId w:val="15"/>
  </w:num>
  <w:num w:numId="12">
    <w:abstractNumId w:val="0"/>
  </w:num>
  <w:num w:numId="13">
    <w:abstractNumId w:val="20"/>
  </w:num>
  <w:num w:numId="14">
    <w:abstractNumId w:val="1"/>
  </w:num>
  <w:num w:numId="15">
    <w:abstractNumId w:val="5"/>
  </w:num>
  <w:num w:numId="16">
    <w:abstractNumId w:val="6"/>
  </w:num>
  <w:num w:numId="17">
    <w:abstractNumId w:val="11"/>
  </w:num>
  <w:num w:numId="18">
    <w:abstractNumId w:val="16"/>
  </w:num>
  <w:num w:numId="19">
    <w:abstractNumId w:val="12"/>
  </w:num>
  <w:num w:numId="20">
    <w:abstractNumId w:val="4"/>
  </w:num>
  <w:num w:numId="21">
    <w:abstractNumId w:val="10"/>
  </w:num>
  <w:num w:numId="22">
    <w:abstractNumId w:val="23"/>
  </w:num>
  <w:num w:numId="23">
    <w:abstractNumId w:val="18"/>
  </w:num>
  <w:num w:numId="24">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4"/>
  <w:defaultTabStop w:val="720"/>
  <w:characterSpacingControl w:val="doNotCompress"/>
  <w:hdrShapeDefaults>
    <o:shapedefaults v:ext="edit" spidmax="4098"/>
  </w:hdrShapeDefaults>
  <w:footnotePr>
    <w:footnote w:id="0"/>
    <w:footnote w:id="1"/>
  </w:footnotePr>
  <w:endnotePr>
    <w:endnote w:id="0"/>
    <w:endnote w:id="1"/>
  </w:endnotePr>
  <w:compat/>
  <w:rsids>
    <w:rsidRoot w:val="006E1F52"/>
    <w:rsid w:val="000128C5"/>
    <w:rsid w:val="000158F7"/>
    <w:rsid w:val="00021F5E"/>
    <w:rsid w:val="00050439"/>
    <w:rsid w:val="000515CD"/>
    <w:rsid w:val="000541A3"/>
    <w:rsid w:val="000603BD"/>
    <w:rsid w:val="0007697B"/>
    <w:rsid w:val="00084087"/>
    <w:rsid w:val="00085906"/>
    <w:rsid w:val="000916B1"/>
    <w:rsid w:val="00094936"/>
    <w:rsid w:val="00095552"/>
    <w:rsid w:val="00096F31"/>
    <w:rsid w:val="000B01A9"/>
    <w:rsid w:val="000B1656"/>
    <w:rsid w:val="000B24E5"/>
    <w:rsid w:val="000B2B7E"/>
    <w:rsid w:val="000D2C51"/>
    <w:rsid w:val="000D2D39"/>
    <w:rsid w:val="000E494C"/>
    <w:rsid w:val="000F076B"/>
    <w:rsid w:val="00101106"/>
    <w:rsid w:val="0010461C"/>
    <w:rsid w:val="00121FBC"/>
    <w:rsid w:val="0013229B"/>
    <w:rsid w:val="00154F18"/>
    <w:rsid w:val="00156940"/>
    <w:rsid w:val="0017058F"/>
    <w:rsid w:val="00173751"/>
    <w:rsid w:val="00173C17"/>
    <w:rsid w:val="001831E7"/>
    <w:rsid w:val="001832C6"/>
    <w:rsid w:val="001940BB"/>
    <w:rsid w:val="001B3B07"/>
    <w:rsid w:val="001B7778"/>
    <w:rsid w:val="001D0683"/>
    <w:rsid w:val="001D1A1D"/>
    <w:rsid w:val="001E0881"/>
    <w:rsid w:val="001E2AE3"/>
    <w:rsid w:val="001F17B6"/>
    <w:rsid w:val="001F1C53"/>
    <w:rsid w:val="001F400F"/>
    <w:rsid w:val="002058A3"/>
    <w:rsid w:val="0025012E"/>
    <w:rsid w:val="0027049F"/>
    <w:rsid w:val="00270C2D"/>
    <w:rsid w:val="002742D6"/>
    <w:rsid w:val="00276B71"/>
    <w:rsid w:val="00294A9C"/>
    <w:rsid w:val="002A643B"/>
    <w:rsid w:val="002A704F"/>
    <w:rsid w:val="002B0129"/>
    <w:rsid w:val="002C0BF6"/>
    <w:rsid w:val="002D4B4C"/>
    <w:rsid w:val="002D5430"/>
    <w:rsid w:val="002E12B9"/>
    <w:rsid w:val="002F78A2"/>
    <w:rsid w:val="003148E3"/>
    <w:rsid w:val="00320865"/>
    <w:rsid w:val="00324D5B"/>
    <w:rsid w:val="00326D37"/>
    <w:rsid w:val="00330E15"/>
    <w:rsid w:val="00332250"/>
    <w:rsid w:val="00363EB0"/>
    <w:rsid w:val="00372436"/>
    <w:rsid w:val="003738BE"/>
    <w:rsid w:val="00374B70"/>
    <w:rsid w:val="0038777D"/>
    <w:rsid w:val="00397719"/>
    <w:rsid w:val="003A6E34"/>
    <w:rsid w:val="003A71FD"/>
    <w:rsid w:val="003B2751"/>
    <w:rsid w:val="003B3B75"/>
    <w:rsid w:val="003D3E8D"/>
    <w:rsid w:val="003F76F6"/>
    <w:rsid w:val="0041458A"/>
    <w:rsid w:val="00432141"/>
    <w:rsid w:val="0043300C"/>
    <w:rsid w:val="0044103F"/>
    <w:rsid w:val="00441CFB"/>
    <w:rsid w:val="00442085"/>
    <w:rsid w:val="0045156B"/>
    <w:rsid w:val="00451FF3"/>
    <w:rsid w:val="00453354"/>
    <w:rsid w:val="004619FA"/>
    <w:rsid w:val="00461AE2"/>
    <w:rsid w:val="004676AE"/>
    <w:rsid w:val="004677AE"/>
    <w:rsid w:val="0048454A"/>
    <w:rsid w:val="004852C3"/>
    <w:rsid w:val="00490E74"/>
    <w:rsid w:val="004A0360"/>
    <w:rsid w:val="004A3812"/>
    <w:rsid w:val="004A3AE0"/>
    <w:rsid w:val="004B41C7"/>
    <w:rsid w:val="004B670C"/>
    <w:rsid w:val="004C519C"/>
    <w:rsid w:val="004D04A0"/>
    <w:rsid w:val="004D2AC2"/>
    <w:rsid w:val="004D6D91"/>
    <w:rsid w:val="004F0A91"/>
    <w:rsid w:val="0050013F"/>
    <w:rsid w:val="00503254"/>
    <w:rsid w:val="00503F94"/>
    <w:rsid w:val="0050616D"/>
    <w:rsid w:val="00512216"/>
    <w:rsid w:val="0053181B"/>
    <w:rsid w:val="00536446"/>
    <w:rsid w:val="00536DEF"/>
    <w:rsid w:val="0054179E"/>
    <w:rsid w:val="00541BE1"/>
    <w:rsid w:val="00555E53"/>
    <w:rsid w:val="00557610"/>
    <w:rsid w:val="00582A49"/>
    <w:rsid w:val="00583B3B"/>
    <w:rsid w:val="00597109"/>
    <w:rsid w:val="005C156A"/>
    <w:rsid w:val="005C1C70"/>
    <w:rsid w:val="005C43D6"/>
    <w:rsid w:val="005C6FAC"/>
    <w:rsid w:val="005D2F75"/>
    <w:rsid w:val="005D348E"/>
    <w:rsid w:val="005E1719"/>
    <w:rsid w:val="00613777"/>
    <w:rsid w:val="00635867"/>
    <w:rsid w:val="00645C2F"/>
    <w:rsid w:val="00651AEC"/>
    <w:rsid w:val="006528DE"/>
    <w:rsid w:val="0066674F"/>
    <w:rsid w:val="00690054"/>
    <w:rsid w:val="006B1972"/>
    <w:rsid w:val="006B5497"/>
    <w:rsid w:val="006C19A5"/>
    <w:rsid w:val="006C54AF"/>
    <w:rsid w:val="006C5833"/>
    <w:rsid w:val="006E1F52"/>
    <w:rsid w:val="006E76CF"/>
    <w:rsid w:val="006F37C0"/>
    <w:rsid w:val="0070501F"/>
    <w:rsid w:val="00721432"/>
    <w:rsid w:val="00726BB1"/>
    <w:rsid w:val="00740A83"/>
    <w:rsid w:val="00767E1A"/>
    <w:rsid w:val="007745F0"/>
    <w:rsid w:val="00776A77"/>
    <w:rsid w:val="007825E6"/>
    <w:rsid w:val="00782A09"/>
    <w:rsid w:val="0078329A"/>
    <w:rsid w:val="00785095"/>
    <w:rsid w:val="0079179E"/>
    <w:rsid w:val="007A126B"/>
    <w:rsid w:val="007A1CDC"/>
    <w:rsid w:val="007A3F9D"/>
    <w:rsid w:val="007B2EC9"/>
    <w:rsid w:val="007C24F9"/>
    <w:rsid w:val="007C29B6"/>
    <w:rsid w:val="007C3929"/>
    <w:rsid w:val="007C4FAF"/>
    <w:rsid w:val="007D17EA"/>
    <w:rsid w:val="007D5A6A"/>
    <w:rsid w:val="007E336F"/>
    <w:rsid w:val="007E6F06"/>
    <w:rsid w:val="00805B11"/>
    <w:rsid w:val="00807A8E"/>
    <w:rsid w:val="008162C8"/>
    <w:rsid w:val="0082258E"/>
    <w:rsid w:val="008311CB"/>
    <w:rsid w:val="008349E7"/>
    <w:rsid w:val="00840CC9"/>
    <w:rsid w:val="008467FE"/>
    <w:rsid w:val="0085107F"/>
    <w:rsid w:val="008563AB"/>
    <w:rsid w:val="008568D3"/>
    <w:rsid w:val="00857E4A"/>
    <w:rsid w:val="00861E2E"/>
    <w:rsid w:val="00864BD3"/>
    <w:rsid w:val="008700F2"/>
    <w:rsid w:val="0088654C"/>
    <w:rsid w:val="008B0583"/>
    <w:rsid w:val="008B322B"/>
    <w:rsid w:val="008D1605"/>
    <w:rsid w:val="008E32C3"/>
    <w:rsid w:val="008E5DD9"/>
    <w:rsid w:val="008E600D"/>
    <w:rsid w:val="008F23BC"/>
    <w:rsid w:val="008F2E9F"/>
    <w:rsid w:val="008F6095"/>
    <w:rsid w:val="0090208A"/>
    <w:rsid w:val="00903D6D"/>
    <w:rsid w:val="00917311"/>
    <w:rsid w:val="0092014C"/>
    <w:rsid w:val="009221DF"/>
    <w:rsid w:val="00926888"/>
    <w:rsid w:val="0093123F"/>
    <w:rsid w:val="00960282"/>
    <w:rsid w:val="00965E3D"/>
    <w:rsid w:val="00966245"/>
    <w:rsid w:val="0097307E"/>
    <w:rsid w:val="00982F9F"/>
    <w:rsid w:val="00991465"/>
    <w:rsid w:val="009919BD"/>
    <w:rsid w:val="009A409B"/>
    <w:rsid w:val="009B4D81"/>
    <w:rsid w:val="009C48A2"/>
    <w:rsid w:val="009C5AED"/>
    <w:rsid w:val="009D29DD"/>
    <w:rsid w:val="009D3A31"/>
    <w:rsid w:val="009D5FBD"/>
    <w:rsid w:val="009D644E"/>
    <w:rsid w:val="009E3099"/>
    <w:rsid w:val="00A0218A"/>
    <w:rsid w:val="00A123CB"/>
    <w:rsid w:val="00A35EA0"/>
    <w:rsid w:val="00A403E2"/>
    <w:rsid w:val="00A4263A"/>
    <w:rsid w:val="00A502C7"/>
    <w:rsid w:val="00A543EF"/>
    <w:rsid w:val="00A55C64"/>
    <w:rsid w:val="00A5794D"/>
    <w:rsid w:val="00A605CA"/>
    <w:rsid w:val="00A705F3"/>
    <w:rsid w:val="00A738EB"/>
    <w:rsid w:val="00A77D05"/>
    <w:rsid w:val="00A91C9C"/>
    <w:rsid w:val="00AA3132"/>
    <w:rsid w:val="00AA7AA8"/>
    <w:rsid w:val="00AB3A50"/>
    <w:rsid w:val="00AB7835"/>
    <w:rsid w:val="00AC1170"/>
    <w:rsid w:val="00AC6081"/>
    <w:rsid w:val="00AC7788"/>
    <w:rsid w:val="00AC7E26"/>
    <w:rsid w:val="00AE022B"/>
    <w:rsid w:val="00AE4A32"/>
    <w:rsid w:val="00AE5127"/>
    <w:rsid w:val="00AE7213"/>
    <w:rsid w:val="00AF1B01"/>
    <w:rsid w:val="00AF5CD9"/>
    <w:rsid w:val="00B21A5F"/>
    <w:rsid w:val="00B26302"/>
    <w:rsid w:val="00B34878"/>
    <w:rsid w:val="00B37181"/>
    <w:rsid w:val="00B413AE"/>
    <w:rsid w:val="00B426A9"/>
    <w:rsid w:val="00B44868"/>
    <w:rsid w:val="00B44F09"/>
    <w:rsid w:val="00B52B40"/>
    <w:rsid w:val="00B52F12"/>
    <w:rsid w:val="00B62095"/>
    <w:rsid w:val="00B66B38"/>
    <w:rsid w:val="00B7138F"/>
    <w:rsid w:val="00B92E4F"/>
    <w:rsid w:val="00B96136"/>
    <w:rsid w:val="00BA2AC8"/>
    <w:rsid w:val="00BA2FAB"/>
    <w:rsid w:val="00BB179D"/>
    <w:rsid w:val="00BC0BDC"/>
    <w:rsid w:val="00BD1C1E"/>
    <w:rsid w:val="00BD4E1B"/>
    <w:rsid w:val="00BD5F67"/>
    <w:rsid w:val="00BF244E"/>
    <w:rsid w:val="00BF4FC3"/>
    <w:rsid w:val="00C06FA6"/>
    <w:rsid w:val="00C24C3B"/>
    <w:rsid w:val="00C339E6"/>
    <w:rsid w:val="00C36A0E"/>
    <w:rsid w:val="00C44BCB"/>
    <w:rsid w:val="00C5557C"/>
    <w:rsid w:val="00C7148B"/>
    <w:rsid w:val="00C83383"/>
    <w:rsid w:val="00C92AE5"/>
    <w:rsid w:val="00C936DB"/>
    <w:rsid w:val="00CA7E36"/>
    <w:rsid w:val="00CB09D0"/>
    <w:rsid w:val="00CB1F52"/>
    <w:rsid w:val="00CC0D6F"/>
    <w:rsid w:val="00CC1011"/>
    <w:rsid w:val="00CC2339"/>
    <w:rsid w:val="00CC4AA8"/>
    <w:rsid w:val="00CC4B73"/>
    <w:rsid w:val="00CD2BA4"/>
    <w:rsid w:val="00CE29ED"/>
    <w:rsid w:val="00CE4583"/>
    <w:rsid w:val="00CE695A"/>
    <w:rsid w:val="00D06910"/>
    <w:rsid w:val="00D1037A"/>
    <w:rsid w:val="00D1044F"/>
    <w:rsid w:val="00D213CF"/>
    <w:rsid w:val="00D47E34"/>
    <w:rsid w:val="00D72ADD"/>
    <w:rsid w:val="00D72C72"/>
    <w:rsid w:val="00D85282"/>
    <w:rsid w:val="00DA01BF"/>
    <w:rsid w:val="00DA09AD"/>
    <w:rsid w:val="00DA09BF"/>
    <w:rsid w:val="00DA3E0B"/>
    <w:rsid w:val="00DB0624"/>
    <w:rsid w:val="00DB0F21"/>
    <w:rsid w:val="00DB0F5F"/>
    <w:rsid w:val="00DB45A9"/>
    <w:rsid w:val="00DC4A7D"/>
    <w:rsid w:val="00DC4E72"/>
    <w:rsid w:val="00DC66E8"/>
    <w:rsid w:val="00DE6BC7"/>
    <w:rsid w:val="00E22316"/>
    <w:rsid w:val="00E25F52"/>
    <w:rsid w:val="00E45A92"/>
    <w:rsid w:val="00E6059F"/>
    <w:rsid w:val="00E7320D"/>
    <w:rsid w:val="00E736DD"/>
    <w:rsid w:val="00E90493"/>
    <w:rsid w:val="00E91458"/>
    <w:rsid w:val="00EA061B"/>
    <w:rsid w:val="00EB1D24"/>
    <w:rsid w:val="00EB46DB"/>
    <w:rsid w:val="00EB727C"/>
    <w:rsid w:val="00EC1AEE"/>
    <w:rsid w:val="00EC43B0"/>
    <w:rsid w:val="00EC50CD"/>
    <w:rsid w:val="00ED4ABC"/>
    <w:rsid w:val="00EE1A0F"/>
    <w:rsid w:val="00EF06A8"/>
    <w:rsid w:val="00F1184A"/>
    <w:rsid w:val="00F17E0F"/>
    <w:rsid w:val="00F27C6C"/>
    <w:rsid w:val="00F27D66"/>
    <w:rsid w:val="00F32DAF"/>
    <w:rsid w:val="00F50E6D"/>
    <w:rsid w:val="00F5218C"/>
    <w:rsid w:val="00F527D4"/>
    <w:rsid w:val="00F53DB6"/>
    <w:rsid w:val="00F5573F"/>
    <w:rsid w:val="00F63823"/>
    <w:rsid w:val="00F71D08"/>
    <w:rsid w:val="00F7240D"/>
    <w:rsid w:val="00F8678E"/>
    <w:rsid w:val="00F92F64"/>
    <w:rsid w:val="00F970D1"/>
    <w:rsid w:val="00FA21D8"/>
    <w:rsid w:val="00FB6CC7"/>
    <w:rsid w:val="00FC5F95"/>
    <w:rsid w:val="00FD366C"/>
    <w:rsid w:val="00FE052D"/>
    <w:rsid w:val="00FF2827"/>
    <w:rsid w:val="00FF597D"/>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1FF3"/>
  </w:style>
  <w:style w:type="paragraph" w:styleId="Heading1">
    <w:name w:val="heading 1"/>
    <w:basedOn w:val="Normal"/>
    <w:next w:val="Normal"/>
    <w:link w:val="Heading1Char"/>
    <w:uiPriority w:val="9"/>
    <w:qFormat/>
    <w:rsid w:val="00A0218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B1F5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B1F5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CB1F5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B46DB"/>
    <w:pPr>
      <w:ind w:left="720"/>
      <w:contextualSpacing/>
    </w:pPr>
  </w:style>
  <w:style w:type="paragraph" w:styleId="NormalWeb">
    <w:name w:val="Normal (Web)"/>
    <w:basedOn w:val="Normal"/>
    <w:uiPriority w:val="99"/>
    <w:semiHidden/>
    <w:unhideWhenUsed/>
    <w:rsid w:val="00A605CA"/>
    <w:pPr>
      <w:spacing w:before="100" w:beforeAutospacing="1" w:after="100" w:afterAutospacing="1" w:line="240" w:lineRule="auto"/>
    </w:pPr>
    <w:rPr>
      <w:rFonts w:ascii="Times New Roman" w:eastAsia="Times New Roman" w:hAnsi="Times New Roman" w:cs="Times New Roman"/>
      <w:sz w:val="24"/>
      <w:szCs w:val="24"/>
      <w:lang w:bidi="ne-NP"/>
    </w:rPr>
  </w:style>
  <w:style w:type="character" w:customStyle="1" w:styleId="Heading1Char">
    <w:name w:val="Heading 1 Char"/>
    <w:basedOn w:val="DefaultParagraphFont"/>
    <w:link w:val="Heading1"/>
    <w:uiPriority w:val="9"/>
    <w:rsid w:val="00A0218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CB1F52"/>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CB1F52"/>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CB1F52"/>
    <w:rPr>
      <w:rFonts w:asciiTheme="majorHAnsi" w:eastAsiaTheme="majorEastAsia" w:hAnsiTheme="majorHAnsi" w:cstheme="majorBidi"/>
      <w:i/>
      <w:iCs/>
      <w:color w:val="2F5496" w:themeColor="accent1" w:themeShade="BF"/>
    </w:rPr>
  </w:style>
  <w:style w:type="character" w:styleId="PlaceholderText">
    <w:name w:val="Placeholder Text"/>
    <w:basedOn w:val="DefaultParagraphFont"/>
    <w:uiPriority w:val="99"/>
    <w:semiHidden/>
    <w:rsid w:val="00AF5CD9"/>
    <w:rPr>
      <w:color w:val="808080"/>
    </w:rPr>
  </w:style>
  <w:style w:type="paragraph" w:styleId="Caption">
    <w:name w:val="caption"/>
    <w:basedOn w:val="Normal"/>
    <w:next w:val="Normal"/>
    <w:uiPriority w:val="35"/>
    <w:unhideWhenUsed/>
    <w:qFormat/>
    <w:rsid w:val="00CE695A"/>
    <w:pPr>
      <w:spacing w:after="200" w:line="240" w:lineRule="auto"/>
    </w:pPr>
    <w:rPr>
      <w:i/>
      <w:iCs/>
      <w:color w:val="44546A" w:themeColor="text2"/>
      <w:sz w:val="18"/>
      <w:szCs w:val="18"/>
    </w:rPr>
  </w:style>
  <w:style w:type="table" w:styleId="TableGrid">
    <w:name w:val="Table Grid"/>
    <w:basedOn w:val="TableNormal"/>
    <w:uiPriority w:val="39"/>
    <w:rsid w:val="00A55C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D2C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D2C51"/>
  </w:style>
  <w:style w:type="paragraph" w:styleId="Footer">
    <w:name w:val="footer"/>
    <w:basedOn w:val="Normal"/>
    <w:link w:val="FooterChar"/>
    <w:uiPriority w:val="99"/>
    <w:unhideWhenUsed/>
    <w:rsid w:val="000D2C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2C51"/>
  </w:style>
  <w:style w:type="paragraph" w:styleId="TOC2">
    <w:name w:val="toc 2"/>
    <w:basedOn w:val="Normal"/>
    <w:next w:val="Normal"/>
    <w:autoRedefine/>
    <w:uiPriority w:val="39"/>
    <w:unhideWhenUsed/>
    <w:rsid w:val="00690054"/>
    <w:pPr>
      <w:tabs>
        <w:tab w:val="right" w:pos="8299"/>
      </w:tabs>
      <w:spacing w:after="100"/>
      <w:ind w:left="220"/>
      <w:jc w:val="center"/>
    </w:pPr>
    <w:rPr>
      <w:rFonts w:ascii="Pragya Manjari" w:hAnsi="Pragya Manjari" w:cs="Pragya Manjari"/>
      <w:b/>
      <w:bCs/>
      <w:noProof/>
      <w:sz w:val="30"/>
      <w:szCs w:val="30"/>
    </w:rPr>
  </w:style>
  <w:style w:type="paragraph" w:styleId="TOC3">
    <w:name w:val="toc 3"/>
    <w:basedOn w:val="Normal"/>
    <w:next w:val="Normal"/>
    <w:autoRedefine/>
    <w:uiPriority w:val="39"/>
    <w:unhideWhenUsed/>
    <w:rsid w:val="000D2D39"/>
    <w:pPr>
      <w:tabs>
        <w:tab w:val="right" w:pos="8299"/>
      </w:tabs>
      <w:spacing w:after="100"/>
      <w:ind w:left="440"/>
    </w:pPr>
    <w:rPr>
      <w:rFonts w:ascii="Pragya Manjari" w:hAnsi="Pragya Manjari" w:cs="Pragya Manjari"/>
      <w:noProof/>
      <w:sz w:val="28"/>
      <w:szCs w:val="28"/>
    </w:rPr>
  </w:style>
  <w:style w:type="paragraph" w:styleId="TOC4">
    <w:name w:val="toc 4"/>
    <w:basedOn w:val="Normal"/>
    <w:next w:val="Normal"/>
    <w:autoRedefine/>
    <w:uiPriority w:val="39"/>
    <w:unhideWhenUsed/>
    <w:rsid w:val="00DA09AD"/>
    <w:pPr>
      <w:tabs>
        <w:tab w:val="left" w:pos="1540"/>
        <w:tab w:val="right" w:pos="8299"/>
      </w:tabs>
      <w:spacing w:after="100"/>
      <w:ind w:left="1530" w:hanging="870"/>
    </w:pPr>
  </w:style>
  <w:style w:type="paragraph" w:styleId="TOC1">
    <w:name w:val="toc 1"/>
    <w:basedOn w:val="Normal"/>
    <w:next w:val="Normal"/>
    <w:autoRedefine/>
    <w:uiPriority w:val="39"/>
    <w:unhideWhenUsed/>
    <w:rsid w:val="00F5218C"/>
    <w:pPr>
      <w:tabs>
        <w:tab w:val="right" w:pos="8299"/>
      </w:tabs>
      <w:spacing w:after="100"/>
    </w:pPr>
    <w:rPr>
      <w:rFonts w:ascii="Pragya Manjari" w:hAnsi="Pragya Manjari" w:cs="Pragya Manjari"/>
      <w:b/>
      <w:bCs/>
      <w:noProof/>
      <w:sz w:val="31"/>
      <w:szCs w:val="31"/>
    </w:rPr>
  </w:style>
  <w:style w:type="character" w:styleId="Hyperlink">
    <w:name w:val="Hyperlink"/>
    <w:basedOn w:val="DefaultParagraphFont"/>
    <w:uiPriority w:val="99"/>
    <w:unhideWhenUsed/>
    <w:rsid w:val="008F6095"/>
    <w:rPr>
      <w:color w:val="0563C1" w:themeColor="hyperlink"/>
      <w:u w:val="single"/>
    </w:rPr>
  </w:style>
  <w:style w:type="paragraph" w:styleId="TableofFigures">
    <w:name w:val="table of figures"/>
    <w:basedOn w:val="Normal"/>
    <w:next w:val="Normal"/>
    <w:uiPriority w:val="99"/>
    <w:unhideWhenUsed/>
    <w:rsid w:val="0017058F"/>
    <w:pPr>
      <w:spacing w:after="0"/>
    </w:pPr>
  </w:style>
  <w:style w:type="table" w:customStyle="1" w:styleId="ListTable6ColorfulAccent3">
    <w:name w:val="List Table 6 Colorful Accent 3"/>
    <w:basedOn w:val="TableNormal"/>
    <w:uiPriority w:val="51"/>
    <w:rsid w:val="00965E3D"/>
    <w:pPr>
      <w:spacing w:after="0" w:line="240" w:lineRule="auto"/>
    </w:pPr>
    <w:rPr>
      <w:color w:val="7B7B7B" w:themeColor="accent3" w:themeShade="BF"/>
    </w:rPr>
    <w:tblPr>
      <w:tblStyleRowBandSize w:val="1"/>
      <w:tblStyleColBandSize w:val="1"/>
      <w:tblInd w:w="0" w:type="dxa"/>
      <w:tblBorders>
        <w:top w:val="single" w:sz="4" w:space="0" w:color="A5A5A5" w:themeColor="accent3"/>
        <w:bottom w:val="single" w:sz="4" w:space="0" w:color="A5A5A5" w:themeColor="accent3"/>
      </w:tblBorders>
      <w:tblCellMar>
        <w:top w:w="0" w:type="dxa"/>
        <w:left w:w="108" w:type="dxa"/>
        <w:bottom w:w="0" w:type="dxa"/>
        <w:right w:w="108" w:type="dxa"/>
      </w:tblCellMar>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r="http://schemas.openxmlformats.org/officeDocument/2006/relationships" xmlns:w="http://schemas.openxmlformats.org/wordprocessingml/2006/main">
  <w:divs>
    <w:div w:id="557785096">
      <w:bodyDiv w:val="1"/>
      <w:marLeft w:val="0"/>
      <w:marRight w:val="0"/>
      <w:marTop w:val="0"/>
      <w:marBottom w:val="0"/>
      <w:divBdr>
        <w:top w:val="none" w:sz="0" w:space="0" w:color="auto"/>
        <w:left w:val="none" w:sz="0" w:space="0" w:color="auto"/>
        <w:bottom w:val="none" w:sz="0" w:space="0" w:color="auto"/>
        <w:right w:val="none" w:sz="0" w:space="0" w:color="auto"/>
      </w:divBdr>
    </w:div>
    <w:div w:id="718284364">
      <w:bodyDiv w:val="1"/>
      <w:marLeft w:val="0"/>
      <w:marRight w:val="0"/>
      <w:marTop w:val="0"/>
      <w:marBottom w:val="0"/>
      <w:divBdr>
        <w:top w:val="none" w:sz="0" w:space="0" w:color="auto"/>
        <w:left w:val="none" w:sz="0" w:space="0" w:color="auto"/>
        <w:bottom w:val="none" w:sz="0" w:space="0" w:color="auto"/>
        <w:right w:val="none" w:sz="0" w:space="0" w:color="auto"/>
      </w:divBdr>
    </w:div>
    <w:div w:id="915431509">
      <w:bodyDiv w:val="1"/>
      <w:marLeft w:val="0"/>
      <w:marRight w:val="0"/>
      <w:marTop w:val="0"/>
      <w:marBottom w:val="0"/>
      <w:divBdr>
        <w:top w:val="none" w:sz="0" w:space="0" w:color="auto"/>
        <w:left w:val="none" w:sz="0" w:space="0" w:color="auto"/>
        <w:bottom w:val="none" w:sz="0" w:space="0" w:color="auto"/>
        <w:right w:val="none" w:sz="0" w:space="0" w:color="auto"/>
      </w:divBdr>
    </w:div>
    <w:div w:id="972716963">
      <w:bodyDiv w:val="1"/>
      <w:marLeft w:val="0"/>
      <w:marRight w:val="0"/>
      <w:marTop w:val="0"/>
      <w:marBottom w:val="0"/>
      <w:divBdr>
        <w:top w:val="none" w:sz="0" w:space="0" w:color="auto"/>
        <w:left w:val="none" w:sz="0" w:space="0" w:color="auto"/>
        <w:bottom w:val="none" w:sz="0" w:space="0" w:color="auto"/>
        <w:right w:val="none" w:sz="0" w:space="0" w:color="auto"/>
      </w:divBdr>
    </w:div>
    <w:div w:id="1649355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oleObject" Target="embeddings/oleObject2.bin"/><Relationship Id="rId18" Type="http://schemas.openxmlformats.org/officeDocument/2006/relationships/image" Target="media/image5.wmf"/><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oleObject" Target="embeddings/oleObject6.bin"/><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oleObject" Target="embeddings/oleObject4.bin"/><Relationship Id="rId25"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image" Target="media/image6.wmf"/><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chart" Target="charts/chart2.xml"/><Relationship Id="rId28" Type="http://schemas.openxmlformats.org/officeDocument/2006/relationships/footer" Target="footer4.xml"/><Relationship Id="rId10" Type="http://schemas.openxmlformats.org/officeDocument/2006/relationships/image" Target="media/image1.wmf"/><Relationship Id="rId19" Type="http://schemas.openxmlformats.org/officeDocument/2006/relationships/oleObject" Target="embeddings/oleObject5.bin"/><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wmf"/><Relationship Id="rId22" Type="http://schemas.openxmlformats.org/officeDocument/2006/relationships/chart" Target="charts/chart1.xml"/><Relationship Id="rId27" Type="http://schemas.openxmlformats.org/officeDocument/2006/relationships/image" Target="media/image7.jpe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depthPercent val="100"/>
      <c:rAngAx val="1"/>
    </c:view3D>
    <c:floor>
      <c:spPr>
        <a:noFill/>
        <a:ln>
          <a:solidFill>
            <a:schemeClr val="tx1"/>
          </a:solidFill>
        </a:ln>
        <a:effectLst/>
        <a:sp3d>
          <a:contourClr>
            <a:schemeClr val="tx1"/>
          </a:contourClr>
        </a:sp3d>
      </c:spPr>
    </c:floor>
    <c:sideWall>
      <c:spPr>
        <a:noFill/>
        <a:ln>
          <a:noFill/>
        </a:ln>
        <a:effectLst/>
        <a:sp3d/>
      </c:spPr>
    </c:sideWall>
    <c:backWall>
      <c:spPr>
        <a:noFill/>
        <a:ln>
          <a:noFill/>
        </a:ln>
        <a:effectLst/>
        <a:sp3d/>
      </c:spPr>
    </c:backWall>
    <c:plotArea>
      <c:layout/>
      <c:bar3DChart>
        <c:barDir val="col"/>
        <c:grouping val="clustered"/>
        <c:ser>
          <c:idx val="0"/>
          <c:order val="0"/>
          <c:tx>
            <c:strRef>
              <c:f>Sheet1!$B$1</c:f>
              <c:strCache>
                <c:ptCount val="1"/>
                <c:pt idx="0">
                  <c:v>विद्यार्थी</c:v>
                </c:pt>
              </c:strCache>
            </c:strRef>
          </c:tx>
          <c:spPr>
            <a:pattFill prst="pct25">
              <a:fgClr>
                <a:sysClr val="windowText" lastClr="000000"/>
              </a:fgClr>
              <a:bgClr>
                <a:schemeClr val="bg1"/>
              </a:bgClr>
            </a:pattFill>
            <a:ln>
              <a:solidFill>
                <a:schemeClr val="tx1"/>
              </a:solidFill>
            </a:ln>
            <a:effectLst/>
            <a:sp3d>
              <a:contourClr>
                <a:schemeClr val="tx1"/>
              </a:contourClr>
            </a:sp3d>
          </c:spPr>
          <c:cat>
            <c:strRef>
              <c:f>Sheet1!$A$2:$A$6</c:f>
              <c:strCache>
                <c:ptCount val="5"/>
                <c:pt idx="0">
                  <c:v>०-२५ सम्म</c:v>
                </c:pt>
                <c:pt idx="1">
                  <c:v>२६-४० सम्म</c:v>
                </c:pt>
                <c:pt idx="2">
                  <c:v>४१-५५ सम्म</c:v>
                </c:pt>
                <c:pt idx="3">
                  <c:v>५६-७५ सम्म</c:v>
                </c:pt>
                <c:pt idx="4">
                  <c:v>७६-१०० सम्म</c:v>
                </c:pt>
              </c:strCache>
            </c:strRef>
          </c:cat>
          <c:val>
            <c:numRef>
              <c:f>Sheet1!$B$2:$B$6</c:f>
              <c:numCache>
                <c:formatCode>[$-4000439]0</c:formatCode>
                <c:ptCount val="5"/>
                <c:pt idx="0">
                  <c:v>2</c:v>
                </c:pt>
                <c:pt idx="1">
                  <c:v>13</c:v>
                </c:pt>
                <c:pt idx="2">
                  <c:v>19</c:v>
                </c:pt>
                <c:pt idx="3">
                  <c:v>13</c:v>
                </c:pt>
                <c:pt idx="4">
                  <c:v>3</c:v>
                </c:pt>
              </c:numCache>
            </c:numRef>
          </c:val>
          <c:extLst xmlns:c16r2="http://schemas.microsoft.com/office/drawing/2015/06/chart">
            <c:ext xmlns:c16="http://schemas.microsoft.com/office/drawing/2014/chart" uri="{C3380CC4-5D6E-409C-BE32-E72D297353CC}">
              <c16:uniqueId val="{00000000-60A2-4B97-8E17-442F767566D7}"/>
            </c:ext>
          </c:extLst>
        </c:ser>
        <c:shape val="box"/>
        <c:axId val="81480320"/>
        <c:axId val="89482368"/>
        <c:axId val="0"/>
      </c:bar3DChart>
      <c:catAx>
        <c:axId val="81480320"/>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e-NP" sz="1200">
                    <a:latin typeface="Pragya Manjari" panose="02000000000000000000" pitchFamily="2" charset="0"/>
                    <a:cs typeface="Pragya Manjari" panose="02000000000000000000" pitchFamily="2" charset="0"/>
                  </a:rPr>
                  <a:t>प्राप्ताङ्क प्रतिशत</a:t>
                </a:r>
                <a:endParaRPr lang="en-US" sz="1200">
                  <a:latin typeface="Pragya Manjari" panose="02000000000000000000" pitchFamily="2" charset="0"/>
                  <a:cs typeface="Pragya Manjari" panose="02000000000000000000" pitchFamily="2" charset="0"/>
                </a:endParaRPr>
              </a:p>
            </c:rich>
          </c:tx>
          <c:spPr>
            <a:noFill/>
            <a:ln>
              <a:noFill/>
            </a:ln>
            <a:effectLst/>
          </c:spPr>
        </c:title>
        <c:numFmt formatCode="General" sourceLinked="1"/>
        <c:maj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Kalimati" panose="00000400000000000000" pitchFamily="2"/>
              </a:defRPr>
            </a:pPr>
            <a:endParaRPr lang="en-US"/>
          </a:p>
        </c:txPr>
        <c:crossAx val="89482368"/>
        <c:crosses val="autoZero"/>
        <c:auto val="1"/>
        <c:lblAlgn val="ctr"/>
        <c:lblOffset val="100"/>
      </c:catAx>
      <c:valAx>
        <c:axId val="8948236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e-NP" sz="1400">
                    <a:latin typeface="Pragya Manjari" panose="02000000000000000000" pitchFamily="2" charset="0"/>
                    <a:cs typeface="Pragya Manjari" panose="02000000000000000000" pitchFamily="2" charset="0"/>
                  </a:rPr>
                  <a:t>विद्यार्थी</a:t>
                </a:r>
                <a:r>
                  <a:rPr lang="en-US" sz="1400" baseline="0">
                    <a:latin typeface="Pragya Manjari" panose="02000000000000000000" pitchFamily="2" charset="0"/>
                    <a:cs typeface="Pragya Manjari" panose="02000000000000000000" pitchFamily="2" charset="0"/>
                  </a:rPr>
                  <a:t> (</a:t>
                </a:r>
                <a:r>
                  <a:rPr lang="ne-NP" sz="1400" baseline="0">
                    <a:latin typeface="Pragya Manjari" panose="02000000000000000000" pitchFamily="2" charset="0"/>
                    <a:cs typeface="Pragya Manjari" panose="02000000000000000000" pitchFamily="2" charset="0"/>
                  </a:rPr>
                  <a:t>प्रतिशतमा)</a:t>
                </a:r>
                <a:endParaRPr lang="en-US" sz="1400">
                  <a:latin typeface="Pragya Manjari" panose="02000000000000000000" pitchFamily="2" charset="0"/>
                  <a:cs typeface="Pragya Manjari" panose="02000000000000000000" pitchFamily="2" charset="0"/>
                </a:endParaRPr>
              </a:p>
            </c:rich>
          </c:tx>
          <c:spPr>
            <a:noFill/>
            <a:ln>
              <a:noFill/>
            </a:ln>
            <a:effectLst/>
          </c:spPr>
        </c:title>
        <c:numFmt formatCode="[$-4000439]0" sourceLinked="1"/>
        <c:maj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Kalimati" panose="00000400000000000000" pitchFamily="2"/>
              </a:defRPr>
            </a:pPr>
            <a:endParaRPr lang="en-US"/>
          </a:p>
        </c:txPr>
        <c:crossAx val="81480320"/>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1300" b="0" i="0" u="none" strike="noStrike" kern="1200" baseline="0">
                <a:solidFill>
                  <a:schemeClr val="tx1">
                    <a:lumMod val="65000"/>
                    <a:lumOff val="35000"/>
                  </a:schemeClr>
                </a:solidFill>
                <a:latin typeface="Manjari" panose="02000000000000000000" pitchFamily="2" charset="0"/>
                <a:ea typeface="+mn-ea"/>
                <a:cs typeface="Manjari" panose="02000000000000000000" pitchFamily="2" charset="0"/>
              </a:defRPr>
            </a:pPr>
            <a:endParaRPr lang="en-US"/>
          </a:p>
        </c:txPr>
      </c:legendEntry>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autoTitleDeleted val="1"/>
    <c:view3D>
      <c:depthPercent val="100"/>
      <c:rAngAx val="1"/>
    </c:view3D>
    <c:floor>
      <c:spPr>
        <a:noFill/>
        <a:ln>
          <a:solidFill>
            <a:schemeClr val="tx1"/>
          </a:solidFill>
        </a:ln>
        <a:effectLst/>
        <a:sp3d>
          <a:contourClr>
            <a:schemeClr val="tx1"/>
          </a:contourClr>
        </a:sp3d>
      </c:spPr>
    </c:floor>
    <c:sideWall>
      <c:spPr>
        <a:noFill/>
        <a:ln>
          <a:noFill/>
        </a:ln>
        <a:effectLst/>
        <a:sp3d/>
      </c:spPr>
    </c:sideWall>
    <c:backWall>
      <c:spPr>
        <a:noFill/>
        <a:ln>
          <a:noFill/>
        </a:ln>
        <a:effectLst/>
        <a:sp3d/>
      </c:spPr>
    </c:backWall>
    <c:plotArea>
      <c:layout/>
      <c:bar3DChart>
        <c:barDir val="col"/>
        <c:grouping val="clustered"/>
        <c:ser>
          <c:idx val="0"/>
          <c:order val="0"/>
          <c:tx>
            <c:strRef>
              <c:f>Sheet1!$B$1</c:f>
              <c:strCache>
                <c:ptCount val="1"/>
                <c:pt idx="0">
                  <c:v>विद्यार्थी</c:v>
                </c:pt>
              </c:strCache>
            </c:strRef>
          </c:tx>
          <c:spPr>
            <a:pattFill prst="pct25">
              <a:fgClr>
                <a:sysClr val="windowText" lastClr="000000"/>
              </a:fgClr>
              <a:bgClr>
                <a:schemeClr val="bg1"/>
              </a:bgClr>
            </a:pattFill>
            <a:ln>
              <a:solidFill>
                <a:schemeClr val="tx1"/>
              </a:solidFill>
            </a:ln>
            <a:effectLst/>
            <a:sp3d>
              <a:contourClr>
                <a:schemeClr val="tx1"/>
              </a:contourClr>
            </a:sp3d>
          </c:spPr>
          <c:cat>
            <c:strRef>
              <c:f>Sheet1!$A$2:$A$6</c:f>
              <c:strCache>
                <c:ptCount val="5"/>
                <c:pt idx="0">
                  <c:v>०-२५ सम्म</c:v>
                </c:pt>
                <c:pt idx="1">
                  <c:v>२६-४० सम्म</c:v>
                </c:pt>
                <c:pt idx="2">
                  <c:v>४१-५५ सम्म</c:v>
                </c:pt>
                <c:pt idx="3">
                  <c:v>५६-७५ सम्म</c:v>
                </c:pt>
                <c:pt idx="4">
                  <c:v>७६-१०० सम्म</c:v>
                </c:pt>
              </c:strCache>
            </c:strRef>
          </c:cat>
          <c:val>
            <c:numRef>
              <c:f>Sheet1!$B$2:$B$6</c:f>
              <c:numCache>
                <c:formatCode>[$-4000439]0</c:formatCode>
                <c:ptCount val="5"/>
                <c:pt idx="0">
                  <c:v>0</c:v>
                </c:pt>
                <c:pt idx="1">
                  <c:v>4</c:v>
                </c:pt>
                <c:pt idx="2">
                  <c:v>17</c:v>
                </c:pt>
                <c:pt idx="3">
                  <c:v>23</c:v>
                </c:pt>
                <c:pt idx="4">
                  <c:v>6</c:v>
                </c:pt>
              </c:numCache>
            </c:numRef>
          </c:val>
          <c:extLst xmlns:c16r2="http://schemas.microsoft.com/office/drawing/2015/06/chart">
            <c:ext xmlns:c16="http://schemas.microsoft.com/office/drawing/2014/chart" uri="{C3380CC4-5D6E-409C-BE32-E72D297353CC}">
              <c16:uniqueId val="{00000000-B251-4F6F-AEED-1DFEFB1E665B}"/>
            </c:ext>
          </c:extLst>
        </c:ser>
        <c:shape val="box"/>
        <c:axId val="63157376"/>
        <c:axId val="63159296"/>
        <c:axId val="0"/>
      </c:bar3DChart>
      <c:catAx>
        <c:axId val="6315737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e-NP" sz="1200">
                    <a:latin typeface="Pragya Manjari" panose="02000000000000000000" pitchFamily="2" charset="0"/>
                    <a:cs typeface="Pragya Manjari" panose="02000000000000000000" pitchFamily="2" charset="0"/>
                  </a:rPr>
                  <a:t>प्राप्ताङ्क प्रतिशत</a:t>
                </a:r>
                <a:endParaRPr lang="en-US" sz="1200">
                  <a:latin typeface="Pragya Manjari" panose="02000000000000000000" pitchFamily="2" charset="0"/>
                  <a:cs typeface="Pragya Manjari" panose="02000000000000000000" pitchFamily="2" charset="0"/>
                </a:endParaRPr>
              </a:p>
            </c:rich>
          </c:tx>
          <c:spPr>
            <a:noFill/>
            <a:ln>
              <a:noFill/>
            </a:ln>
            <a:effectLst/>
          </c:spPr>
        </c:title>
        <c:numFmt formatCode="General" sourceLinked="1"/>
        <c:maj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Kalimati" panose="00000400000000000000" pitchFamily="2"/>
              </a:defRPr>
            </a:pPr>
            <a:endParaRPr lang="en-US"/>
          </a:p>
        </c:txPr>
        <c:crossAx val="63159296"/>
        <c:crosses val="autoZero"/>
        <c:auto val="1"/>
        <c:lblAlgn val="ctr"/>
        <c:lblOffset val="100"/>
      </c:catAx>
      <c:valAx>
        <c:axId val="6315929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e-NP" sz="1400">
                    <a:latin typeface="Pragya Manjari" panose="02000000000000000000" pitchFamily="2" charset="0"/>
                    <a:cs typeface="Pragya Manjari" panose="02000000000000000000" pitchFamily="2" charset="0"/>
                  </a:rPr>
                  <a:t>विद्यार्थी</a:t>
                </a:r>
                <a:r>
                  <a:rPr lang="ne-NP" sz="1400" baseline="0">
                    <a:latin typeface="Pragya Manjari" panose="02000000000000000000" pitchFamily="2" charset="0"/>
                    <a:cs typeface="Pragya Manjari" panose="02000000000000000000" pitchFamily="2" charset="0"/>
                  </a:rPr>
                  <a:t> (प्रतिशतमा)</a:t>
                </a:r>
                <a:endParaRPr lang="en-US" sz="1400">
                  <a:latin typeface="Pragya Manjari" panose="02000000000000000000" pitchFamily="2" charset="0"/>
                  <a:cs typeface="Pragya Manjari" panose="02000000000000000000" pitchFamily="2" charset="0"/>
                </a:endParaRPr>
              </a:p>
            </c:rich>
          </c:tx>
          <c:spPr>
            <a:noFill/>
            <a:ln>
              <a:noFill/>
            </a:ln>
            <a:effectLst/>
          </c:spPr>
        </c:title>
        <c:numFmt formatCode="[$-4000439]0" sourceLinked="1"/>
        <c:maj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Kalimati" panose="00000400000000000000" pitchFamily="2"/>
              </a:defRPr>
            </a:pPr>
            <a:endParaRPr lang="en-US"/>
          </a:p>
        </c:txPr>
        <c:crossAx val="6315737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300" b="0" i="0" u="none" strike="noStrike" kern="1200" baseline="0">
              <a:solidFill>
                <a:schemeClr val="tx1">
                  <a:lumMod val="65000"/>
                  <a:lumOff val="35000"/>
                </a:schemeClr>
              </a:solidFill>
              <a:latin typeface="Manjari" panose="02000000000000000000" pitchFamily="2" charset="0"/>
              <a:ea typeface="+mn-ea"/>
              <a:cs typeface="Manjari" panose="02000000000000000000" pitchFamily="2" charset="0"/>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depthPercent val="100"/>
      <c:rAngAx val="1"/>
    </c:view3D>
    <c:floor>
      <c:spPr>
        <a:noFill/>
        <a:ln>
          <a:solidFill>
            <a:schemeClr val="tx1"/>
          </a:solidFill>
        </a:ln>
        <a:effectLst/>
        <a:sp3d>
          <a:contourClr>
            <a:schemeClr val="tx1"/>
          </a:contourClr>
        </a:sp3d>
      </c:spPr>
    </c:floor>
    <c:sideWall>
      <c:spPr>
        <a:noFill/>
        <a:ln>
          <a:noFill/>
        </a:ln>
        <a:effectLst/>
        <a:sp3d/>
      </c:spPr>
    </c:sideWall>
    <c:backWall>
      <c:spPr>
        <a:noFill/>
        <a:ln>
          <a:noFill/>
        </a:ln>
        <a:effectLst/>
        <a:sp3d/>
      </c:spPr>
    </c:backWall>
    <c:plotArea>
      <c:layout/>
      <c:bar3DChart>
        <c:barDir val="col"/>
        <c:grouping val="clustered"/>
        <c:ser>
          <c:idx val="0"/>
          <c:order val="0"/>
          <c:tx>
            <c:strRef>
              <c:f>Sheet1!$B$1</c:f>
              <c:strCache>
                <c:ptCount val="1"/>
                <c:pt idx="0">
                  <c:v>विद्यार्थी</c:v>
                </c:pt>
              </c:strCache>
            </c:strRef>
          </c:tx>
          <c:spPr>
            <a:pattFill prst="pct10">
              <a:fgClr>
                <a:schemeClr val="tx1"/>
              </a:fgClr>
              <a:bgClr>
                <a:schemeClr val="bg1"/>
              </a:bgClr>
            </a:pattFill>
            <a:ln>
              <a:solidFill>
                <a:schemeClr val="tx1"/>
              </a:solidFill>
            </a:ln>
            <a:effectLst/>
            <a:sp3d>
              <a:contourClr>
                <a:schemeClr val="tx1"/>
              </a:contourClr>
            </a:sp3d>
          </c:spPr>
          <c:cat>
            <c:strRef>
              <c:f>Sheet1!$A$2:$A$6</c:f>
              <c:strCache>
                <c:ptCount val="5"/>
                <c:pt idx="0">
                  <c:v>०-२५ सम्म</c:v>
                </c:pt>
                <c:pt idx="1">
                  <c:v>२६-४० सम्म</c:v>
                </c:pt>
                <c:pt idx="2">
                  <c:v>४१-५५ सम्म</c:v>
                </c:pt>
                <c:pt idx="3">
                  <c:v>५६-७५  सम्म</c:v>
                </c:pt>
                <c:pt idx="4">
                  <c:v>७६-१०० सम्म</c:v>
                </c:pt>
              </c:strCache>
            </c:strRef>
          </c:cat>
          <c:val>
            <c:numRef>
              <c:f>Sheet1!$B$2:$B$6</c:f>
              <c:numCache>
                <c:formatCode>[$-4000439]0</c:formatCode>
                <c:ptCount val="5"/>
                <c:pt idx="0">
                  <c:v>0</c:v>
                </c:pt>
                <c:pt idx="1">
                  <c:v>13</c:v>
                </c:pt>
                <c:pt idx="2">
                  <c:v>13</c:v>
                </c:pt>
                <c:pt idx="3">
                  <c:v>18</c:v>
                </c:pt>
                <c:pt idx="4">
                  <c:v>6</c:v>
                </c:pt>
              </c:numCache>
            </c:numRef>
          </c:val>
          <c:extLst xmlns:c16r2="http://schemas.microsoft.com/office/drawing/2015/06/chart">
            <c:ext xmlns:c16="http://schemas.microsoft.com/office/drawing/2014/chart" uri="{C3380CC4-5D6E-409C-BE32-E72D297353CC}">
              <c16:uniqueId val="{00000000-4823-401D-A4FE-0F4703B5B36C}"/>
            </c:ext>
          </c:extLst>
        </c:ser>
        <c:shape val="box"/>
        <c:axId val="63176064"/>
        <c:axId val="63469056"/>
        <c:axId val="0"/>
      </c:bar3DChart>
      <c:catAx>
        <c:axId val="63176064"/>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e-NP" sz="1400">
                    <a:latin typeface="Pragya Manjari" panose="02000000000000000000" pitchFamily="2" charset="0"/>
                    <a:cs typeface="Pragya Manjari" panose="02000000000000000000" pitchFamily="2" charset="0"/>
                  </a:rPr>
                  <a:t>प्राप्ताङ्क</a:t>
                </a:r>
                <a:endParaRPr lang="en-US" sz="1400">
                  <a:latin typeface="Pragya Manjari" panose="02000000000000000000" pitchFamily="2" charset="0"/>
                  <a:cs typeface="Pragya Manjari" panose="02000000000000000000" pitchFamily="2" charset="0"/>
                </a:endParaRP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Kalimati" panose="00000400000000000000" pitchFamily="2"/>
              </a:defRPr>
            </a:pPr>
            <a:endParaRPr lang="en-US"/>
          </a:p>
        </c:txPr>
        <c:crossAx val="63469056"/>
        <c:crosses val="autoZero"/>
        <c:auto val="1"/>
        <c:lblAlgn val="ctr"/>
        <c:lblOffset val="100"/>
      </c:catAx>
      <c:valAx>
        <c:axId val="6346905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e-NP" sz="1400" baseline="0">
                    <a:latin typeface="Pragya Manjari" panose="02000000000000000000" pitchFamily="2" charset="0"/>
                    <a:cs typeface="Pragya Manjari" panose="02000000000000000000" pitchFamily="2" charset="0"/>
                  </a:rPr>
                  <a:t>विद्यार्थी (प्रतिशतमा)</a:t>
                </a:r>
                <a:endParaRPr lang="en-US" sz="1400">
                  <a:latin typeface="Pragya Manjari" panose="02000000000000000000" pitchFamily="2" charset="0"/>
                  <a:cs typeface="Pragya Manjari" panose="02000000000000000000" pitchFamily="2" charset="0"/>
                </a:endParaRPr>
              </a:p>
            </c:rich>
          </c:tx>
          <c:spPr>
            <a:noFill/>
            <a:ln>
              <a:noFill/>
            </a:ln>
            <a:effectLst/>
          </c:spPr>
        </c:title>
        <c:numFmt formatCode="[$-4000439]0" sourceLinked="1"/>
        <c:maj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Kalimati" panose="00000400000000000000" pitchFamily="2"/>
              </a:defRPr>
            </a:pPr>
            <a:endParaRPr lang="en-US"/>
          </a:p>
        </c:txPr>
        <c:crossAx val="63176064"/>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1400" b="0" i="0" u="none" strike="noStrike" kern="1200" baseline="0">
                <a:solidFill>
                  <a:schemeClr val="tx1">
                    <a:lumMod val="65000"/>
                    <a:lumOff val="35000"/>
                  </a:schemeClr>
                </a:solidFill>
                <a:latin typeface="Pragya Manjari" panose="02000000000000000000" pitchFamily="2" charset="0"/>
                <a:ea typeface="+mn-ea"/>
                <a:cs typeface="Pragya Manjari" panose="02000000000000000000" pitchFamily="2" charset="0"/>
              </a:defRPr>
            </a:pPr>
            <a:endParaRPr lang="en-US"/>
          </a:p>
        </c:txPr>
      </c:legendEntry>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depthPercent val="100"/>
      <c:rAngAx val="1"/>
    </c:view3D>
    <c:floor>
      <c:spPr>
        <a:noFill/>
        <a:ln>
          <a:solidFill>
            <a:schemeClr val="tx1"/>
          </a:solidFill>
        </a:ln>
        <a:effectLst/>
        <a:sp3d>
          <a:contourClr>
            <a:schemeClr val="tx1"/>
          </a:contourClr>
        </a:sp3d>
      </c:spPr>
    </c:floor>
    <c:sideWall>
      <c:spPr>
        <a:noFill/>
        <a:ln>
          <a:noFill/>
        </a:ln>
        <a:effectLst/>
        <a:sp3d/>
      </c:spPr>
    </c:sideWall>
    <c:backWall>
      <c:spPr>
        <a:noFill/>
        <a:ln>
          <a:noFill/>
        </a:ln>
        <a:effectLst/>
        <a:sp3d/>
      </c:spPr>
    </c:backWall>
    <c:plotArea>
      <c:layout/>
      <c:bar3DChart>
        <c:barDir val="col"/>
        <c:grouping val="clustered"/>
        <c:ser>
          <c:idx val="0"/>
          <c:order val="0"/>
          <c:tx>
            <c:strRef>
              <c:f>Sheet1!$B$1</c:f>
              <c:strCache>
                <c:ptCount val="1"/>
                <c:pt idx="0">
                  <c:v>विद्यार्थी</c:v>
                </c:pt>
              </c:strCache>
            </c:strRef>
          </c:tx>
          <c:spPr>
            <a:pattFill prst="pct10">
              <a:fgClr>
                <a:schemeClr val="tx1"/>
              </a:fgClr>
              <a:bgClr>
                <a:schemeClr val="bg1"/>
              </a:bgClr>
            </a:pattFill>
            <a:ln>
              <a:solidFill>
                <a:schemeClr val="tx1"/>
              </a:solidFill>
            </a:ln>
            <a:effectLst/>
            <a:sp3d>
              <a:contourClr>
                <a:schemeClr val="tx1"/>
              </a:contourClr>
            </a:sp3d>
          </c:spPr>
          <c:cat>
            <c:strRef>
              <c:f>Sheet1!$A$2:$A$6</c:f>
              <c:strCache>
                <c:ptCount val="5"/>
                <c:pt idx="0">
                  <c:v>०-२५ सम्म</c:v>
                </c:pt>
                <c:pt idx="1">
                  <c:v>२६-४० सम्म</c:v>
                </c:pt>
                <c:pt idx="2">
                  <c:v>४१-५५ सम्म</c:v>
                </c:pt>
                <c:pt idx="3">
                  <c:v>५६-७५  सम्म</c:v>
                </c:pt>
                <c:pt idx="4">
                  <c:v>७६-१०० सम्म</c:v>
                </c:pt>
              </c:strCache>
            </c:strRef>
          </c:cat>
          <c:val>
            <c:numRef>
              <c:f>Sheet1!$B$2:$B$6</c:f>
              <c:numCache>
                <c:formatCode>[$-4000439]0</c:formatCode>
                <c:ptCount val="5"/>
                <c:pt idx="0">
                  <c:v>2</c:v>
                </c:pt>
                <c:pt idx="1">
                  <c:v>6</c:v>
                </c:pt>
                <c:pt idx="2">
                  <c:v>22</c:v>
                </c:pt>
                <c:pt idx="3">
                  <c:v>17</c:v>
                </c:pt>
                <c:pt idx="4">
                  <c:v>3</c:v>
                </c:pt>
              </c:numCache>
            </c:numRef>
          </c:val>
          <c:extLst xmlns:c16r2="http://schemas.microsoft.com/office/drawing/2015/06/chart">
            <c:ext xmlns:c16="http://schemas.microsoft.com/office/drawing/2014/chart" uri="{C3380CC4-5D6E-409C-BE32-E72D297353CC}">
              <c16:uniqueId val="{00000000-8B09-4A0C-81B4-74EEEB8A3414}"/>
            </c:ext>
          </c:extLst>
        </c:ser>
        <c:shape val="box"/>
        <c:axId val="63568128"/>
        <c:axId val="64618880"/>
        <c:axId val="0"/>
      </c:bar3DChart>
      <c:catAx>
        <c:axId val="63568128"/>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e-NP" sz="1400">
                    <a:latin typeface="Pragya Manjari" panose="02000000000000000000" pitchFamily="2" charset="0"/>
                    <a:cs typeface="Pragya Manjari" panose="02000000000000000000" pitchFamily="2" charset="0"/>
                  </a:rPr>
                  <a:t>प्राप्ताङ्क</a:t>
                </a:r>
                <a:endParaRPr lang="en-US" sz="1400">
                  <a:latin typeface="Pragya Manjari" panose="02000000000000000000" pitchFamily="2" charset="0"/>
                  <a:cs typeface="Pragya Manjari" panose="02000000000000000000" pitchFamily="2" charset="0"/>
                </a:endParaRP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Kalimati" panose="00000400000000000000" pitchFamily="2"/>
              </a:defRPr>
            </a:pPr>
            <a:endParaRPr lang="en-US"/>
          </a:p>
        </c:txPr>
        <c:crossAx val="64618880"/>
        <c:crosses val="autoZero"/>
        <c:auto val="1"/>
        <c:lblAlgn val="ctr"/>
        <c:lblOffset val="100"/>
      </c:catAx>
      <c:valAx>
        <c:axId val="6461888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e-NP" sz="1400" baseline="0">
                    <a:latin typeface="Pragya Manjari" panose="02000000000000000000" pitchFamily="2" charset="0"/>
                    <a:cs typeface="Pragya Manjari" panose="02000000000000000000" pitchFamily="2" charset="0"/>
                  </a:rPr>
                  <a:t>विद्यार्थी (प्रतिशतमा)</a:t>
                </a:r>
                <a:endParaRPr lang="en-US" sz="1400">
                  <a:latin typeface="Pragya Manjari" panose="02000000000000000000" pitchFamily="2" charset="0"/>
                  <a:cs typeface="Pragya Manjari" panose="02000000000000000000" pitchFamily="2" charset="0"/>
                </a:endParaRPr>
              </a:p>
            </c:rich>
          </c:tx>
          <c:spPr>
            <a:noFill/>
            <a:ln>
              <a:noFill/>
            </a:ln>
            <a:effectLst/>
          </c:spPr>
        </c:title>
        <c:numFmt formatCode="[$-4000439]0" sourceLinked="1"/>
        <c:maj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Kalimati" panose="00000400000000000000" pitchFamily="2"/>
              </a:defRPr>
            </a:pPr>
            <a:endParaRPr lang="en-US"/>
          </a:p>
        </c:txPr>
        <c:crossAx val="63568128"/>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1400" b="0" i="0" u="none" strike="noStrike" kern="1200" baseline="0">
                <a:solidFill>
                  <a:schemeClr val="tx1">
                    <a:lumMod val="65000"/>
                    <a:lumOff val="35000"/>
                  </a:schemeClr>
                </a:solidFill>
                <a:latin typeface="Pragya Manjari" panose="02000000000000000000" pitchFamily="2" charset="0"/>
                <a:ea typeface="+mn-ea"/>
                <a:cs typeface="Pragya Manjari" panose="02000000000000000000" pitchFamily="2" charset="0"/>
              </a:defRPr>
            </a:pPr>
            <a:endParaRPr lang="en-US"/>
          </a:p>
        </c:txPr>
      </c:legendEntry>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B6A587-5EC8-4E84-A217-8C863E93E1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TotalTime>
  <Pages>124</Pages>
  <Words>15343</Words>
  <Characters>87457</Characters>
  <Application>Microsoft Office Word</Application>
  <DocSecurity>0</DocSecurity>
  <Lines>728</Lines>
  <Paragraphs>205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GautamDevaki</dc:creator>
  <cp:keywords/>
  <dc:description/>
  <cp:lastModifiedBy>itlib</cp:lastModifiedBy>
  <cp:revision>85</cp:revision>
  <cp:lastPrinted>2022-01-12T23:44:00Z</cp:lastPrinted>
  <dcterms:created xsi:type="dcterms:W3CDTF">2021-12-25T11:30:00Z</dcterms:created>
  <dcterms:modified xsi:type="dcterms:W3CDTF">2022-06-29T07:22:00Z</dcterms:modified>
</cp:coreProperties>
</file>