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78C3" w:rsidRPr="005200F5" w:rsidRDefault="007778C3" w:rsidP="00EF7C72">
      <w:pPr>
        <w:tabs>
          <w:tab w:val="left" w:pos="720"/>
          <w:tab w:val="left" w:pos="1080"/>
          <w:tab w:val="left" w:pos="1710"/>
          <w:tab w:val="left" w:pos="2880"/>
          <w:tab w:val="left" w:pos="3620"/>
          <w:tab w:val="left" w:pos="4320"/>
          <w:tab w:val="left" w:pos="5040"/>
        </w:tabs>
        <w:spacing w:line="480" w:lineRule="auto"/>
        <w:jc w:val="center"/>
        <w:rPr>
          <w:spacing w:val="6"/>
        </w:rPr>
      </w:pPr>
      <w:r w:rsidRPr="005200F5">
        <w:rPr>
          <w:spacing w:val="6"/>
        </w:rPr>
        <w:t>Tribhuvan University</w:t>
      </w:r>
    </w:p>
    <w:p w:rsidR="007778C3" w:rsidRPr="005200F5" w:rsidRDefault="007778C3" w:rsidP="00EF7C72">
      <w:pPr>
        <w:tabs>
          <w:tab w:val="left" w:pos="3620"/>
        </w:tabs>
        <w:spacing w:line="480" w:lineRule="auto"/>
        <w:jc w:val="center"/>
        <w:rPr>
          <w:spacing w:val="6"/>
        </w:rPr>
      </w:pPr>
    </w:p>
    <w:p w:rsidR="007778C3" w:rsidRPr="005200F5" w:rsidRDefault="007778C3" w:rsidP="00EF7C72">
      <w:pPr>
        <w:tabs>
          <w:tab w:val="left" w:pos="3620"/>
        </w:tabs>
        <w:spacing w:line="480" w:lineRule="auto"/>
        <w:jc w:val="center"/>
        <w:rPr>
          <w:spacing w:val="6"/>
        </w:rPr>
      </w:pPr>
    </w:p>
    <w:p w:rsidR="007778C3" w:rsidRPr="005200F5" w:rsidRDefault="007778C3" w:rsidP="00EF7C72">
      <w:pPr>
        <w:tabs>
          <w:tab w:val="left" w:pos="3620"/>
        </w:tabs>
        <w:spacing w:line="480" w:lineRule="auto"/>
        <w:jc w:val="center"/>
        <w:rPr>
          <w:spacing w:val="6"/>
        </w:rPr>
      </w:pPr>
    </w:p>
    <w:p w:rsidR="007778C3" w:rsidRDefault="007778C3" w:rsidP="00EF7C72">
      <w:pPr>
        <w:tabs>
          <w:tab w:val="left" w:pos="3620"/>
        </w:tabs>
        <w:spacing w:line="480" w:lineRule="auto"/>
        <w:jc w:val="center"/>
        <w:rPr>
          <w:spacing w:val="6"/>
        </w:rPr>
      </w:pPr>
    </w:p>
    <w:p w:rsidR="00843FD7" w:rsidRPr="005200F5" w:rsidRDefault="00843FD7" w:rsidP="00EF7C72">
      <w:pPr>
        <w:tabs>
          <w:tab w:val="left" w:pos="3620"/>
        </w:tabs>
        <w:spacing w:line="480" w:lineRule="auto"/>
        <w:jc w:val="center"/>
        <w:rPr>
          <w:spacing w:val="6"/>
        </w:rPr>
      </w:pPr>
    </w:p>
    <w:p w:rsidR="007778C3" w:rsidRPr="005200F5" w:rsidRDefault="007A052E" w:rsidP="00EF7C72">
      <w:pPr>
        <w:tabs>
          <w:tab w:val="left" w:pos="3620"/>
        </w:tabs>
        <w:spacing w:line="480" w:lineRule="auto"/>
        <w:jc w:val="center"/>
        <w:rPr>
          <w:spacing w:val="6"/>
        </w:rPr>
      </w:pPr>
      <w:r>
        <w:rPr>
          <w:bCs/>
        </w:rPr>
        <w:t>Textualization of Chinese History</w:t>
      </w:r>
      <w:r w:rsidR="007778C3" w:rsidRPr="005200F5">
        <w:rPr>
          <w:bCs/>
        </w:rPr>
        <w:t xml:space="preserve"> in </w:t>
      </w:r>
      <w:r w:rsidR="00DB4924">
        <w:rPr>
          <w:bCs/>
        </w:rPr>
        <w:t>Mo Yan</w:t>
      </w:r>
      <w:r w:rsidR="007778C3" w:rsidRPr="005200F5">
        <w:rPr>
          <w:bCs/>
        </w:rPr>
        <w:t xml:space="preserve">’s </w:t>
      </w:r>
      <w:r w:rsidR="00DB4924">
        <w:rPr>
          <w:bCs/>
          <w:i/>
        </w:rPr>
        <w:t>Change</w:t>
      </w:r>
    </w:p>
    <w:p w:rsidR="007778C3" w:rsidRPr="005200F5" w:rsidRDefault="007778C3" w:rsidP="00EF7C72">
      <w:pPr>
        <w:tabs>
          <w:tab w:val="left" w:pos="3620"/>
        </w:tabs>
        <w:spacing w:line="480" w:lineRule="auto"/>
        <w:jc w:val="center"/>
        <w:rPr>
          <w:spacing w:val="6"/>
        </w:rPr>
      </w:pPr>
    </w:p>
    <w:p w:rsidR="007778C3" w:rsidRPr="005200F5" w:rsidRDefault="007778C3" w:rsidP="00EF7C72">
      <w:pPr>
        <w:tabs>
          <w:tab w:val="left" w:pos="3620"/>
        </w:tabs>
        <w:spacing w:line="480" w:lineRule="auto"/>
        <w:jc w:val="center"/>
        <w:rPr>
          <w:spacing w:val="6"/>
        </w:rPr>
      </w:pPr>
    </w:p>
    <w:p w:rsidR="007778C3" w:rsidRDefault="007778C3" w:rsidP="00EF7C72">
      <w:pPr>
        <w:tabs>
          <w:tab w:val="left" w:pos="3620"/>
        </w:tabs>
        <w:spacing w:line="480" w:lineRule="auto"/>
        <w:jc w:val="center"/>
        <w:rPr>
          <w:spacing w:val="6"/>
        </w:rPr>
      </w:pPr>
    </w:p>
    <w:p w:rsidR="00843FD7" w:rsidRPr="005200F5" w:rsidRDefault="00843FD7" w:rsidP="00EF7C72">
      <w:pPr>
        <w:tabs>
          <w:tab w:val="left" w:pos="3620"/>
        </w:tabs>
        <w:spacing w:line="480" w:lineRule="auto"/>
        <w:jc w:val="center"/>
        <w:rPr>
          <w:spacing w:val="6"/>
        </w:rPr>
      </w:pPr>
    </w:p>
    <w:p w:rsidR="007778C3" w:rsidRPr="005200F5" w:rsidRDefault="007778C3" w:rsidP="00EF7C72">
      <w:pPr>
        <w:tabs>
          <w:tab w:val="left" w:pos="3620"/>
        </w:tabs>
        <w:spacing w:line="480" w:lineRule="auto"/>
        <w:jc w:val="center"/>
        <w:rPr>
          <w:spacing w:val="6"/>
        </w:rPr>
      </w:pPr>
      <w:r w:rsidRPr="005200F5">
        <w:rPr>
          <w:spacing w:val="6"/>
        </w:rPr>
        <w:t>A Thesis Submitted to the Central Department of English</w:t>
      </w:r>
    </w:p>
    <w:p w:rsidR="007778C3" w:rsidRPr="005200F5" w:rsidRDefault="007778C3" w:rsidP="00EF7C72">
      <w:pPr>
        <w:tabs>
          <w:tab w:val="left" w:pos="3620"/>
        </w:tabs>
        <w:spacing w:line="480" w:lineRule="auto"/>
        <w:jc w:val="center"/>
        <w:rPr>
          <w:spacing w:val="6"/>
        </w:rPr>
      </w:pPr>
      <w:r w:rsidRPr="005200F5">
        <w:rPr>
          <w:spacing w:val="6"/>
        </w:rPr>
        <w:t>In Partial Fulfillment of the Requirements for the Degree of</w:t>
      </w:r>
    </w:p>
    <w:p w:rsidR="007778C3" w:rsidRPr="005200F5" w:rsidRDefault="007778C3" w:rsidP="00EF7C72">
      <w:pPr>
        <w:tabs>
          <w:tab w:val="left" w:pos="3620"/>
        </w:tabs>
        <w:spacing w:line="480" w:lineRule="auto"/>
        <w:jc w:val="center"/>
        <w:rPr>
          <w:spacing w:val="6"/>
        </w:rPr>
      </w:pPr>
      <w:r w:rsidRPr="005200F5">
        <w:rPr>
          <w:spacing w:val="6"/>
        </w:rPr>
        <w:t>Master of Arts in English</w:t>
      </w:r>
    </w:p>
    <w:p w:rsidR="007778C3" w:rsidRPr="005200F5" w:rsidRDefault="007778C3" w:rsidP="00EF7C72">
      <w:pPr>
        <w:tabs>
          <w:tab w:val="left" w:pos="3620"/>
        </w:tabs>
        <w:spacing w:line="480" w:lineRule="auto"/>
        <w:jc w:val="center"/>
        <w:rPr>
          <w:spacing w:val="6"/>
        </w:rPr>
      </w:pPr>
    </w:p>
    <w:p w:rsidR="007778C3" w:rsidRPr="005200F5" w:rsidRDefault="007778C3" w:rsidP="00EF7C72">
      <w:pPr>
        <w:tabs>
          <w:tab w:val="left" w:pos="3620"/>
        </w:tabs>
        <w:spacing w:line="480" w:lineRule="auto"/>
        <w:jc w:val="center"/>
        <w:rPr>
          <w:spacing w:val="6"/>
        </w:rPr>
      </w:pPr>
    </w:p>
    <w:p w:rsidR="007778C3" w:rsidRPr="005200F5" w:rsidRDefault="007778C3" w:rsidP="00EF7C72">
      <w:pPr>
        <w:tabs>
          <w:tab w:val="left" w:pos="3620"/>
        </w:tabs>
        <w:spacing w:line="480" w:lineRule="auto"/>
        <w:jc w:val="center"/>
        <w:rPr>
          <w:spacing w:val="6"/>
        </w:rPr>
      </w:pPr>
    </w:p>
    <w:p w:rsidR="007778C3" w:rsidRPr="005200F5" w:rsidRDefault="007778C3" w:rsidP="00EF7C72">
      <w:pPr>
        <w:tabs>
          <w:tab w:val="left" w:pos="3620"/>
        </w:tabs>
        <w:spacing w:line="480" w:lineRule="auto"/>
        <w:jc w:val="center"/>
        <w:rPr>
          <w:spacing w:val="6"/>
        </w:rPr>
      </w:pPr>
      <w:r w:rsidRPr="005200F5">
        <w:rPr>
          <w:spacing w:val="6"/>
        </w:rPr>
        <w:t>By:</w:t>
      </w:r>
    </w:p>
    <w:p w:rsidR="007778C3" w:rsidRPr="005200F5" w:rsidRDefault="00B42AF7" w:rsidP="00EF7C72">
      <w:pPr>
        <w:tabs>
          <w:tab w:val="left" w:pos="3620"/>
        </w:tabs>
        <w:spacing w:line="480" w:lineRule="auto"/>
        <w:jc w:val="center"/>
        <w:rPr>
          <w:spacing w:val="6"/>
        </w:rPr>
      </w:pPr>
      <w:r>
        <w:rPr>
          <w:spacing w:val="6"/>
        </w:rPr>
        <w:t>Bishnu Kumary Mishra</w:t>
      </w:r>
    </w:p>
    <w:p w:rsidR="007778C3" w:rsidRPr="005200F5" w:rsidRDefault="007778C3" w:rsidP="00EF7C72">
      <w:pPr>
        <w:tabs>
          <w:tab w:val="left" w:pos="3620"/>
        </w:tabs>
        <w:spacing w:line="480" w:lineRule="auto"/>
        <w:jc w:val="center"/>
        <w:rPr>
          <w:spacing w:val="6"/>
        </w:rPr>
      </w:pPr>
    </w:p>
    <w:p w:rsidR="007778C3" w:rsidRPr="005200F5" w:rsidRDefault="007778C3" w:rsidP="00EF7C72">
      <w:pPr>
        <w:tabs>
          <w:tab w:val="left" w:pos="3620"/>
        </w:tabs>
        <w:spacing w:line="480" w:lineRule="auto"/>
        <w:jc w:val="center"/>
        <w:rPr>
          <w:spacing w:val="6"/>
        </w:rPr>
      </w:pPr>
    </w:p>
    <w:p w:rsidR="007778C3" w:rsidRPr="005200F5" w:rsidRDefault="007778C3" w:rsidP="00EF7C72">
      <w:pPr>
        <w:tabs>
          <w:tab w:val="left" w:pos="3620"/>
        </w:tabs>
        <w:spacing w:line="480" w:lineRule="auto"/>
        <w:jc w:val="center"/>
        <w:rPr>
          <w:spacing w:val="6"/>
        </w:rPr>
      </w:pPr>
    </w:p>
    <w:p w:rsidR="007778C3" w:rsidRPr="005200F5" w:rsidRDefault="009E2A8A" w:rsidP="00EF7C72">
      <w:pPr>
        <w:tabs>
          <w:tab w:val="left" w:pos="3620"/>
        </w:tabs>
        <w:spacing w:line="480" w:lineRule="auto"/>
        <w:jc w:val="center"/>
        <w:rPr>
          <w:spacing w:val="6"/>
        </w:rPr>
      </w:pPr>
      <w:r>
        <w:rPr>
          <w:noProof/>
          <w:spacing w:val="6"/>
        </w:rPr>
        <w:pict>
          <v:shapetype id="_x0000_t202" coordsize="21600,21600" o:spt="202" path="m,l,21600r21600,l21600,xe">
            <v:stroke joinstyle="miter"/>
            <v:path gradientshapeok="t" o:connecttype="rect"/>
          </v:shapetype>
          <v:shape id="_x0000_s1065" type="#_x0000_t202" style="position:absolute;left:0;text-align:left;margin-left:396pt;margin-top:-45pt;width:90pt;height:54pt;z-index:251700224" stroked="f">
            <v:textbox style="mso-next-textbox:#_x0000_s1065">
              <w:txbxContent>
                <w:p w:rsidR="00361E07" w:rsidRDefault="00361E07" w:rsidP="007778C3"/>
              </w:txbxContent>
            </v:textbox>
          </v:shape>
        </w:pict>
      </w:r>
      <w:r w:rsidR="007778C3" w:rsidRPr="005200F5">
        <w:rPr>
          <w:spacing w:val="6"/>
        </w:rPr>
        <w:t>University Campus</w:t>
      </w:r>
    </w:p>
    <w:p w:rsidR="007778C3" w:rsidRPr="005200F5" w:rsidRDefault="007778C3" w:rsidP="00EF7C72">
      <w:pPr>
        <w:tabs>
          <w:tab w:val="left" w:pos="3620"/>
        </w:tabs>
        <w:spacing w:line="480" w:lineRule="auto"/>
        <w:jc w:val="center"/>
        <w:rPr>
          <w:spacing w:val="6"/>
        </w:rPr>
      </w:pPr>
      <w:r w:rsidRPr="005200F5">
        <w:rPr>
          <w:spacing w:val="6"/>
        </w:rPr>
        <w:t>Kirtipur, Kathmandu</w:t>
      </w:r>
    </w:p>
    <w:p w:rsidR="007778C3" w:rsidRPr="005200F5" w:rsidRDefault="006D5AF3" w:rsidP="00EF7C72">
      <w:pPr>
        <w:tabs>
          <w:tab w:val="left" w:pos="3620"/>
        </w:tabs>
        <w:spacing w:line="480" w:lineRule="auto"/>
        <w:jc w:val="center"/>
        <w:rPr>
          <w:spacing w:val="6"/>
        </w:rPr>
      </w:pPr>
      <w:r>
        <w:rPr>
          <w:spacing w:val="6"/>
        </w:rPr>
        <w:t>September</w:t>
      </w:r>
      <w:r w:rsidR="007778C3" w:rsidRPr="005200F5">
        <w:rPr>
          <w:spacing w:val="6"/>
        </w:rPr>
        <w:t xml:space="preserve"> 201</w:t>
      </w:r>
      <w:r w:rsidR="00843FD7">
        <w:rPr>
          <w:spacing w:val="6"/>
        </w:rPr>
        <w:t>5</w:t>
      </w:r>
    </w:p>
    <w:p w:rsidR="007778C3" w:rsidRPr="00B42AF7" w:rsidRDefault="007778C3" w:rsidP="00EF7C72">
      <w:pPr>
        <w:spacing w:line="480" w:lineRule="auto"/>
        <w:jc w:val="center"/>
      </w:pPr>
      <w:r w:rsidRPr="00B42AF7">
        <w:lastRenderedPageBreak/>
        <w:t>Tribhuvan University</w:t>
      </w:r>
    </w:p>
    <w:p w:rsidR="00BD3DCD" w:rsidRPr="00B42AF7" w:rsidRDefault="009E2A8A" w:rsidP="00BD3DCD">
      <w:pPr>
        <w:spacing w:line="480" w:lineRule="auto"/>
        <w:jc w:val="center"/>
      </w:pPr>
      <w:r>
        <w:pict>
          <v:shape id="_x0000_s1105" type="#_x0000_t202" style="position:absolute;left:0;text-align:left;margin-left:378pt;margin-top:-54pt;width:81pt;height:45pt;z-index:251718656" stroked="f">
            <v:textbox style="mso-next-textbox:#_x0000_s1105">
              <w:txbxContent>
                <w:p w:rsidR="00361E07" w:rsidRDefault="00361E07" w:rsidP="00BD3DCD"/>
              </w:txbxContent>
            </v:textbox>
          </v:shape>
        </w:pict>
      </w:r>
      <w:r w:rsidR="00BD3DCD" w:rsidRPr="00B42AF7">
        <w:t>Faculty of Humanities and Social Sciences</w:t>
      </w:r>
    </w:p>
    <w:p w:rsidR="007778C3" w:rsidRPr="00B42AF7" w:rsidRDefault="007778C3" w:rsidP="00EF7C72">
      <w:pPr>
        <w:spacing w:line="480" w:lineRule="auto"/>
        <w:jc w:val="center"/>
      </w:pPr>
      <w:r w:rsidRPr="00B42AF7">
        <w:t>Central Department of English</w:t>
      </w:r>
    </w:p>
    <w:p w:rsidR="007778C3" w:rsidRPr="00B42AF7" w:rsidRDefault="007778C3" w:rsidP="00EF7C72">
      <w:pPr>
        <w:spacing w:line="480" w:lineRule="auto"/>
        <w:jc w:val="center"/>
      </w:pPr>
      <w:r w:rsidRPr="00B42AF7">
        <w:t>Kirtipur, Kathmandu</w:t>
      </w:r>
    </w:p>
    <w:p w:rsidR="007778C3" w:rsidRPr="00B42AF7" w:rsidRDefault="007778C3" w:rsidP="00EF7C72">
      <w:pPr>
        <w:spacing w:line="480" w:lineRule="auto"/>
        <w:jc w:val="center"/>
      </w:pPr>
    </w:p>
    <w:p w:rsidR="007778C3" w:rsidRPr="00B42AF7" w:rsidRDefault="007778C3" w:rsidP="00EF7C72">
      <w:pPr>
        <w:spacing w:line="480" w:lineRule="auto"/>
        <w:jc w:val="center"/>
      </w:pPr>
    </w:p>
    <w:p w:rsidR="007778C3" w:rsidRPr="00B42AF7" w:rsidRDefault="007778C3" w:rsidP="00EF7C72">
      <w:pPr>
        <w:spacing w:line="480" w:lineRule="auto"/>
        <w:jc w:val="center"/>
      </w:pPr>
      <w:r w:rsidRPr="00B42AF7">
        <w:t>Letter of Recommendation</w:t>
      </w:r>
    </w:p>
    <w:p w:rsidR="007778C3" w:rsidRPr="005200F5" w:rsidRDefault="007778C3" w:rsidP="00EF7C72">
      <w:pPr>
        <w:spacing w:line="480" w:lineRule="auto"/>
      </w:pPr>
    </w:p>
    <w:p w:rsidR="007778C3" w:rsidRPr="005200F5" w:rsidRDefault="007778C3" w:rsidP="00EF7C72">
      <w:pPr>
        <w:spacing w:line="480" w:lineRule="auto"/>
      </w:pPr>
    </w:p>
    <w:p w:rsidR="007778C3" w:rsidRPr="00B42AF7" w:rsidRDefault="00B42AF7" w:rsidP="00B42AF7">
      <w:pPr>
        <w:spacing w:line="480" w:lineRule="auto"/>
        <w:rPr>
          <w:spacing w:val="6"/>
        </w:rPr>
      </w:pPr>
      <w:r>
        <w:rPr>
          <w:spacing w:val="6"/>
        </w:rPr>
        <w:tab/>
        <w:t>Bishnu Kumary Mishra</w:t>
      </w:r>
      <w:r w:rsidR="007778C3" w:rsidRPr="005200F5">
        <w:t xml:space="preserve"> has</w:t>
      </w:r>
      <w:r w:rsidR="00D309DF">
        <w:t xml:space="preserve"> completed </w:t>
      </w:r>
      <w:r>
        <w:t>her</w:t>
      </w:r>
      <w:r w:rsidR="00D309DF">
        <w:t xml:space="preserve"> thesis entitled “</w:t>
      </w:r>
      <w:r w:rsidR="00D309DF" w:rsidRPr="00D309DF">
        <w:rPr>
          <w:bCs/>
        </w:rPr>
        <w:t xml:space="preserve">Textualization of Chinese History in Mo Yan’s </w:t>
      </w:r>
      <w:r w:rsidR="00D309DF" w:rsidRPr="00D309DF">
        <w:rPr>
          <w:bCs/>
          <w:i/>
        </w:rPr>
        <w:t>Change</w:t>
      </w:r>
      <w:r w:rsidR="00D309DF" w:rsidRPr="00D309DF">
        <w:rPr>
          <w:bCs/>
          <w:iCs/>
        </w:rPr>
        <w:t>”</w:t>
      </w:r>
      <w:r w:rsidR="007778C3" w:rsidRPr="005200F5">
        <w:t xml:space="preserve"> under my supervision. </w:t>
      </w:r>
      <w:r>
        <w:t>Sh</w:t>
      </w:r>
      <w:r w:rsidR="007778C3" w:rsidRPr="006D5AF3">
        <w:t>e</w:t>
      </w:r>
      <w:r w:rsidR="007778C3" w:rsidRPr="005200F5">
        <w:t xml:space="preserve"> carried out h</w:t>
      </w:r>
      <w:r>
        <w:t>er</w:t>
      </w:r>
      <w:r w:rsidR="007778C3" w:rsidRPr="005200F5">
        <w:t xml:space="preserve"> research from </w:t>
      </w:r>
      <w:r w:rsidR="009F6C97">
        <w:t>2071/11</w:t>
      </w:r>
      <w:r w:rsidR="006D5AF3">
        <w:t>/05</w:t>
      </w:r>
      <w:r w:rsidR="007778C3" w:rsidRPr="005200F5">
        <w:t xml:space="preserve"> B.S.</w:t>
      </w:r>
      <w:r w:rsidR="009F6C97">
        <w:t xml:space="preserve"> to 2072</w:t>
      </w:r>
      <w:r w:rsidR="0033473F">
        <w:t>/05/2</w:t>
      </w:r>
      <w:r>
        <w:t>1</w:t>
      </w:r>
      <w:r w:rsidR="006D5AF3">
        <w:t xml:space="preserve"> B. S.</w:t>
      </w:r>
      <w:r w:rsidR="007778C3" w:rsidRPr="005200F5">
        <w:t xml:space="preserve"> I hereby recommend h</w:t>
      </w:r>
      <w:r>
        <w:t>er</w:t>
      </w:r>
      <w:r w:rsidR="007778C3" w:rsidRPr="005200F5">
        <w:t xml:space="preserve"> thesis be submitted for viva voce.</w:t>
      </w:r>
    </w:p>
    <w:p w:rsidR="007778C3" w:rsidRPr="005200F5" w:rsidRDefault="007778C3" w:rsidP="00EF7C72">
      <w:pPr>
        <w:spacing w:line="480" w:lineRule="auto"/>
        <w:ind w:firstLine="720"/>
      </w:pPr>
    </w:p>
    <w:p w:rsidR="007778C3" w:rsidRPr="005200F5" w:rsidRDefault="007778C3" w:rsidP="00EF7C72">
      <w:pPr>
        <w:spacing w:line="480" w:lineRule="auto"/>
        <w:ind w:firstLine="720"/>
        <w:rPr>
          <w:i/>
        </w:rPr>
      </w:pPr>
    </w:p>
    <w:p w:rsidR="007778C3" w:rsidRPr="005200F5" w:rsidRDefault="007778C3" w:rsidP="00EF7C72">
      <w:pPr>
        <w:spacing w:line="480" w:lineRule="auto"/>
        <w:ind w:left="5760" w:hanging="687"/>
      </w:pPr>
    </w:p>
    <w:p w:rsidR="007778C3" w:rsidRPr="005200F5" w:rsidRDefault="007778C3" w:rsidP="00EF7C72">
      <w:pPr>
        <w:spacing w:line="480" w:lineRule="auto"/>
        <w:ind w:left="5760" w:hanging="687"/>
      </w:pPr>
    </w:p>
    <w:p w:rsidR="007778C3" w:rsidRPr="005200F5" w:rsidRDefault="007778C3" w:rsidP="00EF7C72">
      <w:pPr>
        <w:spacing w:line="480" w:lineRule="auto"/>
        <w:ind w:left="5760" w:hanging="687"/>
      </w:pPr>
    </w:p>
    <w:p w:rsidR="007778C3" w:rsidRPr="005200F5" w:rsidRDefault="007778C3" w:rsidP="00EF7C72">
      <w:pPr>
        <w:spacing w:line="480" w:lineRule="auto"/>
        <w:ind w:left="5040"/>
        <w:jc w:val="center"/>
      </w:pPr>
      <w:r w:rsidRPr="005200F5">
        <w:t>________</w:t>
      </w:r>
      <w:r w:rsidR="00B42AF7">
        <w:t>___</w:t>
      </w:r>
      <w:r w:rsidRPr="005200F5">
        <w:t>___</w:t>
      </w:r>
    </w:p>
    <w:p w:rsidR="00B42AF7" w:rsidRPr="005200F5" w:rsidRDefault="00B42AF7" w:rsidP="00B42AF7">
      <w:pPr>
        <w:tabs>
          <w:tab w:val="left" w:pos="3620"/>
        </w:tabs>
        <w:spacing w:line="480" w:lineRule="auto"/>
        <w:jc w:val="center"/>
        <w:rPr>
          <w:spacing w:val="6"/>
        </w:rPr>
      </w:pPr>
      <w:r>
        <w:rPr>
          <w:spacing w:val="6"/>
        </w:rPr>
        <w:t xml:space="preserve">                                                                              Shankar Subedi</w:t>
      </w:r>
    </w:p>
    <w:p w:rsidR="007778C3" w:rsidRPr="005200F5" w:rsidRDefault="007778C3" w:rsidP="00EF7C72">
      <w:pPr>
        <w:spacing w:line="480" w:lineRule="auto"/>
        <w:ind w:left="5040"/>
        <w:jc w:val="center"/>
      </w:pPr>
      <w:r w:rsidRPr="005200F5">
        <w:t>Supervisor</w:t>
      </w:r>
    </w:p>
    <w:p w:rsidR="007778C3" w:rsidRPr="005200F5" w:rsidRDefault="007778C3" w:rsidP="00EF7C72">
      <w:pPr>
        <w:spacing w:line="480" w:lineRule="auto"/>
        <w:ind w:left="4320" w:firstLine="720"/>
        <w:jc w:val="center"/>
      </w:pPr>
      <w:r w:rsidRPr="005200F5">
        <w:t xml:space="preserve">Date: </w:t>
      </w:r>
      <w:r w:rsidR="00DE09C2">
        <w:t>2072/05</w:t>
      </w:r>
      <w:r w:rsidRPr="006D5AF3">
        <w:t>/</w:t>
      </w:r>
      <w:r w:rsidR="0033473F">
        <w:t>2</w:t>
      </w:r>
      <w:r w:rsidR="00B42AF7">
        <w:t>1</w:t>
      </w:r>
    </w:p>
    <w:p w:rsidR="007778C3" w:rsidRPr="005200F5" w:rsidRDefault="007778C3" w:rsidP="00EF7C72">
      <w:pPr>
        <w:spacing w:line="480" w:lineRule="auto"/>
        <w:ind w:left="4320" w:firstLine="720"/>
        <w:jc w:val="center"/>
      </w:pPr>
    </w:p>
    <w:p w:rsidR="007778C3" w:rsidRPr="005200F5" w:rsidRDefault="007778C3" w:rsidP="00EF7C72">
      <w:pPr>
        <w:spacing w:line="480" w:lineRule="auto"/>
        <w:ind w:left="4320" w:firstLine="720"/>
        <w:jc w:val="center"/>
      </w:pPr>
    </w:p>
    <w:p w:rsidR="007778C3" w:rsidRPr="005200F5" w:rsidRDefault="007778C3" w:rsidP="00EF7C72">
      <w:pPr>
        <w:spacing w:line="480" w:lineRule="auto"/>
        <w:ind w:left="4320" w:firstLine="720"/>
        <w:jc w:val="center"/>
      </w:pPr>
    </w:p>
    <w:p w:rsidR="006B79E3" w:rsidRPr="00B42AF7" w:rsidRDefault="009E2A8A" w:rsidP="00EF7C72">
      <w:pPr>
        <w:tabs>
          <w:tab w:val="left" w:pos="3620"/>
        </w:tabs>
        <w:spacing w:line="480" w:lineRule="auto"/>
        <w:jc w:val="center"/>
        <w:rPr>
          <w:spacing w:val="6"/>
        </w:rPr>
      </w:pPr>
      <w:r>
        <w:rPr>
          <w:noProof/>
          <w:spacing w:val="6"/>
        </w:rPr>
        <w:lastRenderedPageBreak/>
        <w:pict>
          <v:rect id="_x0000_s1048" style="position:absolute;left:0;text-align:left;margin-left:387pt;margin-top:-45pt;width:54pt;height:36pt;z-index:251682816" stroked="f"/>
        </w:pict>
      </w:r>
      <w:r w:rsidR="006B79E3" w:rsidRPr="00B42AF7">
        <w:rPr>
          <w:spacing w:val="6"/>
        </w:rPr>
        <w:t>Tribhuvan University</w:t>
      </w:r>
    </w:p>
    <w:p w:rsidR="006B79E3" w:rsidRPr="00B42AF7" w:rsidRDefault="009E2A8A" w:rsidP="00B42AF7">
      <w:pPr>
        <w:tabs>
          <w:tab w:val="left" w:pos="3620"/>
        </w:tabs>
        <w:spacing w:line="480" w:lineRule="auto"/>
        <w:jc w:val="center"/>
        <w:rPr>
          <w:spacing w:val="6"/>
        </w:rPr>
      </w:pPr>
      <w:r>
        <w:rPr>
          <w:noProof/>
          <w:spacing w:val="6"/>
        </w:rPr>
        <w:pict>
          <v:shape id="_x0000_s1050" type="#_x0000_t202" style="position:absolute;left:0;text-align:left;margin-left:378pt;margin-top:-54pt;width:81pt;height:45pt;z-index:251684864" stroked="f">
            <v:textbox style="mso-next-textbox:#_x0000_s1050">
              <w:txbxContent>
                <w:p w:rsidR="00361E07" w:rsidRDefault="00361E07" w:rsidP="006B79E3"/>
              </w:txbxContent>
            </v:textbox>
          </v:shape>
        </w:pict>
      </w:r>
      <w:r w:rsidR="006B79E3" w:rsidRPr="00B42AF7">
        <w:rPr>
          <w:spacing w:val="6"/>
        </w:rPr>
        <w:t>Faculty of Humanities and Social Sciences</w:t>
      </w:r>
    </w:p>
    <w:p w:rsidR="00982980" w:rsidRPr="00B42AF7" w:rsidRDefault="00982980" w:rsidP="00982980">
      <w:pPr>
        <w:spacing w:line="480" w:lineRule="auto"/>
        <w:jc w:val="center"/>
      </w:pPr>
      <w:r w:rsidRPr="00B42AF7">
        <w:t>Central Department of English</w:t>
      </w:r>
    </w:p>
    <w:p w:rsidR="00BD3DCD" w:rsidRPr="00B42AF7" w:rsidRDefault="00BD3DCD" w:rsidP="00BD3DCD">
      <w:pPr>
        <w:tabs>
          <w:tab w:val="left" w:pos="3620"/>
        </w:tabs>
        <w:spacing w:line="480" w:lineRule="auto"/>
        <w:jc w:val="center"/>
        <w:rPr>
          <w:spacing w:val="6"/>
        </w:rPr>
      </w:pPr>
      <w:r w:rsidRPr="00B42AF7">
        <w:rPr>
          <w:spacing w:val="6"/>
        </w:rPr>
        <w:t>Kirtipur, Kathmandu</w:t>
      </w:r>
    </w:p>
    <w:p w:rsidR="006B79E3" w:rsidRPr="00B42AF7" w:rsidRDefault="006B79E3" w:rsidP="00EF7C72">
      <w:pPr>
        <w:tabs>
          <w:tab w:val="left" w:pos="3620"/>
        </w:tabs>
        <w:spacing w:line="480" w:lineRule="auto"/>
        <w:jc w:val="center"/>
        <w:rPr>
          <w:spacing w:val="6"/>
        </w:rPr>
      </w:pPr>
    </w:p>
    <w:p w:rsidR="006B79E3" w:rsidRDefault="006B79E3" w:rsidP="00EF7C72">
      <w:pPr>
        <w:tabs>
          <w:tab w:val="left" w:pos="3620"/>
        </w:tabs>
        <w:spacing w:line="480" w:lineRule="auto"/>
        <w:jc w:val="center"/>
        <w:rPr>
          <w:spacing w:val="6"/>
        </w:rPr>
      </w:pPr>
      <w:r w:rsidRPr="00B42AF7">
        <w:rPr>
          <w:spacing w:val="6"/>
        </w:rPr>
        <w:t>Approval Letter</w:t>
      </w:r>
    </w:p>
    <w:p w:rsidR="00B42AF7" w:rsidRPr="00B42AF7" w:rsidRDefault="00B42AF7" w:rsidP="00EF7C72">
      <w:pPr>
        <w:tabs>
          <w:tab w:val="left" w:pos="3620"/>
        </w:tabs>
        <w:spacing w:line="480" w:lineRule="auto"/>
        <w:jc w:val="center"/>
        <w:rPr>
          <w:spacing w:val="6"/>
        </w:rPr>
      </w:pPr>
    </w:p>
    <w:p w:rsidR="006B79E3" w:rsidRPr="00B42AF7" w:rsidRDefault="006B79E3" w:rsidP="00B42AF7">
      <w:pPr>
        <w:spacing w:line="480" w:lineRule="auto"/>
        <w:ind w:firstLine="720"/>
        <w:rPr>
          <w:spacing w:val="6"/>
        </w:rPr>
      </w:pPr>
      <w:r w:rsidRPr="00444BE4">
        <w:rPr>
          <w:spacing w:val="6"/>
        </w:rPr>
        <w:t>This thesis entitled “</w:t>
      </w:r>
      <w:r w:rsidR="00DE09C2" w:rsidRPr="00DE09C2">
        <w:rPr>
          <w:bCs/>
        </w:rPr>
        <w:t xml:space="preserve">Textualization of Chinese History in Mo Yan’s </w:t>
      </w:r>
      <w:r w:rsidR="00DE09C2" w:rsidRPr="00DE09C2">
        <w:rPr>
          <w:bCs/>
          <w:i/>
        </w:rPr>
        <w:t>Change</w:t>
      </w:r>
      <w:r w:rsidRPr="00444BE4">
        <w:t>”</w:t>
      </w:r>
      <w:r w:rsidRPr="00444BE4">
        <w:rPr>
          <w:spacing w:val="6"/>
        </w:rPr>
        <w:t>submitted to the Central Department of English, Tribhuvan University</w:t>
      </w:r>
      <w:r w:rsidR="00F533D0">
        <w:rPr>
          <w:spacing w:val="6"/>
        </w:rPr>
        <w:t>,</w:t>
      </w:r>
      <w:r w:rsidRPr="00444BE4">
        <w:rPr>
          <w:spacing w:val="6"/>
        </w:rPr>
        <w:t xml:space="preserve"> by </w:t>
      </w:r>
      <w:r w:rsidR="00B42AF7">
        <w:rPr>
          <w:spacing w:val="6"/>
        </w:rPr>
        <w:t>Bishnu Kumary Mishra</w:t>
      </w:r>
      <w:r w:rsidR="00F533D0">
        <w:rPr>
          <w:spacing w:val="6"/>
        </w:rPr>
        <w:t>,</w:t>
      </w:r>
      <w:r w:rsidRPr="00444BE4">
        <w:rPr>
          <w:spacing w:val="6"/>
        </w:rPr>
        <w:t>has b</w:t>
      </w:r>
      <w:r w:rsidR="007778C3">
        <w:rPr>
          <w:spacing w:val="6"/>
        </w:rPr>
        <w:t xml:space="preserve">een approved by the undersigned </w:t>
      </w:r>
      <w:r w:rsidRPr="00444BE4">
        <w:rPr>
          <w:spacing w:val="6"/>
        </w:rPr>
        <w:t>members of the Research Committee.</w:t>
      </w:r>
    </w:p>
    <w:p w:rsidR="006B79E3" w:rsidRPr="00444BE4" w:rsidRDefault="006B79E3" w:rsidP="00EF7C72">
      <w:pPr>
        <w:tabs>
          <w:tab w:val="left" w:pos="3620"/>
        </w:tabs>
        <w:spacing w:line="480" w:lineRule="auto"/>
        <w:rPr>
          <w:spacing w:val="6"/>
        </w:rPr>
      </w:pPr>
    </w:p>
    <w:p w:rsidR="006B79E3" w:rsidRPr="00444BE4" w:rsidRDefault="006B79E3" w:rsidP="00EF7C72">
      <w:pPr>
        <w:tabs>
          <w:tab w:val="left" w:pos="-1440"/>
          <w:tab w:val="left" w:pos="180"/>
        </w:tabs>
        <w:ind w:left="-360" w:hanging="1080"/>
        <w:jc w:val="both"/>
      </w:pPr>
      <w:r w:rsidRPr="00444BE4">
        <w:tab/>
        <w:t xml:space="preserve">      Members of the Research Committee                                         </w:t>
      </w:r>
    </w:p>
    <w:p w:rsidR="006B79E3" w:rsidRPr="00444BE4" w:rsidRDefault="006B79E3" w:rsidP="00EF7C72">
      <w:pPr>
        <w:tabs>
          <w:tab w:val="left" w:pos="3620"/>
        </w:tabs>
      </w:pPr>
    </w:p>
    <w:p w:rsidR="006B79E3" w:rsidRPr="00444BE4" w:rsidRDefault="006B79E3" w:rsidP="00EF7C72">
      <w:pPr>
        <w:tabs>
          <w:tab w:val="left" w:pos="3620"/>
        </w:tabs>
        <w:jc w:val="right"/>
      </w:pPr>
    </w:p>
    <w:p w:rsidR="006B79E3" w:rsidRPr="00444BE4" w:rsidRDefault="009E2A8A" w:rsidP="00EF7C72">
      <w:pPr>
        <w:tabs>
          <w:tab w:val="left" w:pos="3620"/>
        </w:tabs>
        <w:jc w:val="right"/>
      </w:pPr>
      <w:r>
        <w:rPr>
          <w:noProof/>
        </w:rPr>
        <w:pict>
          <v:line id="_x0000_s1051" style="position:absolute;left:0;text-align:left;z-index:251685888" from="0,.75pt" to="2in,.75pt"/>
        </w:pict>
      </w:r>
      <w:r>
        <w:rPr>
          <w:noProof/>
        </w:rPr>
        <w:pict>
          <v:line id="_x0000_s1060" style="position:absolute;left:0;text-align:left;z-index:251695104" from="282pt,1.85pt" to="426pt,1.85pt"/>
        </w:pict>
      </w:r>
    </w:p>
    <w:p w:rsidR="006B79E3" w:rsidRPr="00444BE4" w:rsidRDefault="00B42AF7" w:rsidP="00EF7C72">
      <w:pPr>
        <w:tabs>
          <w:tab w:val="left" w:pos="3620"/>
        </w:tabs>
        <w:jc w:val="center"/>
      </w:pPr>
      <w:r>
        <w:tab/>
      </w:r>
      <w:r>
        <w:tab/>
      </w:r>
      <w:r>
        <w:tab/>
      </w:r>
      <w:r w:rsidR="006B79E3" w:rsidRPr="00444BE4">
        <w:t>Internal Examiner</w:t>
      </w:r>
    </w:p>
    <w:p w:rsidR="006B79E3" w:rsidRPr="00444BE4" w:rsidRDefault="006B79E3" w:rsidP="00EF7C72">
      <w:pPr>
        <w:tabs>
          <w:tab w:val="left" w:pos="3620"/>
        </w:tabs>
      </w:pPr>
    </w:p>
    <w:p w:rsidR="006B79E3" w:rsidRPr="00444BE4" w:rsidRDefault="009E2A8A" w:rsidP="00EF7C72">
      <w:pPr>
        <w:tabs>
          <w:tab w:val="left" w:pos="3620"/>
        </w:tabs>
      </w:pPr>
      <w:r>
        <w:rPr>
          <w:noProof/>
        </w:rPr>
        <w:pict>
          <v:line id="_x0000_s1054" style="position:absolute;z-index:251688960" from="0,12.9pt" to="2in,12.9pt"/>
        </w:pict>
      </w:r>
    </w:p>
    <w:p w:rsidR="006B79E3" w:rsidRPr="00444BE4" w:rsidRDefault="006B79E3" w:rsidP="00EF7C72">
      <w:pPr>
        <w:tabs>
          <w:tab w:val="left" w:pos="3620"/>
        </w:tabs>
      </w:pPr>
    </w:p>
    <w:p w:rsidR="006B79E3" w:rsidRPr="00444BE4" w:rsidRDefault="009E2A8A" w:rsidP="00EF7C72">
      <w:pPr>
        <w:tabs>
          <w:tab w:val="left" w:pos="3620"/>
        </w:tabs>
      </w:pPr>
      <w:r>
        <w:rPr>
          <w:noProof/>
        </w:rPr>
        <w:pict>
          <v:line id="_x0000_s1061" style="position:absolute;z-index:251696128" from="285pt,4.85pt" to="429pt,4.85pt"/>
        </w:pict>
      </w:r>
    </w:p>
    <w:p w:rsidR="006B79E3" w:rsidRPr="00444BE4" w:rsidRDefault="006B79E3" w:rsidP="00EF7C72">
      <w:pPr>
        <w:tabs>
          <w:tab w:val="left" w:pos="3620"/>
        </w:tabs>
      </w:pPr>
      <w:r w:rsidRPr="00444BE4">
        <w:t>External Examiner</w:t>
      </w:r>
    </w:p>
    <w:p w:rsidR="006B79E3" w:rsidRPr="00444BE4" w:rsidRDefault="006B79E3" w:rsidP="00EF7C72">
      <w:pPr>
        <w:tabs>
          <w:tab w:val="left" w:pos="3620"/>
        </w:tabs>
      </w:pPr>
    </w:p>
    <w:p w:rsidR="006B79E3" w:rsidRPr="00444BE4" w:rsidRDefault="009E2A8A" w:rsidP="00EF7C72">
      <w:pPr>
        <w:tabs>
          <w:tab w:val="left" w:pos="3620"/>
        </w:tabs>
      </w:pPr>
      <w:r>
        <w:rPr>
          <w:noProof/>
        </w:rPr>
        <w:pict>
          <v:line id="_x0000_s1056" style="position:absolute;z-index:251691008" from="0,-.35pt" to="2in,-.35pt"/>
        </w:pict>
      </w:r>
    </w:p>
    <w:p w:rsidR="006B79E3" w:rsidRPr="00444BE4" w:rsidRDefault="009E2A8A" w:rsidP="00EF7C72">
      <w:pPr>
        <w:tabs>
          <w:tab w:val="left" w:pos="3620"/>
        </w:tabs>
      </w:pPr>
      <w:r>
        <w:rPr>
          <w:noProof/>
        </w:rPr>
        <w:pict>
          <v:line id="_x0000_s1062" style="position:absolute;z-index:251697152" from="4in,12.65pt" to="6in,12.65pt"/>
        </w:pict>
      </w:r>
    </w:p>
    <w:p w:rsidR="006B79E3" w:rsidRPr="00444BE4" w:rsidRDefault="006B79E3" w:rsidP="00EF7C72">
      <w:pPr>
        <w:tabs>
          <w:tab w:val="left" w:pos="3620"/>
        </w:tabs>
      </w:pPr>
      <w:r w:rsidRPr="00444BE4">
        <w:tab/>
      </w:r>
      <w:r w:rsidRPr="00444BE4">
        <w:tab/>
      </w:r>
      <w:r w:rsidRPr="00444BE4">
        <w:tab/>
      </w:r>
      <w:r w:rsidRPr="00444BE4">
        <w:tab/>
      </w:r>
    </w:p>
    <w:p w:rsidR="006B79E3" w:rsidRPr="00444BE4" w:rsidRDefault="00B42AF7" w:rsidP="00EF7C72">
      <w:pPr>
        <w:tabs>
          <w:tab w:val="left" w:pos="3620"/>
        </w:tabs>
        <w:jc w:val="center"/>
      </w:pPr>
      <w:r>
        <w:tab/>
      </w:r>
      <w:r>
        <w:tab/>
      </w:r>
      <w:r>
        <w:tab/>
      </w:r>
      <w:r w:rsidR="006B79E3" w:rsidRPr="00444BE4">
        <w:t>Head</w:t>
      </w:r>
    </w:p>
    <w:p w:rsidR="006B79E3" w:rsidRPr="00444BE4" w:rsidRDefault="009E2A8A" w:rsidP="00EF7C72">
      <w:pPr>
        <w:tabs>
          <w:tab w:val="left" w:pos="3620"/>
        </w:tabs>
      </w:pPr>
      <w:r>
        <w:rPr>
          <w:noProof/>
        </w:rPr>
        <w:pict>
          <v:line id="_x0000_s1058" style="position:absolute;z-index:251693056" from="1pt,0" to="145pt,0"/>
        </w:pict>
      </w:r>
      <w:r w:rsidR="006B79E3" w:rsidRPr="00444BE4">
        <w:tab/>
      </w:r>
      <w:r w:rsidR="006B79E3" w:rsidRPr="00444BE4">
        <w:tab/>
      </w:r>
      <w:r w:rsidR="006B79E3" w:rsidRPr="00444BE4">
        <w:tab/>
      </w:r>
      <w:r w:rsidR="006B79E3" w:rsidRPr="00444BE4">
        <w:tab/>
      </w:r>
      <w:r w:rsidR="006B79E3" w:rsidRPr="00444BE4">
        <w:tab/>
      </w:r>
    </w:p>
    <w:p w:rsidR="006B79E3" w:rsidRPr="00444BE4" w:rsidRDefault="009E2A8A" w:rsidP="00EF7C72">
      <w:pPr>
        <w:tabs>
          <w:tab w:val="left" w:pos="3620"/>
        </w:tabs>
        <w:ind w:right="-331"/>
      </w:pPr>
      <w:r>
        <w:rPr>
          <w:noProof/>
        </w:rPr>
        <w:pict>
          <v:line id="_x0000_s1053" style="position:absolute;z-index:251687936" from="0,94.45pt" to="2in,94.45pt"/>
        </w:pict>
      </w:r>
      <w:r w:rsidR="006B79E3" w:rsidRPr="00444BE4">
        <w:tab/>
        <w:t>Central Department of English</w:t>
      </w:r>
    </w:p>
    <w:p w:rsidR="006B79E3" w:rsidRPr="00444BE4" w:rsidRDefault="006B79E3" w:rsidP="00EF7C72"/>
    <w:p w:rsidR="006B79E3" w:rsidRPr="00444BE4" w:rsidRDefault="009E2A8A" w:rsidP="00EF7C72">
      <w:r>
        <w:rPr>
          <w:noProof/>
        </w:rPr>
        <w:pict>
          <v:line id="_x0000_s1059" style="position:absolute;z-index:251694080" from="2pt,13.6pt" to="146pt,13.6pt"/>
        </w:pict>
      </w:r>
    </w:p>
    <w:p w:rsidR="006B79E3" w:rsidRPr="00444BE4" w:rsidRDefault="006B79E3" w:rsidP="00EF7C72"/>
    <w:p w:rsidR="006B79E3" w:rsidRPr="00444BE4" w:rsidRDefault="006B79E3" w:rsidP="00EF7C72"/>
    <w:p w:rsidR="006B79E3" w:rsidRPr="00444BE4" w:rsidRDefault="006B79E3" w:rsidP="00EF7C72"/>
    <w:p w:rsidR="006B79E3" w:rsidRPr="00444BE4" w:rsidRDefault="009E2A8A" w:rsidP="00EF7C72">
      <w:pPr>
        <w:tabs>
          <w:tab w:val="left" w:pos="2840"/>
        </w:tabs>
      </w:pPr>
      <w:r>
        <w:rPr>
          <w:noProof/>
        </w:rPr>
        <w:pict>
          <v:line id="_x0000_s1063" style="position:absolute;z-index:251698176" from="289pt,11.25pt" to="433pt,11.25pt"/>
        </w:pict>
      </w:r>
      <w:r w:rsidR="006B79E3" w:rsidRPr="00444BE4">
        <w:tab/>
      </w:r>
      <w:r w:rsidR="006B79E3" w:rsidRPr="00444BE4">
        <w:tab/>
      </w:r>
      <w:r w:rsidR="006B79E3" w:rsidRPr="00444BE4">
        <w:tab/>
      </w:r>
      <w:r w:rsidR="006B79E3" w:rsidRPr="00444BE4">
        <w:tab/>
      </w:r>
      <w:r w:rsidR="006B79E3" w:rsidRPr="00444BE4">
        <w:tab/>
        <w:t xml:space="preserve">Date: </w:t>
      </w:r>
    </w:p>
    <w:p w:rsidR="006B79E3" w:rsidRDefault="006B79E3" w:rsidP="00EF7C72">
      <w:pPr>
        <w:tabs>
          <w:tab w:val="left" w:pos="675"/>
        </w:tabs>
        <w:spacing w:line="480" w:lineRule="auto"/>
      </w:pPr>
    </w:p>
    <w:p w:rsidR="00445939" w:rsidRDefault="00445939" w:rsidP="00EF7C72">
      <w:pPr>
        <w:tabs>
          <w:tab w:val="left" w:pos="675"/>
        </w:tabs>
        <w:spacing w:line="480" w:lineRule="auto"/>
      </w:pPr>
    </w:p>
    <w:p w:rsidR="003B505C" w:rsidRPr="00B01FB7" w:rsidRDefault="003B505C" w:rsidP="007E0DD8">
      <w:pPr>
        <w:tabs>
          <w:tab w:val="left" w:pos="675"/>
        </w:tabs>
        <w:spacing w:before="240" w:line="480" w:lineRule="auto"/>
        <w:ind w:left="720" w:hanging="720"/>
        <w:jc w:val="center"/>
      </w:pPr>
      <w:r w:rsidRPr="00B01FB7">
        <w:lastRenderedPageBreak/>
        <w:t>Acknowledgements</w:t>
      </w:r>
    </w:p>
    <w:p w:rsidR="003B505C" w:rsidRPr="000A0F67" w:rsidRDefault="003B505C" w:rsidP="007E0DD8">
      <w:pPr>
        <w:tabs>
          <w:tab w:val="left" w:pos="675"/>
        </w:tabs>
        <w:spacing w:before="240" w:line="480" w:lineRule="auto"/>
      </w:pPr>
      <w:r w:rsidRPr="000A0F67">
        <w:rPr>
          <w:bCs/>
        </w:rPr>
        <w:tab/>
        <w:t xml:space="preserve">First of all, I would like to express my sincere gratitude to highly respected guru and thesis supervisor </w:t>
      </w:r>
      <w:r w:rsidR="00161D66">
        <w:rPr>
          <w:bCs/>
        </w:rPr>
        <w:t>Shankar Subedi</w:t>
      </w:r>
      <w:r w:rsidRPr="000A0F67">
        <w:rPr>
          <w:bCs/>
        </w:rPr>
        <w:t xml:space="preserve">, the lecturer at the Central Department of English. He is the person who helped and encouraged me to complete this research. </w:t>
      </w:r>
      <w:r w:rsidRPr="000A0F67">
        <w:t xml:space="preserve">I am indebted to his guidance, inspiration, suggestions and constructive feedback from the very beginning to the completion of this thesis. Without his constant and continuous supervision and intellectual guidance, this research work would have never witnessed its present form. I feel very lucky to have worked under his supervision and guidance. </w:t>
      </w:r>
    </w:p>
    <w:p w:rsidR="003B505C" w:rsidRPr="000A0F67" w:rsidRDefault="003B505C" w:rsidP="00EF7C72">
      <w:pPr>
        <w:spacing w:line="480" w:lineRule="auto"/>
      </w:pPr>
      <w:r w:rsidRPr="000A0F67">
        <w:rPr>
          <w:bCs/>
        </w:rPr>
        <w:tab/>
        <w:t xml:space="preserve">I owe a debt of profound gratitude to </w:t>
      </w:r>
      <w:r w:rsidR="007E0DD8">
        <w:rPr>
          <w:bCs/>
        </w:rPr>
        <w:t xml:space="preserve">Prof. </w:t>
      </w:r>
      <w:r w:rsidRPr="000A0F67">
        <w:t xml:space="preserve">Dr. Amma Raj Joshi, Head of the Central Department of English, for the approval of this research work in its present shape and </w:t>
      </w:r>
      <w:r w:rsidRPr="000A0F67">
        <w:rPr>
          <w:bCs/>
        </w:rPr>
        <w:t>for his contribution of continuous guidance, regular inspiration and enthusiastic encouragement both to complete the research and in my academic life.</w:t>
      </w:r>
      <w:r w:rsidRPr="000A0F67">
        <w:t xml:space="preserve"> I would like to extend my sincere thanks to respected teachers </w:t>
      </w:r>
      <w:r w:rsidR="007737F4" w:rsidRPr="007E0DD8">
        <w:t xml:space="preserve">Saroj Ghimire, Badri Acharya, </w:t>
      </w:r>
      <w:r w:rsidR="007B21D1">
        <w:t xml:space="preserve">Prof. </w:t>
      </w:r>
      <w:r w:rsidR="007737F4" w:rsidRPr="007E0DD8">
        <w:t>Dr. Anirudra Thapa</w:t>
      </w:r>
      <w:r w:rsidR="007737F4">
        <w:t xml:space="preserve">, and </w:t>
      </w:r>
      <w:r w:rsidRPr="000A0F67">
        <w:t xml:space="preserve">other teachers who inspired me to materialize my dream of Master of Arts in English Literature. </w:t>
      </w:r>
    </w:p>
    <w:p w:rsidR="003B505C" w:rsidRPr="000A0F67" w:rsidRDefault="003B505C" w:rsidP="00EF7C72">
      <w:pPr>
        <w:spacing w:line="480" w:lineRule="auto"/>
        <w:rPr>
          <w:bCs/>
        </w:rPr>
      </w:pPr>
      <w:r w:rsidRPr="000A0F67">
        <w:tab/>
      </w:r>
      <w:r w:rsidRPr="000A0F67">
        <w:rPr>
          <w:bCs/>
        </w:rPr>
        <w:t xml:space="preserve">In the same way, my special thanks go to </w:t>
      </w:r>
      <w:r w:rsidRPr="000A0F67">
        <w:t xml:space="preserve">my parents for their encouragement, support, love and blessing to complete my M. A. in English. </w:t>
      </w:r>
      <w:r w:rsidR="00975719">
        <w:t xml:space="preserve">I would also like to thank my better half, Mr.Tanka Prasad Joshi for his help and support. </w:t>
      </w:r>
      <w:r w:rsidRPr="000A0F67">
        <w:t xml:space="preserve">I would also like to thank my </w:t>
      </w:r>
      <w:r w:rsidR="007E0DD8">
        <w:t>friends and relatives</w:t>
      </w:r>
      <w:r w:rsidRPr="000A0F67">
        <w:t xml:space="preserve">, who directly and indirectly helped me to bring this thesis in its present form. Finally, I am equally grateful to </w:t>
      </w:r>
      <w:r w:rsidR="007737F4">
        <w:t>Creative Computer</w:t>
      </w:r>
      <w:r w:rsidRPr="000A0F67">
        <w:t xml:space="preserve">, Kirtipurfor its </w:t>
      </w:r>
      <w:r w:rsidRPr="000A0F67">
        <w:rPr>
          <w:bCs/>
        </w:rPr>
        <w:t>computer support.</w:t>
      </w:r>
    </w:p>
    <w:p w:rsidR="003B505C" w:rsidRPr="000A0F67" w:rsidRDefault="003B505C" w:rsidP="00EF7C72">
      <w:pPr>
        <w:tabs>
          <w:tab w:val="left" w:pos="675"/>
        </w:tabs>
        <w:spacing w:line="480" w:lineRule="auto"/>
      </w:pPr>
    </w:p>
    <w:p w:rsidR="00EF7C72" w:rsidRPr="007E0DD8" w:rsidRDefault="007E0DD8" w:rsidP="007E0DD8">
      <w:pPr>
        <w:tabs>
          <w:tab w:val="left" w:pos="3620"/>
        </w:tabs>
        <w:spacing w:line="480" w:lineRule="auto"/>
        <w:jc w:val="right"/>
        <w:rPr>
          <w:spacing w:val="6"/>
        </w:rPr>
      </w:pPr>
      <w:r>
        <w:tab/>
      </w:r>
      <w:r>
        <w:tab/>
      </w:r>
      <w:r>
        <w:tab/>
      </w:r>
      <w:r>
        <w:tab/>
      </w:r>
      <w:r>
        <w:tab/>
      </w:r>
      <w:r>
        <w:tab/>
      </w:r>
      <w:r>
        <w:tab/>
      </w:r>
      <w:r>
        <w:tab/>
      </w:r>
      <w:r>
        <w:tab/>
      </w:r>
      <w:r>
        <w:rPr>
          <w:spacing w:val="6"/>
        </w:rPr>
        <w:t>Bishnu Kumary Mishra</w:t>
      </w:r>
      <w:r w:rsidR="00EA5289">
        <w:t>September</w:t>
      </w:r>
      <w:r w:rsidR="00943118">
        <w:t>2015</w:t>
      </w:r>
    </w:p>
    <w:p w:rsidR="00BC504C" w:rsidRDefault="00BC504C" w:rsidP="00EF7C72">
      <w:pPr>
        <w:tabs>
          <w:tab w:val="left" w:pos="675"/>
        </w:tabs>
        <w:spacing w:line="480" w:lineRule="auto"/>
      </w:pPr>
    </w:p>
    <w:p w:rsidR="00084C0E" w:rsidRDefault="00084C0E" w:rsidP="007E0DD8">
      <w:pPr>
        <w:spacing w:before="240" w:line="480" w:lineRule="auto"/>
        <w:jc w:val="center"/>
      </w:pPr>
    </w:p>
    <w:p w:rsidR="003B505C" w:rsidRPr="007E0DD8" w:rsidRDefault="003B505C" w:rsidP="007E0DD8">
      <w:pPr>
        <w:spacing w:before="240" w:line="480" w:lineRule="auto"/>
        <w:jc w:val="center"/>
      </w:pPr>
      <w:r w:rsidRPr="007E0DD8">
        <w:lastRenderedPageBreak/>
        <w:t>Abstract</w:t>
      </w:r>
    </w:p>
    <w:p w:rsidR="008701F4" w:rsidRDefault="003B505C" w:rsidP="007E0DD8">
      <w:pPr>
        <w:tabs>
          <w:tab w:val="left" w:pos="675"/>
        </w:tabs>
        <w:spacing w:before="240" w:line="480" w:lineRule="auto"/>
      </w:pPr>
      <w:r w:rsidRPr="000A0F67">
        <w:tab/>
      </w:r>
      <w:r w:rsidR="001310D8">
        <w:t xml:space="preserve">The current research </w:t>
      </w:r>
      <w:r w:rsidR="0098359D">
        <w:t xml:space="preserve">endeavors </w:t>
      </w:r>
      <w:r w:rsidR="00FB13FD">
        <w:t xml:space="preserve">to observe </w:t>
      </w:r>
      <w:r w:rsidR="00505715">
        <w:t xml:space="preserve">‘textualization of history and historicization of text’ </w:t>
      </w:r>
      <w:r w:rsidR="00DA38BE">
        <w:t xml:space="preserve">in </w:t>
      </w:r>
      <w:r w:rsidR="00DA38BE">
        <w:rPr>
          <w:i/>
          <w:iCs/>
        </w:rPr>
        <w:t>Change</w:t>
      </w:r>
      <w:r w:rsidR="00FB531A">
        <w:t xml:space="preserve">by the Nobel laureate and the most prolific </w:t>
      </w:r>
      <w:r w:rsidR="00460F36">
        <w:t>Chinese writer, Mo Yan</w:t>
      </w:r>
      <w:r w:rsidR="00104084">
        <w:t xml:space="preserve"> who reinterprets </w:t>
      </w:r>
      <w:r w:rsidR="004067A7">
        <w:t xml:space="preserve">history unveiling the hidden secrets and internal </w:t>
      </w:r>
      <w:r w:rsidR="000A1887">
        <w:t xml:space="preserve">intricacies. </w:t>
      </w:r>
      <w:r w:rsidR="00D14251">
        <w:t>Although the writer declares that it incorporates the events from 1979 to 2009, the events of 1904, 1949 and others</w:t>
      </w:r>
      <w:r w:rsidR="0046245B">
        <w:t xml:space="preserve"> have significant </w:t>
      </w:r>
      <w:r w:rsidR="008C781D">
        <w:t xml:space="preserve">space. </w:t>
      </w:r>
      <w:r w:rsidR="003E6F04">
        <w:t xml:space="preserve">Historical and fictional events are merged in the text </w:t>
      </w:r>
      <w:r w:rsidR="00DD7EEF">
        <w:t xml:space="preserve">thereby questioning the objective </w:t>
      </w:r>
      <w:r w:rsidR="001241FF">
        <w:t>representation of history</w:t>
      </w:r>
      <w:r w:rsidR="00842431">
        <w:t xml:space="preserve">. The declaration of </w:t>
      </w:r>
      <w:r w:rsidR="006A5C11" w:rsidRPr="006A5C11">
        <w:t>Republic of China</w:t>
      </w:r>
      <w:r w:rsidR="006A5C11">
        <w:t xml:space="preserve">, the Cultural Revolution, Japanese Aggression and </w:t>
      </w:r>
      <w:r w:rsidR="000C5703">
        <w:t>China-Vietnam war</w:t>
      </w:r>
      <w:r w:rsidR="00BC5623">
        <w:t xml:space="preserve"> are presented together with </w:t>
      </w:r>
      <w:r w:rsidR="00522365">
        <w:t xml:space="preserve">China’s transformation from tradition to modernity, </w:t>
      </w:r>
      <w:r w:rsidR="0051066E">
        <w:t>which goes</w:t>
      </w:r>
      <w:r w:rsidR="00522365">
        <w:t xml:space="preserve"> in parallel with the writer’s progress from peasant to a successful writer. </w:t>
      </w:r>
      <w:r w:rsidR="008A62D7">
        <w:t>As a novella-cum-memoir</w:t>
      </w:r>
      <w:r w:rsidR="0040521C">
        <w:t xml:space="preserve">, </w:t>
      </w:r>
      <w:r w:rsidR="00FE070B">
        <w:t xml:space="preserve">it fictionalizes the historical events and presents the life story of the writer from childhood to present </w:t>
      </w:r>
      <w:r w:rsidR="003E1239">
        <w:t>career; therefore, it attempts to dismantle the strict generic boundary practiced in literature</w:t>
      </w:r>
      <w:r w:rsidR="00962E4E">
        <w:t xml:space="preserve">. Blending </w:t>
      </w:r>
      <w:r w:rsidR="00326540">
        <w:t>history and fiction</w:t>
      </w:r>
      <w:r w:rsidR="006F47A9">
        <w:t xml:space="preserve"> it gives new shape to literature. Moreover, </w:t>
      </w:r>
      <w:r w:rsidR="001C2A6C">
        <w:t xml:space="preserve">the voices of the marginalized, excluded and backward people including peasants, workers and </w:t>
      </w:r>
      <w:r w:rsidR="001F511B">
        <w:t xml:space="preserve">labours are raised in the text.  </w:t>
      </w:r>
    </w:p>
    <w:p w:rsidR="008701F4" w:rsidRDefault="008701F4" w:rsidP="00EF7C72">
      <w:pPr>
        <w:tabs>
          <w:tab w:val="left" w:pos="675"/>
        </w:tabs>
        <w:spacing w:line="480" w:lineRule="auto"/>
      </w:pPr>
    </w:p>
    <w:p w:rsidR="003B505C" w:rsidRPr="000A0F67" w:rsidRDefault="003B505C" w:rsidP="00EF7C72">
      <w:pPr>
        <w:tabs>
          <w:tab w:val="left" w:pos="675"/>
        </w:tabs>
        <w:spacing w:line="480" w:lineRule="auto"/>
      </w:pPr>
    </w:p>
    <w:p w:rsidR="003B505C" w:rsidRPr="000A0F67" w:rsidRDefault="003B505C" w:rsidP="00EF7C72">
      <w:pPr>
        <w:spacing w:line="480" w:lineRule="auto"/>
        <w:rPr>
          <w:b/>
        </w:rPr>
      </w:pPr>
    </w:p>
    <w:p w:rsidR="003B505C" w:rsidRPr="000A0F67" w:rsidRDefault="003B505C" w:rsidP="00EF7C72">
      <w:pPr>
        <w:spacing w:line="480" w:lineRule="auto"/>
        <w:rPr>
          <w:b/>
        </w:rPr>
      </w:pPr>
    </w:p>
    <w:p w:rsidR="003B505C" w:rsidRPr="000A0F67" w:rsidRDefault="003B505C" w:rsidP="00EF7C72">
      <w:pPr>
        <w:spacing w:line="480" w:lineRule="auto"/>
        <w:rPr>
          <w:b/>
        </w:rPr>
      </w:pPr>
    </w:p>
    <w:p w:rsidR="003B505C" w:rsidRPr="000A0F67" w:rsidRDefault="003B505C" w:rsidP="00EF7C72">
      <w:pPr>
        <w:spacing w:line="480" w:lineRule="auto"/>
        <w:rPr>
          <w:b/>
        </w:rPr>
      </w:pPr>
    </w:p>
    <w:p w:rsidR="003B505C" w:rsidRPr="000A0F67" w:rsidRDefault="003B505C" w:rsidP="00EF7C72">
      <w:pPr>
        <w:spacing w:line="480" w:lineRule="auto"/>
        <w:rPr>
          <w:b/>
        </w:rPr>
      </w:pPr>
    </w:p>
    <w:p w:rsidR="003B505C" w:rsidRPr="000A0F67" w:rsidRDefault="003B505C" w:rsidP="00EF7C72">
      <w:pPr>
        <w:spacing w:line="480" w:lineRule="auto"/>
        <w:rPr>
          <w:b/>
        </w:rPr>
      </w:pPr>
    </w:p>
    <w:p w:rsidR="001F511B" w:rsidRDefault="001F511B" w:rsidP="00EF7C72">
      <w:pPr>
        <w:spacing w:line="480" w:lineRule="auto"/>
        <w:jc w:val="center"/>
        <w:rPr>
          <w:b/>
        </w:rPr>
      </w:pPr>
    </w:p>
    <w:p w:rsidR="00864806" w:rsidRDefault="00864806">
      <w:pPr>
        <w:rPr>
          <w:b/>
        </w:rPr>
      </w:pPr>
      <w:r>
        <w:rPr>
          <w:b/>
        </w:rPr>
        <w:br w:type="page"/>
      </w:r>
    </w:p>
    <w:p w:rsidR="003B505C" w:rsidRPr="00C279C7" w:rsidRDefault="003B505C" w:rsidP="00EF7C72">
      <w:pPr>
        <w:spacing w:line="480" w:lineRule="auto"/>
        <w:jc w:val="center"/>
      </w:pPr>
      <w:r w:rsidRPr="00C279C7">
        <w:lastRenderedPageBreak/>
        <w:t xml:space="preserve">Table of Contents </w:t>
      </w:r>
      <w:r w:rsidRPr="00C279C7">
        <w:tab/>
      </w:r>
    </w:p>
    <w:p w:rsidR="003B505C" w:rsidRPr="000A0F67" w:rsidRDefault="003B505C" w:rsidP="00EF7C72">
      <w:pPr>
        <w:spacing w:line="480" w:lineRule="auto"/>
        <w:jc w:val="center"/>
      </w:pPr>
      <w:r w:rsidRPr="000A0F67">
        <w:rPr>
          <w:b/>
        </w:rPr>
        <w:tab/>
      </w:r>
      <w:r w:rsidRPr="000A0F67">
        <w:rPr>
          <w:b/>
        </w:rPr>
        <w:tab/>
      </w:r>
      <w:r w:rsidRPr="000A0F67">
        <w:rPr>
          <w:b/>
        </w:rPr>
        <w:tab/>
      </w:r>
      <w:r w:rsidRPr="000A0F67">
        <w:rPr>
          <w:b/>
        </w:rPr>
        <w:tab/>
      </w:r>
      <w:r w:rsidRPr="000A0F67">
        <w:tab/>
      </w:r>
      <w:r w:rsidRPr="000A0F67">
        <w:tab/>
      </w:r>
      <w:r w:rsidRPr="000A0F67">
        <w:tab/>
      </w:r>
      <w:r w:rsidRPr="000A0F67">
        <w:tab/>
      </w:r>
      <w:r w:rsidRPr="000A0F67">
        <w:tab/>
      </w:r>
      <w:r w:rsidRPr="000A0F67">
        <w:tab/>
        <w:t>Page No</w:t>
      </w:r>
    </w:p>
    <w:p w:rsidR="003B505C" w:rsidRPr="000A0F67" w:rsidRDefault="003B505C" w:rsidP="00EF7C72">
      <w:pPr>
        <w:spacing w:line="480" w:lineRule="auto"/>
      </w:pPr>
      <w:r w:rsidRPr="000A0F67">
        <w:t>Letter of Recommendation</w:t>
      </w:r>
    </w:p>
    <w:p w:rsidR="003B505C" w:rsidRPr="000A0F67" w:rsidRDefault="003B505C" w:rsidP="00EF7C72">
      <w:pPr>
        <w:spacing w:line="480" w:lineRule="auto"/>
      </w:pPr>
      <w:r w:rsidRPr="000A0F67">
        <w:t>Letter of Approval</w:t>
      </w:r>
    </w:p>
    <w:p w:rsidR="003B505C" w:rsidRPr="000A0F67" w:rsidRDefault="003B505C" w:rsidP="00EF7C72">
      <w:pPr>
        <w:spacing w:line="480" w:lineRule="auto"/>
      </w:pPr>
      <w:r w:rsidRPr="000A0F67">
        <w:t>Acknowledgement</w:t>
      </w:r>
    </w:p>
    <w:p w:rsidR="003B505C" w:rsidRPr="000A0F67" w:rsidRDefault="003B505C" w:rsidP="00EF7C72">
      <w:pPr>
        <w:spacing w:line="480" w:lineRule="auto"/>
      </w:pPr>
      <w:r w:rsidRPr="000A0F67">
        <w:t>Abstract</w:t>
      </w:r>
    </w:p>
    <w:p w:rsidR="003B505C" w:rsidRPr="000A0F67" w:rsidRDefault="003B505C" w:rsidP="00EF7C72">
      <w:pPr>
        <w:spacing w:line="480" w:lineRule="auto"/>
        <w:rPr>
          <w:b/>
          <w:bCs/>
        </w:rPr>
      </w:pPr>
      <w:r w:rsidRPr="000A0F67">
        <w:t>Chapter I.</w:t>
      </w:r>
      <w:r w:rsidR="00E22FA2" w:rsidRPr="00C6753D">
        <w:rPr>
          <w:bCs/>
        </w:rPr>
        <w:t>Mo Yan</w:t>
      </w:r>
      <w:r w:rsidR="00E22FA2">
        <w:rPr>
          <w:bCs/>
        </w:rPr>
        <w:t xml:space="preserve">’s </w:t>
      </w:r>
      <w:r w:rsidR="00E22FA2" w:rsidRPr="00C6753D">
        <w:rPr>
          <w:bCs/>
          <w:i/>
        </w:rPr>
        <w:t>Change</w:t>
      </w:r>
      <w:r w:rsidR="00E22FA2">
        <w:rPr>
          <w:bCs/>
        </w:rPr>
        <w:t xml:space="preserve"> and Historical Context</w:t>
      </w:r>
      <w:r w:rsidRPr="000A0F67">
        <w:rPr>
          <w:b/>
          <w:bCs/>
        </w:rPr>
        <w:tab/>
      </w:r>
      <w:r w:rsidRPr="000A0F67">
        <w:rPr>
          <w:b/>
          <w:bCs/>
        </w:rPr>
        <w:tab/>
      </w:r>
      <w:r w:rsidRPr="000A0F67">
        <w:rPr>
          <w:b/>
          <w:bCs/>
        </w:rPr>
        <w:tab/>
      </w:r>
      <w:r w:rsidR="005673CF">
        <w:rPr>
          <w:b/>
          <w:bCs/>
        </w:rPr>
        <w:t xml:space="preserve">                           </w:t>
      </w:r>
      <w:r w:rsidR="00354348">
        <w:t>1-1</w:t>
      </w:r>
      <w:r w:rsidR="00D10DD1">
        <w:t>3</w:t>
      </w:r>
    </w:p>
    <w:p w:rsidR="003B505C" w:rsidRPr="000A0F67" w:rsidRDefault="003B505C" w:rsidP="00EF7C72">
      <w:pPr>
        <w:spacing w:line="480" w:lineRule="auto"/>
      </w:pPr>
      <w:r w:rsidRPr="000A0F67">
        <w:t xml:space="preserve">Chapter II. </w:t>
      </w:r>
      <w:r w:rsidR="00E533B8">
        <w:rPr>
          <w:bCs/>
        </w:rPr>
        <w:t xml:space="preserve">Textualization of Chinese History in </w:t>
      </w:r>
      <w:r w:rsidR="00E533B8" w:rsidRPr="00E533B8">
        <w:rPr>
          <w:bCs/>
          <w:i/>
          <w:iCs/>
        </w:rPr>
        <w:t>Change</w:t>
      </w:r>
      <w:r w:rsidRPr="000A0F67">
        <w:tab/>
      </w:r>
      <w:r w:rsidR="00E533B8">
        <w:tab/>
      </w:r>
      <w:r w:rsidR="00C94B91">
        <w:tab/>
      </w:r>
      <w:r w:rsidR="005673CF">
        <w:t xml:space="preserve">               </w:t>
      </w:r>
      <w:r w:rsidR="00C949F1">
        <w:t>1</w:t>
      </w:r>
      <w:r w:rsidR="00D10DD1">
        <w:t>4-39</w:t>
      </w:r>
    </w:p>
    <w:p w:rsidR="003B505C" w:rsidRPr="000A0F67" w:rsidRDefault="003B505C" w:rsidP="00EF7C72">
      <w:pPr>
        <w:autoSpaceDE w:val="0"/>
        <w:autoSpaceDN w:val="0"/>
        <w:adjustRightInd w:val="0"/>
        <w:spacing w:line="480" w:lineRule="auto"/>
        <w:rPr>
          <w:b/>
          <w:color w:val="000000"/>
        </w:rPr>
      </w:pPr>
      <w:r w:rsidRPr="000A0F67">
        <w:t xml:space="preserve">Chapter III. </w:t>
      </w:r>
      <w:r w:rsidR="008B30AC" w:rsidRPr="00E844C4">
        <w:rPr>
          <w:iCs/>
        </w:rPr>
        <w:t>Context</w:t>
      </w:r>
      <w:r w:rsidR="008B30AC" w:rsidRPr="008B30AC">
        <w:rPr>
          <w:iCs/>
        </w:rPr>
        <w:t>and Literature</w:t>
      </w:r>
      <w:r w:rsidRPr="000A0F67">
        <w:rPr>
          <w:color w:val="000000"/>
        </w:rPr>
        <w:tab/>
      </w:r>
      <w:r w:rsidRPr="000A0F67">
        <w:rPr>
          <w:color w:val="000000"/>
        </w:rPr>
        <w:tab/>
      </w:r>
      <w:r w:rsidR="00B677FC">
        <w:rPr>
          <w:b/>
        </w:rPr>
        <w:tab/>
      </w:r>
      <w:r w:rsidR="00B677FC">
        <w:rPr>
          <w:b/>
        </w:rPr>
        <w:tab/>
      </w:r>
      <w:r w:rsidR="00B677FC">
        <w:rPr>
          <w:b/>
        </w:rPr>
        <w:tab/>
      </w:r>
      <w:r w:rsidR="00B677FC">
        <w:rPr>
          <w:b/>
        </w:rPr>
        <w:tab/>
      </w:r>
      <w:r w:rsidR="005673CF">
        <w:rPr>
          <w:b/>
        </w:rPr>
        <w:t xml:space="preserve">               </w:t>
      </w:r>
      <w:r w:rsidR="00C949F1">
        <w:t>4</w:t>
      </w:r>
      <w:r w:rsidR="00D10DD1">
        <w:t>0</w:t>
      </w:r>
      <w:r w:rsidR="00C949F1">
        <w:t>-4</w:t>
      </w:r>
      <w:r w:rsidR="00A06344">
        <w:t>2</w:t>
      </w:r>
    </w:p>
    <w:p w:rsidR="00D6711C" w:rsidRDefault="00605C98" w:rsidP="00EF7C72">
      <w:pPr>
        <w:tabs>
          <w:tab w:val="left" w:pos="0"/>
        </w:tabs>
        <w:spacing w:line="480" w:lineRule="auto"/>
        <w:sectPr w:rsidR="00D6711C" w:rsidSect="00B42AF7">
          <w:headerReference w:type="default" r:id="rId8"/>
          <w:headerReference w:type="first" r:id="rId9"/>
          <w:pgSz w:w="11909" w:h="16834" w:code="9"/>
          <w:pgMar w:top="1440" w:right="1440" w:bottom="1440" w:left="1440" w:header="720" w:footer="720" w:gutter="0"/>
          <w:cols w:space="720"/>
          <w:titlePg/>
          <w:docGrid w:linePitch="360"/>
        </w:sectPr>
      </w:pPr>
      <w:r w:rsidRPr="000A0F67">
        <w:t xml:space="preserve">Works Cited </w:t>
      </w:r>
    </w:p>
    <w:p w:rsidR="003B505C" w:rsidRPr="00C6753D" w:rsidRDefault="009E2A8A" w:rsidP="00C6753D">
      <w:pPr>
        <w:pStyle w:val="ListParagraph"/>
        <w:numPr>
          <w:ilvl w:val="0"/>
          <w:numId w:val="10"/>
        </w:numPr>
        <w:tabs>
          <w:tab w:val="left" w:pos="0"/>
        </w:tabs>
        <w:spacing w:before="240" w:line="480" w:lineRule="auto"/>
        <w:ind w:left="360" w:hanging="360"/>
        <w:jc w:val="center"/>
      </w:pPr>
      <w:r w:rsidRPr="009E2A8A">
        <w:rPr>
          <w:bCs/>
          <w:noProof/>
        </w:rPr>
        <w:lastRenderedPageBreak/>
        <w:pict>
          <v:rect id="_x0000_s1097" style="position:absolute;left:0;text-align:left;margin-left:405pt;margin-top:-39pt;width:14.25pt;height:15.75pt;z-index:251712512" fillcolor="white [3212]" strokecolor="white [3212]"/>
        </w:pict>
      </w:r>
      <w:r w:rsidR="004E6982" w:rsidRPr="00C6753D">
        <w:rPr>
          <w:bCs/>
        </w:rPr>
        <w:t>Mo Yan</w:t>
      </w:r>
      <w:r w:rsidR="00C6753D">
        <w:rPr>
          <w:bCs/>
        </w:rPr>
        <w:t xml:space="preserve">’s </w:t>
      </w:r>
      <w:r w:rsidR="00C6753D" w:rsidRPr="00C6753D">
        <w:rPr>
          <w:bCs/>
          <w:i/>
        </w:rPr>
        <w:t>Change</w:t>
      </w:r>
      <w:r w:rsidR="00C6753D">
        <w:rPr>
          <w:bCs/>
        </w:rPr>
        <w:t xml:space="preserve"> and Historical Context </w:t>
      </w:r>
    </w:p>
    <w:p w:rsidR="004513B3" w:rsidRDefault="003B505C" w:rsidP="00C6753D">
      <w:pPr>
        <w:pStyle w:val="ListParagraph"/>
        <w:spacing w:before="240" w:line="480" w:lineRule="auto"/>
        <w:ind w:left="0" w:firstLine="720"/>
        <w:contextualSpacing w:val="0"/>
      </w:pPr>
      <w:r w:rsidRPr="000A0F67">
        <w:rPr>
          <w:bCs/>
        </w:rPr>
        <w:t>This project entitled “</w:t>
      </w:r>
      <w:r w:rsidR="00E07B3D" w:rsidRPr="00E07B3D">
        <w:rPr>
          <w:bCs/>
        </w:rPr>
        <w:t>Textualization of Chinese History in</w:t>
      </w:r>
      <w:r w:rsidR="00E07B3D">
        <w:rPr>
          <w:bCs/>
        </w:rPr>
        <w:t xml:space="preserve"> Mo Yan’s</w:t>
      </w:r>
      <w:r w:rsidR="00E07B3D" w:rsidRPr="00E07B3D">
        <w:rPr>
          <w:bCs/>
          <w:i/>
          <w:iCs/>
        </w:rPr>
        <w:t>Change</w:t>
      </w:r>
      <w:r w:rsidRPr="000A0F67">
        <w:rPr>
          <w:bCs/>
        </w:rPr>
        <w:t xml:space="preserve">” aspires to excavate the </w:t>
      </w:r>
      <w:r w:rsidR="005A65EA">
        <w:rPr>
          <w:bCs/>
        </w:rPr>
        <w:t xml:space="preserve">relationship between and the text and socio-political context of its production. </w:t>
      </w:r>
      <w:r w:rsidR="00CF6608">
        <w:rPr>
          <w:bCs/>
        </w:rPr>
        <w:t>Literature cannot be produced in vacuum</w:t>
      </w:r>
      <w:r w:rsidR="008E6470">
        <w:rPr>
          <w:bCs/>
        </w:rPr>
        <w:t xml:space="preserve"> or void</w:t>
      </w:r>
      <w:r w:rsidR="00097B23">
        <w:rPr>
          <w:bCs/>
        </w:rPr>
        <w:t xml:space="preserve">. It is influenced and affected by the social and cultural background and </w:t>
      </w:r>
      <w:r w:rsidR="00570C0D">
        <w:rPr>
          <w:bCs/>
        </w:rPr>
        <w:t xml:space="preserve">the </w:t>
      </w:r>
      <w:r w:rsidR="00097B23">
        <w:rPr>
          <w:bCs/>
        </w:rPr>
        <w:t>vice versa.</w:t>
      </w:r>
      <w:r w:rsidR="00762F67">
        <w:rPr>
          <w:bCs/>
        </w:rPr>
        <w:t xml:space="preserve">Therefore, its interpretation is impossible </w:t>
      </w:r>
      <w:r w:rsidR="00492EB8">
        <w:rPr>
          <w:bCs/>
        </w:rPr>
        <w:t xml:space="preserve">without the knowledge of such factors. </w:t>
      </w:r>
      <w:r w:rsidR="0066369F">
        <w:rPr>
          <w:bCs/>
        </w:rPr>
        <w:t xml:space="preserve">A work of art or literary creation </w:t>
      </w:r>
      <w:r w:rsidR="00246E6D">
        <w:rPr>
          <w:bCs/>
        </w:rPr>
        <w:t xml:space="preserve">should be enmeshed </w:t>
      </w:r>
      <w:r w:rsidR="00A55889">
        <w:rPr>
          <w:bCs/>
        </w:rPr>
        <w:t xml:space="preserve">into the context of its production in order to dig out the actual meaning because history </w:t>
      </w:r>
      <w:r w:rsidR="005D39C9">
        <w:rPr>
          <w:bCs/>
        </w:rPr>
        <w:t xml:space="preserve">and text are </w:t>
      </w:r>
      <w:r w:rsidR="005A4908">
        <w:rPr>
          <w:bCs/>
        </w:rPr>
        <w:t xml:space="preserve">intricately intermingled. </w:t>
      </w:r>
      <w:r w:rsidR="008856ED">
        <w:rPr>
          <w:bCs/>
        </w:rPr>
        <w:t xml:space="preserve">In </w:t>
      </w:r>
      <w:r w:rsidR="008856ED" w:rsidRPr="008856ED">
        <w:rPr>
          <w:bCs/>
          <w:i/>
          <w:iCs/>
        </w:rPr>
        <w:t>Change</w:t>
      </w:r>
      <w:r w:rsidR="004D36AA">
        <w:rPr>
          <w:bCs/>
        </w:rPr>
        <w:t>,</w:t>
      </w:r>
      <w:r w:rsidR="008856ED">
        <w:rPr>
          <w:bCs/>
        </w:rPr>
        <w:t xml:space="preserve"> Mo Yan has both ‘textualize the history and historicize the text’ </w:t>
      </w:r>
      <w:r w:rsidR="00A53198">
        <w:rPr>
          <w:bCs/>
        </w:rPr>
        <w:t xml:space="preserve">fulfilling the fundamental feature of new historicism. </w:t>
      </w:r>
      <w:r w:rsidR="001F1C7E">
        <w:rPr>
          <w:bCs/>
        </w:rPr>
        <w:t>It incorporates th</w:t>
      </w:r>
      <w:r w:rsidR="00452BCF">
        <w:rPr>
          <w:bCs/>
        </w:rPr>
        <w:t>e history of China</w:t>
      </w:r>
      <w:r w:rsidR="001F1C7E">
        <w:rPr>
          <w:bCs/>
        </w:rPr>
        <w:t xml:space="preserve"> particularly from 1979 to 2009</w:t>
      </w:r>
      <w:r w:rsidR="001A1CE0">
        <w:rPr>
          <w:bCs/>
        </w:rPr>
        <w:t xml:space="preserve"> and generally </w:t>
      </w:r>
      <w:r w:rsidR="002544B2">
        <w:rPr>
          <w:bCs/>
        </w:rPr>
        <w:t xml:space="preserve">it includes the events that occurred from 1904 onwards. </w:t>
      </w:r>
      <w:r w:rsidR="0032794D">
        <w:rPr>
          <w:bCs/>
        </w:rPr>
        <w:t xml:space="preserve">In its presentation, it </w:t>
      </w:r>
      <w:r w:rsidR="005819EB">
        <w:rPr>
          <w:bCs/>
        </w:rPr>
        <w:t>eschews</w:t>
      </w:r>
      <w:r w:rsidR="0032794D">
        <w:rPr>
          <w:bCs/>
        </w:rPr>
        <w:t xml:space="preserve"> the rules of history and oscillates between the past and present</w:t>
      </w:r>
      <w:r w:rsidR="00492FF0">
        <w:rPr>
          <w:bCs/>
        </w:rPr>
        <w:t xml:space="preserve">. Moreover, the life story of the writer and the history of the nation go parallel </w:t>
      </w:r>
      <w:r w:rsidR="0066158C">
        <w:rPr>
          <w:bCs/>
        </w:rPr>
        <w:t xml:space="preserve">–Mo upgrades from peasant to military and to a successful writer, and China progresses from childhood of republic state </w:t>
      </w:r>
      <w:r w:rsidR="002703FC">
        <w:rPr>
          <w:bCs/>
        </w:rPr>
        <w:t xml:space="preserve">to scientifically and technologically advanced superpower </w:t>
      </w:r>
      <w:r w:rsidR="001A6408">
        <w:rPr>
          <w:bCs/>
        </w:rPr>
        <w:t xml:space="preserve">of the world with its fully bloomed socialist system. </w:t>
      </w:r>
      <w:r w:rsidR="00F71BA6">
        <w:rPr>
          <w:bCs/>
        </w:rPr>
        <w:t xml:space="preserve">Together </w:t>
      </w:r>
      <w:r w:rsidR="00EF7F28">
        <w:rPr>
          <w:bCs/>
        </w:rPr>
        <w:t xml:space="preserve">with some fictional events and stories, </w:t>
      </w:r>
      <w:r w:rsidR="00617CB4">
        <w:rPr>
          <w:bCs/>
        </w:rPr>
        <w:t>the important historical events including the Cultural Revolution, the Communist Revolution, the Japanese Aggression, China-Vietnam war</w:t>
      </w:r>
      <w:r w:rsidR="00F71BA6">
        <w:rPr>
          <w:bCs/>
        </w:rPr>
        <w:t xml:space="preserve"> are illustrated in the text. </w:t>
      </w:r>
    </w:p>
    <w:p w:rsidR="004513B3" w:rsidRDefault="00990C31" w:rsidP="00EF7C72">
      <w:pPr>
        <w:spacing w:line="480" w:lineRule="auto"/>
        <w:ind w:firstLine="720"/>
      </w:pPr>
      <w:r>
        <w:t xml:space="preserve">As a </w:t>
      </w:r>
      <w:r w:rsidR="00AD4AE2">
        <w:t>n</w:t>
      </w:r>
      <w:r>
        <w:t xml:space="preserve">ew historicist text, </w:t>
      </w:r>
      <w:r>
        <w:rPr>
          <w:i/>
          <w:iCs/>
        </w:rPr>
        <w:t>Change</w:t>
      </w:r>
      <w:r w:rsidR="00B42514">
        <w:t xml:space="preserve">blurs the boundary between literature and history. </w:t>
      </w:r>
      <w:r w:rsidR="00CA324F">
        <w:t>History of China is almost presented realistically</w:t>
      </w:r>
      <w:r w:rsidR="00195E7F">
        <w:t>, but many internal secrets of Japanese Aggression and China-Vietnam war are diagnosed</w:t>
      </w:r>
      <w:r w:rsidR="00705A01">
        <w:t>. The pointless death of soldiers and common people</w:t>
      </w:r>
      <w:r w:rsidR="00805128">
        <w:t xml:space="preserve">, the politics behind such conflicts and the selfish motives of the rulers are also </w:t>
      </w:r>
      <w:r w:rsidR="00594CBD">
        <w:t xml:space="preserve">enlisted. </w:t>
      </w:r>
      <w:r w:rsidR="00F63A9B">
        <w:t>Fictional stories of his friends He Zhiwu and Lu Wenli</w:t>
      </w:r>
      <w:r w:rsidR="009A6037">
        <w:t xml:space="preserve">beautify the plot of the book. </w:t>
      </w:r>
      <w:r w:rsidR="00B8710D">
        <w:t>His life story as well is present</w:t>
      </w:r>
      <w:r w:rsidR="009B0A65">
        <w:t>ed</w:t>
      </w:r>
      <w:r w:rsidR="00B8710D">
        <w:t xml:space="preserve"> as more-than-life exaggerating some events. </w:t>
      </w:r>
      <w:r w:rsidR="009B0A65">
        <w:t xml:space="preserve">The </w:t>
      </w:r>
      <w:r w:rsidR="00BB61C7">
        <w:lastRenderedPageBreak/>
        <w:t xml:space="preserve">history of Gez 51 truck </w:t>
      </w:r>
      <w:r w:rsidR="00DF43E2">
        <w:t xml:space="preserve">represents the history of China. </w:t>
      </w:r>
      <w:r w:rsidR="002C3509">
        <w:t xml:space="preserve">In his process of questioning strict generic rules, Mo combines memoir and novel. </w:t>
      </w:r>
      <w:r w:rsidR="00FD6D77">
        <w:t xml:space="preserve">It is actually a small form of novel i.e. a novella with Mo Yan as a narrator. </w:t>
      </w:r>
      <w:r w:rsidR="002D35A2">
        <w:t xml:space="preserve">Besides, it is like a commentary that includes the reviews of Mo Yan regarding his other books, some of films and his ideas about history, literature and representation. </w:t>
      </w:r>
      <w:r w:rsidR="00A13298">
        <w:t xml:space="preserve">Like other new historicist works, </w:t>
      </w:r>
      <w:r w:rsidR="00A13298">
        <w:rPr>
          <w:i/>
          <w:iCs/>
        </w:rPr>
        <w:t>Change</w:t>
      </w:r>
      <w:r w:rsidR="00A13298">
        <w:t xml:space="preserve"> raises the voices of the marginalized and excluded groups of the society. </w:t>
      </w:r>
      <w:r w:rsidR="00CA3A43">
        <w:t xml:space="preserve">All the major characters in the book are from oppressed class. </w:t>
      </w:r>
      <w:r w:rsidR="00634718">
        <w:t xml:space="preserve">Mo is the son of peasants, so is his friend He Zhiwu. Lu Wenli is the daughter of a truck driver. </w:t>
      </w:r>
      <w:r w:rsidR="0059073C">
        <w:t xml:space="preserve">They all fight against discrimination imposed upon them. </w:t>
      </w:r>
    </w:p>
    <w:p w:rsidR="00CC23E2" w:rsidRPr="00CC23E2" w:rsidRDefault="007F3015" w:rsidP="00CC23E2">
      <w:pPr>
        <w:spacing w:line="480" w:lineRule="auto"/>
        <w:ind w:firstLine="720"/>
      </w:pPr>
      <w:r w:rsidRPr="007F3015">
        <w:rPr>
          <w:i/>
          <w:iCs/>
        </w:rPr>
        <w:t>Change</w:t>
      </w:r>
      <w:r>
        <w:t xml:space="preserve"> documents </w:t>
      </w:r>
      <w:r w:rsidR="00113770">
        <w:t>China’</w:t>
      </w:r>
      <w:r w:rsidR="000877EF">
        <w:t>s chronolo</w:t>
      </w:r>
      <w:r w:rsidR="00722DC4">
        <w:t>gical history since 1979 to 2009</w:t>
      </w:r>
      <w:r w:rsidR="000877EF">
        <w:t xml:space="preserve"> but </w:t>
      </w:r>
      <w:r w:rsidR="00475F21">
        <w:t xml:space="preserve">it also reminds us with other historical upheavals that </w:t>
      </w:r>
      <w:r w:rsidR="007208CA">
        <w:t>occurred in</w:t>
      </w:r>
      <w:r w:rsidR="00475F21">
        <w:t xml:space="preserve"> 1969, 1949 or even before. </w:t>
      </w:r>
      <w:r w:rsidR="007208CA">
        <w:t xml:space="preserve">It is associated with the political and cultural transformationand modification of China. </w:t>
      </w:r>
      <w:r w:rsidR="00AF6B5F">
        <w:t xml:space="preserve">In a way </w:t>
      </w:r>
      <w:r w:rsidR="007F03DF">
        <w:t>it fictionalizes the way China heads t</w:t>
      </w:r>
      <w:r w:rsidR="006F5285">
        <w:t>owards moderniz</w:t>
      </w:r>
      <w:r w:rsidR="001203F0">
        <w:t>ed</w:t>
      </w:r>
      <w:r w:rsidR="006F5285">
        <w:t xml:space="preserve"> orientation. </w:t>
      </w:r>
      <w:r w:rsidR="00CA571C">
        <w:t xml:space="preserve">Great historical movements </w:t>
      </w:r>
      <w:r w:rsidR="00F8791C">
        <w:t xml:space="preserve">and incidents are provided significance </w:t>
      </w:r>
      <w:r w:rsidR="00CA571C">
        <w:t>space.</w:t>
      </w:r>
      <w:r w:rsidR="009D1F29">
        <w:t xml:space="preserve">Along with the writer’s personal history, the national history of China is enmeshed. </w:t>
      </w:r>
      <w:r w:rsidR="00B72498">
        <w:t xml:space="preserve">History is presented and interpreted in different ways. It is sometimes realistically presented, sometimes twisted as per the necessity and sometimes </w:t>
      </w:r>
      <w:r w:rsidR="00066DEF">
        <w:t xml:space="preserve">fictionalized with imaginative events. </w:t>
      </w:r>
      <w:r w:rsidR="00CC23E2" w:rsidRPr="00CC23E2">
        <w:t>To examine the historicity of the text and textuality of history, the theoretical modality called new historicism is</w:t>
      </w:r>
      <w:r w:rsidR="009C720B">
        <w:t xml:space="preserve"> a good tool </w:t>
      </w:r>
      <w:r w:rsidR="00CC23E2" w:rsidRPr="00CC23E2">
        <w:t>for the analysis of the text to pay due and sincere tribute to it. So, it will incorporate the new historicist ideas put forward by various theorists and critics including Sonja Laden, Chung Hsiung Lai, Peter Barren, Richard Lehan, Stephen Greenblatt, Michel Foucault and others.</w:t>
      </w:r>
    </w:p>
    <w:p w:rsidR="00A71BB1" w:rsidRDefault="00915440" w:rsidP="00EF7C72">
      <w:pPr>
        <w:spacing w:line="480" w:lineRule="auto"/>
        <w:ind w:firstLine="720"/>
      </w:pPr>
      <w:r w:rsidRPr="00915440">
        <w:t xml:space="preserve">Guan Moye known as </w:t>
      </w:r>
      <w:r w:rsidR="00E76902">
        <w:t>Mo Yan was</w:t>
      </w:r>
      <w:r w:rsidR="00C26993">
        <w:t xml:space="preserve"> born in a peasant family in Gaomi C</w:t>
      </w:r>
      <w:r w:rsidR="00811E9E">
        <w:t>ounty, Shandong province in 1955</w:t>
      </w:r>
      <w:r w:rsidR="00C26993">
        <w:t xml:space="preserve">. </w:t>
      </w:r>
      <w:r w:rsidR="00E55DA8">
        <w:t xml:space="preserve">His home village is far from the local township and is ill-favoured by nature, which is overflowed in every autumn turning many people to destitution. </w:t>
      </w:r>
      <w:r w:rsidR="00E16AD9">
        <w:t xml:space="preserve">If born into a peasant family, one is destined to remain a peasant for life unless blessed with exceptionally good luck, so Mo Yan feels very much difficulty in breaking out of the circle. </w:t>
      </w:r>
      <w:r w:rsidR="00E16AD9">
        <w:lastRenderedPageBreak/>
        <w:t xml:space="preserve">Moreover, </w:t>
      </w:r>
      <w:r w:rsidR="001C374C">
        <w:t xml:space="preserve">the residential registration system of the People’s Republic of China makes it forbiddingly difficulty for rural dwellers to settle in urban areas. </w:t>
      </w:r>
      <w:r w:rsidR="00A71BB1">
        <w:t xml:space="preserve">Yan was “denied admission to secondary school after finishing grade five because of his family background” (Leung 146). </w:t>
      </w:r>
      <w:r w:rsidR="001D598C">
        <w:t xml:space="preserve">It was a great stroke of luck that he became successful to escape his village by getting a work in a cotton factory in the local township with the help of a relative. </w:t>
      </w:r>
      <w:r w:rsidR="00A84138">
        <w:t>When universities were closed down in the Cultural Revolution, Mao got entrance to military service, which was considered admirable during that time and was a good chance to escape from</w:t>
      </w:r>
      <w:r w:rsidR="00C44EF4">
        <w:t xml:space="preserve"> the impoverished peasant life, it is because of lucky coincidence as Mao was only a candidate available for the interview from his village while other youths were busy at an irrigation construction site. </w:t>
      </w:r>
    </w:p>
    <w:p w:rsidR="00C079CA" w:rsidRPr="00C079CA" w:rsidRDefault="00214E3C" w:rsidP="00C079CA">
      <w:pPr>
        <w:spacing w:line="480" w:lineRule="auto"/>
        <w:ind w:firstLine="720"/>
      </w:pPr>
      <w:r>
        <w:t xml:space="preserve">Mo Yan maintains </w:t>
      </w:r>
      <w:r w:rsidR="00D7782A">
        <w:t xml:space="preserve">different perspective and different position in Chinese literature. </w:t>
      </w:r>
      <w:r w:rsidR="00A52AB9">
        <w:t xml:space="preserve">As a leading and most prolific writer of </w:t>
      </w:r>
      <w:r w:rsidR="00A52AB9" w:rsidRPr="00A52AB9">
        <w:t>post-Cultural Revolution literature</w:t>
      </w:r>
      <w:r w:rsidR="00A52AB9">
        <w:t xml:space="preserve"> in China</w:t>
      </w:r>
      <w:r w:rsidR="005E21DD">
        <w:t>, he follows Cultural Exploration movement in 1980s.</w:t>
      </w:r>
      <w:r w:rsidR="006E3060">
        <w:t xml:space="preserve"> His narrators and characters are excessively blurred </w:t>
      </w:r>
      <w:r w:rsidR="004A6D38">
        <w:t xml:space="preserve">lacking watertight demarcation as the narrator frequently moves freely between his characters and his readers. </w:t>
      </w:r>
      <w:r w:rsidR="00A42243">
        <w:t xml:space="preserve">His “life as a native youth born and growing up in the countryside with no hope” is justified and gives him an advantage as a writer of rural </w:t>
      </w:r>
      <w:r w:rsidR="002C79AB">
        <w:t xml:space="preserve">fiction over the urban writers (Shuqing 131). </w:t>
      </w:r>
      <w:r w:rsidR="00D51392">
        <w:t xml:space="preserve">He believes that “one has to think like the peasants in order to penetrate to the depths of their hearts and understand their essential being” (131). </w:t>
      </w:r>
      <w:r w:rsidR="00010C8B">
        <w:t>As he is from peasant family, the experiences of the rural people become the source of his writings. He is mainly concerned with the grinding poverty, struggle of t</w:t>
      </w:r>
      <w:r w:rsidR="00063880">
        <w:t>he peasant, desire for freedom i</w:t>
      </w:r>
      <w:r w:rsidR="004A55FB">
        <w:t>n most of his wirings for which</w:t>
      </w:r>
      <w:r w:rsidR="00B56F37">
        <w:t xml:space="preserve"> rural setting gives realistic touch. </w:t>
      </w:r>
      <w:r w:rsidR="00C079CA">
        <w:t xml:space="preserve">While awarding </w:t>
      </w:r>
      <w:r w:rsidR="00C079CA" w:rsidRPr="00C079CA">
        <w:t>Nobel Prize</w:t>
      </w:r>
      <w:r w:rsidR="00C079CA">
        <w:t xml:space="preserve">, </w:t>
      </w:r>
      <w:r w:rsidR="00B07D98">
        <w:t>t</w:t>
      </w:r>
      <w:r w:rsidR="00B07D98" w:rsidRPr="00B07D98">
        <w:t xml:space="preserve">he Swedish Academy introduced Mo Yan and his life, and </w:t>
      </w:r>
      <w:r w:rsidR="00EA20F9">
        <w:t xml:space="preserve">overtly </w:t>
      </w:r>
      <w:r w:rsidR="00B07D98" w:rsidRPr="00B07D98">
        <w:t>praised his writing</w:t>
      </w:r>
      <w:r w:rsidR="00495B05">
        <w:t xml:space="preserve"> as</w:t>
      </w:r>
      <w:r w:rsidR="00B07D98" w:rsidRPr="00B07D98">
        <w:t xml:space="preserve">: </w:t>
      </w:r>
    </w:p>
    <w:p w:rsidR="00C079CA" w:rsidRDefault="00C079CA" w:rsidP="0010778F">
      <w:pPr>
        <w:spacing w:line="480" w:lineRule="auto"/>
        <w:ind w:left="1440"/>
      </w:pPr>
      <w:r w:rsidRPr="00C079CA">
        <w:t xml:space="preserve"> Mo Yan’s imagination soars across the entire human existence. He is a wonderful portrayer of nature; he knows virtually all there is to know about </w:t>
      </w:r>
      <w:r w:rsidRPr="00C079CA">
        <w:lastRenderedPageBreak/>
        <w:t>hunger, and the brutality of China’s 20th century has probably never been described so nakedly, with heroes, lovers, torturers, bandits – and especially, strong, indomitable mothers.</w:t>
      </w:r>
      <w:r w:rsidR="005953DD">
        <w:t xml:space="preserve">(Qtd. in </w:t>
      </w:r>
      <w:r w:rsidR="0010778F" w:rsidRPr="0010778F">
        <w:t>Arimitsu 1</w:t>
      </w:r>
      <w:r w:rsidR="005953DD">
        <w:t>)</w:t>
      </w:r>
    </w:p>
    <w:p w:rsidR="007E2613" w:rsidRDefault="00C60B2A" w:rsidP="00C60B2A">
      <w:pPr>
        <w:spacing w:line="480" w:lineRule="auto"/>
      </w:pPr>
      <w:r w:rsidRPr="00C60B2A">
        <w:t xml:space="preserve"> It is clear that Mo Yan portrayed Chinese people and their life, particularly life in the countryside about which non-Chinese people know little.</w:t>
      </w:r>
      <w:r w:rsidR="004C3451">
        <w:t>He is taken as “</w:t>
      </w:r>
      <w:r w:rsidR="004C3451" w:rsidRPr="004C3451">
        <w:t>one of the most famous, oft-banned and widely </w:t>
      </w:r>
      <w:r w:rsidR="004C3451">
        <w:t>pirated</w:t>
      </w:r>
      <w:r w:rsidR="004C3451" w:rsidRPr="004C3451">
        <w:t> of all</w:t>
      </w:r>
      <w:r w:rsidR="004C3451">
        <w:t xml:space="preserve"> Chinese writers” and “</w:t>
      </w:r>
      <w:r w:rsidR="004C3451" w:rsidRPr="004C3451">
        <w:t>Chinese answer to </w:t>
      </w:r>
      <w:r w:rsidR="004C3451">
        <w:t>Franz Kafka</w:t>
      </w:r>
      <w:r w:rsidR="004C3451" w:rsidRPr="004C3451">
        <w:t> or </w:t>
      </w:r>
      <w:r w:rsidR="004C3451">
        <w:t>Joseph Heller”</w:t>
      </w:r>
      <w:r w:rsidR="008822DC">
        <w:t>(</w:t>
      </w:r>
      <w:r w:rsidR="008822DC" w:rsidRPr="008822DC">
        <w:t>Leach</w:t>
      </w:r>
      <w:r w:rsidR="008822DC">
        <w:t xml:space="preserve"> 12)</w:t>
      </w:r>
      <w:r w:rsidR="004C3451">
        <w:t xml:space="preserve">. </w:t>
      </w:r>
      <w:r w:rsidR="007F1D81">
        <w:t xml:space="preserve">He has made Chinese history, literature and culture well-known throughout the world. </w:t>
      </w:r>
    </w:p>
    <w:p w:rsidR="00D56474" w:rsidRPr="00D56474" w:rsidRDefault="00E21881" w:rsidP="002363C5">
      <w:pPr>
        <w:spacing w:line="480" w:lineRule="auto"/>
        <w:ind w:firstLine="720"/>
      </w:pPr>
      <w:r>
        <w:t xml:space="preserve">Mo Yan is awarded with different prizes for his literary ventures. </w:t>
      </w:r>
      <w:r w:rsidR="004D36DA">
        <w:t>He got Kiriyama Prize</w:t>
      </w:r>
      <w:r w:rsidRPr="00E21881">
        <w:t>2005</w:t>
      </w:r>
      <w:r w:rsidR="006D04F4">
        <w:t xml:space="preserve"> and </w:t>
      </w:r>
      <w:r w:rsidR="006D04F4" w:rsidRPr="006D04F4">
        <w:t xml:space="preserve">Man Asian Literary Prize 2007 </w:t>
      </w:r>
      <w:r w:rsidR="006D04F4">
        <w:t xml:space="preserve">for his </w:t>
      </w:r>
      <w:r w:rsidRPr="00E21881">
        <w:rPr>
          <w:i/>
          <w:iCs/>
        </w:rPr>
        <w:t>Big Breasts and Wide Hips</w:t>
      </w:r>
      <w:r w:rsidR="006D04F4">
        <w:t xml:space="preserve">, Fukuoka Asian Culture Prize XVII </w:t>
      </w:r>
      <w:r w:rsidRPr="00E21881">
        <w:t>2006</w:t>
      </w:r>
      <w:r w:rsidR="006D04F4">
        <w:t xml:space="preserve">, Newman Prize for Chinese Literary </w:t>
      </w:r>
      <w:r w:rsidRPr="00E21881">
        <w:t>2009</w:t>
      </w:r>
      <w:r w:rsidR="006D04F4">
        <w:t xml:space="preserve"> for </w:t>
      </w:r>
      <w:r w:rsidR="006D04F4">
        <w:rPr>
          <w:i/>
          <w:iCs/>
        </w:rPr>
        <w:t>Life and Death Are Wearing Me Out</w:t>
      </w:r>
      <w:r w:rsidRPr="00E21881">
        <w:t>, Honorary Fellow, Modern Language Association</w:t>
      </w:r>
      <w:r w:rsidR="006D04F4">
        <w:t xml:space="preserve"> 2010, Mao Dun Literature Prize </w:t>
      </w:r>
      <w:r w:rsidRPr="00E21881">
        <w:t>2011</w:t>
      </w:r>
      <w:r w:rsidR="006D04F4">
        <w:t xml:space="preserve"> for his</w:t>
      </w:r>
      <w:r w:rsidRPr="00E21881">
        <w:t> </w:t>
      </w:r>
      <w:r w:rsidRPr="00E21881">
        <w:rPr>
          <w:i/>
          <w:iCs/>
        </w:rPr>
        <w:t>Frog</w:t>
      </w:r>
      <w:r w:rsidR="006D04F4">
        <w:t xml:space="preserve"> and Nobel Prize in Literature </w:t>
      </w:r>
      <w:r w:rsidRPr="00E21881">
        <w:t>2012</w:t>
      </w:r>
      <w:r w:rsidR="006D04F4">
        <w:t>, the highest prize in literature in the world</w:t>
      </w:r>
      <w:r w:rsidR="003D3028" w:rsidRPr="003D3028">
        <w:t>for his work</w:t>
      </w:r>
      <w:r w:rsidR="003D3028">
        <w:t>s as a writer “</w:t>
      </w:r>
      <w:r w:rsidR="003D3028" w:rsidRPr="003D3028">
        <w:t>who with </w:t>
      </w:r>
      <w:r w:rsidR="003D3028">
        <w:t>hallucinatory realism</w:t>
      </w:r>
      <w:r w:rsidR="003D3028" w:rsidRPr="003D3028">
        <w:t> merges folk tales, history and the contemporary</w:t>
      </w:r>
      <w:r w:rsidR="003D3028">
        <w:t>”</w:t>
      </w:r>
      <w:r w:rsidR="005432BE">
        <w:t xml:space="preserve"> (nobelprize.org).</w:t>
      </w:r>
      <w:r w:rsidR="00AC50CE" w:rsidRPr="00AC50CE">
        <w:t xml:space="preserve">Several of </w:t>
      </w:r>
      <w:r w:rsidR="00AC50CE">
        <w:t>his</w:t>
      </w:r>
      <w:r w:rsidR="00AC50CE" w:rsidRPr="00AC50CE">
        <w:t xml:space="preserve"> works have been adapted for film</w:t>
      </w:r>
      <w:r w:rsidR="00D56474">
        <w:t>s</w:t>
      </w:r>
      <w:r w:rsidR="00AC50CE">
        <w:t xml:space="preserve"> including</w:t>
      </w:r>
      <w:r w:rsidR="00D56474">
        <w:rPr>
          <w:i/>
          <w:iCs/>
        </w:rPr>
        <w:t>Red Sorghum</w:t>
      </w:r>
      <w:r w:rsidR="00D56474" w:rsidRPr="00D56474">
        <w:t> (1987)</w:t>
      </w:r>
      <w:r w:rsidR="00D56474">
        <w:t xml:space="preserve">, </w:t>
      </w:r>
      <w:r w:rsidR="00D56474">
        <w:rPr>
          <w:i/>
          <w:iCs/>
        </w:rPr>
        <w:t>Happy Times</w:t>
      </w:r>
      <w:r w:rsidR="00D56474" w:rsidRPr="00D56474">
        <w:t> (2000)</w:t>
      </w:r>
      <w:r w:rsidR="00D56474">
        <w:t xml:space="preserve">, </w:t>
      </w:r>
      <w:r w:rsidR="00D56474">
        <w:rPr>
          <w:i/>
          <w:iCs/>
        </w:rPr>
        <w:t>Nuan</w:t>
      </w:r>
      <w:r w:rsidR="00D56474" w:rsidRPr="00D56474">
        <w:t> (2003</w:t>
      </w:r>
      <w:r w:rsidR="00D56474">
        <w:t xml:space="preserve">) and </w:t>
      </w:r>
      <w:r w:rsidR="00D56474">
        <w:rPr>
          <w:i/>
          <w:iCs/>
        </w:rPr>
        <w:t>The sun Has Ears</w:t>
      </w:r>
      <w:r w:rsidR="00D56474" w:rsidRPr="00D56474">
        <w:t> </w:t>
      </w:r>
      <w:r w:rsidR="002C387A">
        <w:t xml:space="preserve">(1995). </w:t>
      </w:r>
      <w:r w:rsidR="007D37A3">
        <w:t xml:space="preserve">He is taken as one of best known Chinese </w:t>
      </w:r>
      <w:r w:rsidR="007D37A3" w:rsidRPr="007D37A3">
        <w:t>novelist and short story writer.</w:t>
      </w:r>
    </w:p>
    <w:p w:rsidR="005537F0" w:rsidRDefault="007D37A3" w:rsidP="00AA4827">
      <w:pPr>
        <w:spacing w:line="480" w:lineRule="auto"/>
      </w:pPr>
      <w:r>
        <w:tab/>
      </w:r>
      <w:r w:rsidR="00876FF4">
        <w:t xml:space="preserve">Known to the western readers from his 1987 novel </w:t>
      </w:r>
      <w:r w:rsidR="00876FF4" w:rsidRPr="00876FF4">
        <w:rPr>
          <w:i/>
          <w:iCs/>
        </w:rPr>
        <w:t>Red Sorghum</w:t>
      </w:r>
      <w:r w:rsidR="00CA776F">
        <w:t xml:space="preserve">, he started his writing with his first novella </w:t>
      </w:r>
      <w:r w:rsidR="00CA776F">
        <w:rPr>
          <w:i/>
          <w:iCs/>
        </w:rPr>
        <w:t>A Transparent Radish</w:t>
      </w:r>
      <w:r w:rsidR="00CA776F">
        <w:t xml:space="preserve"> in 1984.</w:t>
      </w:r>
      <w:r w:rsidR="00CC7D39">
        <w:t xml:space="preserve"> In most of his works, he “reinterprets Chinese political and sexual history” (</w:t>
      </w:r>
      <w:r w:rsidR="00CC7D39" w:rsidRPr="00CC7D39">
        <w:t>Huang</w:t>
      </w:r>
      <w:r w:rsidR="00CC7D39">
        <w:t>34).</w:t>
      </w:r>
      <w:r w:rsidR="0069250B">
        <w:t xml:space="preserve">He captures China’s important historical, social, cultural and political scenarios in his writings including the Communist Revolution, the Cultural Revolution, the War of Resistance against Japanese Aggression and so on. </w:t>
      </w:r>
      <w:r w:rsidR="001319B9">
        <w:t xml:space="preserve">His novel </w:t>
      </w:r>
      <w:r w:rsidR="001319B9">
        <w:rPr>
          <w:i/>
          <w:iCs/>
        </w:rPr>
        <w:t xml:space="preserve">The Republic of Wine </w:t>
      </w:r>
      <w:r w:rsidR="001319B9">
        <w:t xml:space="preserve">is a satire against Chinese culture </w:t>
      </w:r>
      <w:r w:rsidR="004008C3">
        <w:t xml:space="preserve">self-destruction through alcoholism. </w:t>
      </w:r>
      <w:r w:rsidR="00D02131" w:rsidRPr="00D02131">
        <w:rPr>
          <w:i/>
          <w:iCs/>
        </w:rPr>
        <w:t>The Garlic Ballads</w:t>
      </w:r>
      <w:r w:rsidR="00D02131">
        <w:t xml:space="preserve"> speaks for the rights of farmers </w:t>
      </w:r>
      <w:r w:rsidR="005D0A33">
        <w:t>when</w:t>
      </w:r>
      <w:r w:rsidR="00D02131">
        <w:t xml:space="preserve"> government</w:t>
      </w:r>
      <w:r w:rsidR="005D0A33">
        <w:t xml:space="preserve"> denies </w:t>
      </w:r>
      <w:r w:rsidR="0051000A">
        <w:t>buying</w:t>
      </w:r>
      <w:r w:rsidR="005D0A33">
        <w:t xml:space="preserve"> their crops.</w:t>
      </w:r>
      <w:r w:rsidR="003662C0">
        <w:t xml:space="preserve">Another novel </w:t>
      </w:r>
      <w:r w:rsidR="003662C0" w:rsidRPr="003662C0">
        <w:rPr>
          <w:i/>
          <w:iCs/>
        </w:rPr>
        <w:t>Big Breasts</w:t>
      </w:r>
      <w:r w:rsidR="003662C0">
        <w:t xml:space="preserve"> is a </w:t>
      </w:r>
      <w:r w:rsidR="003662C0" w:rsidRPr="003662C0">
        <w:t xml:space="preserve">negative portrayal of Communist </w:t>
      </w:r>
      <w:r w:rsidR="003662C0" w:rsidRPr="003662C0">
        <w:lastRenderedPageBreak/>
        <w:t>soldiers.</w:t>
      </w:r>
      <w:r w:rsidR="00F75A52" w:rsidRPr="00F75A52">
        <w:rPr>
          <w:i/>
          <w:iCs/>
        </w:rPr>
        <w:t>Life and Death Are Wearing Me Out</w:t>
      </w:r>
      <w:r w:rsidR="00F75A52" w:rsidRPr="00F75A52">
        <w:t> is the story of a landlord who is reincarnated in the form of various animals during the Chinese </w:t>
      </w:r>
      <w:r w:rsidR="00E24CE2">
        <w:t>land reform</w:t>
      </w:r>
      <w:r w:rsidR="00F75A52" w:rsidRPr="00F75A52">
        <w:t> movement. </w:t>
      </w:r>
      <w:r w:rsidR="005537F0">
        <w:t>In his works t</w:t>
      </w:r>
      <w:r w:rsidR="005537F0" w:rsidRPr="005537F0">
        <w:t>he achieve</w:t>
      </w:r>
      <w:r w:rsidR="00F217F4">
        <w:t>ments of the post-Mao reforms a</w:t>
      </w:r>
      <w:r w:rsidR="005537F0" w:rsidRPr="005537F0">
        <w:t>re undeniableand have been well documented.</w:t>
      </w:r>
    </w:p>
    <w:p w:rsidR="00222CB7" w:rsidRDefault="00902551" w:rsidP="00222CB7">
      <w:pPr>
        <w:spacing w:line="480" w:lineRule="auto"/>
        <w:ind w:firstLine="720"/>
      </w:pPr>
      <w:r>
        <w:t xml:space="preserve">Proved as one of prolific and most successful Chinese writers, Mo Yan’s </w:t>
      </w:r>
      <w:r w:rsidR="00CB5B9F" w:rsidRPr="00CB5B9F">
        <w:t>writing is powerful, visual, and broad, dipping into history, fantasy and absurdity to tell stories of China and its people</w:t>
      </w:r>
      <w:r w:rsidR="00CB5B9F">
        <w:t>.</w:t>
      </w:r>
      <w:r w:rsidR="00DB35AC">
        <w:t>His</w:t>
      </w:r>
      <w:r w:rsidR="00222CB7" w:rsidRPr="00222CB7">
        <w:t xml:space="preserve"> works have been translated into many other languages, including French, German, Italian, Spanish, Swedish, Japanese, Korean, and Vietnamese. </w:t>
      </w:r>
      <w:r w:rsidR="00222CB7" w:rsidRPr="00222CB7">
        <w:rPr>
          <w:i/>
          <w:iCs/>
        </w:rPr>
        <w:t>Frog</w:t>
      </w:r>
      <w:r w:rsidR="00222CB7" w:rsidRPr="00222CB7">
        <w:t> </w:t>
      </w:r>
      <w:r w:rsidR="00781374">
        <w:t>(2009</w:t>
      </w:r>
      <w:r w:rsidR="00222CB7" w:rsidRPr="00222CB7">
        <w:t>), his major work since t</w:t>
      </w:r>
      <w:r w:rsidR="00354665">
        <w:t>he Nobel Prize, took up the iss</w:t>
      </w:r>
      <w:r w:rsidR="00222CB7" w:rsidRPr="00222CB7">
        <w:t>ue of China's one child policy, its costs, and the cruelty of officials enforcing the policy</w:t>
      </w:r>
      <w:r w:rsidR="00222CB7">
        <w:t xml:space="preserve">. </w:t>
      </w:r>
    </w:p>
    <w:p w:rsidR="00835C9A" w:rsidRPr="00835C9A" w:rsidRDefault="00813C9B" w:rsidP="00835C9A">
      <w:pPr>
        <w:spacing w:line="480" w:lineRule="auto"/>
        <w:ind w:firstLine="720"/>
      </w:pPr>
      <w:r>
        <w:rPr>
          <w:i/>
          <w:iCs/>
        </w:rPr>
        <w:t xml:space="preserve">Change </w:t>
      </w:r>
      <w:r>
        <w:t xml:space="preserve">was published in the context when China </w:t>
      </w:r>
      <w:r w:rsidR="00420F5A">
        <w:t xml:space="preserve">reached in one of the superpowers of the world. </w:t>
      </w:r>
      <w:r w:rsidR="00D3140B">
        <w:t xml:space="preserve">As its title suggests it shows China’s change from tradition to modernity. </w:t>
      </w:r>
      <w:r w:rsidR="00C93540">
        <w:t>It is published for the series “</w:t>
      </w:r>
      <w:r w:rsidR="00C93540" w:rsidRPr="00C93540">
        <w:t>What Was Communism?</w:t>
      </w:r>
      <w:r w:rsidR="00C93540">
        <w:t>”</w:t>
      </w:r>
      <w:r w:rsidR="00B26AFD">
        <w:t>It captures the events mainly of four decades from 1970s to the first decade of 21</w:t>
      </w:r>
      <w:r w:rsidR="00B26AFD" w:rsidRPr="00B26AFD">
        <w:rPr>
          <w:vertAlign w:val="superscript"/>
        </w:rPr>
        <w:t>st</w:t>
      </w:r>
      <w:r w:rsidR="00B26AFD">
        <w:t xml:space="preserve"> century. </w:t>
      </w:r>
      <w:r w:rsidR="00366E3C">
        <w:t xml:space="preserve">But indirectly it also interweaves the stories of China from 1904 during the time of Mo Yan’s grandparents. </w:t>
      </w:r>
      <w:r w:rsidR="003B505C" w:rsidRPr="000A0F67">
        <w:t xml:space="preserve">After its publication in </w:t>
      </w:r>
      <w:r w:rsidR="00F90936">
        <w:t>2010</w:t>
      </w:r>
      <w:r w:rsidR="003B505C" w:rsidRPr="000A0F67">
        <w:t>, the novel has received many critical appraisals</w:t>
      </w:r>
      <w:r w:rsidR="00F90936">
        <w:t xml:space="preserve"> from different scholars</w:t>
      </w:r>
      <w:r w:rsidR="003B505C" w:rsidRPr="000A0F67">
        <w:t>.</w:t>
      </w:r>
      <w:r w:rsidR="00BF1DBA">
        <w:t xml:space="preserve">The scholars and critics see it as </w:t>
      </w:r>
      <w:r w:rsidR="007F6891">
        <w:t xml:space="preserve">a realistic work of art, both modern as well as postmodern work, </w:t>
      </w:r>
      <w:r w:rsidR="008B4E7C">
        <w:t xml:space="preserve">autobiography, memoir and novella as well. </w:t>
      </w:r>
      <w:r w:rsidR="00A55B88">
        <w:t>Mo himself writes “</w:t>
      </w:r>
      <w:r w:rsidR="00A55B88" w:rsidRPr="00A55B88">
        <w:t>this is essentially a memoir, and if not everything I write is historically accurate that</w:t>
      </w:r>
      <w:r w:rsidR="003430F0">
        <w:t>’</w:t>
      </w:r>
      <w:r w:rsidR="00A55B88" w:rsidRPr="00A55B88">
        <w:t>s because after all these years there are gaps in my memory</w:t>
      </w:r>
      <w:r w:rsidR="00A55B88">
        <w:t>” (</w:t>
      </w:r>
      <w:r w:rsidR="007647B8">
        <w:t xml:space="preserve">Qtd. in </w:t>
      </w:r>
      <w:r w:rsidR="007647B8" w:rsidRPr="007647B8">
        <w:t>Orthofer</w:t>
      </w:r>
      <w:r w:rsidR="00373388">
        <w:t>1</w:t>
      </w:r>
      <w:r w:rsidR="00A55B88">
        <w:t>)</w:t>
      </w:r>
      <w:r w:rsidR="00A55B88" w:rsidRPr="00A55B88">
        <w:t>.</w:t>
      </w:r>
      <w:r w:rsidR="003430F0">
        <w:t xml:space="preserve"> Though he claims that he has written historical facts, these are mixed with the fictional events.</w:t>
      </w:r>
      <w:r w:rsidR="00835C9A" w:rsidRPr="00835C9A">
        <w:t xml:space="preserve">Change “constitutes a multi-generational panorama of the life, culture, history, and folklore of modern China and the conflicts that have attended its emergence as a world power” (Inge 6). </w:t>
      </w:r>
      <w:r w:rsidR="00345518">
        <w:t>Its content captures the events of several decades.</w:t>
      </w:r>
      <w:r w:rsidR="00981422" w:rsidRPr="00981422">
        <w:t xml:space="preserve"> Shelley W</w:t>
      </w:r>
      <w:r w:rsidR="00981422">
        <w:t>.</w:t>
      </w:r>
      <w:r w:rsidR="00981422" w:rsidRPr="00981422">
        <w:t xml:space="preserve"> Chan</w:t>
      </w:r>
      <w:r w:rsidR="00981422">
        <w:t xml:space="preserve"> describes:</w:t>
      </w:r>
    </w:p>
    <w:p w:rsidR="00ED484F" w:rsidRPr="00ED484F" w:rsidRDefault="00ED484F" w:rsidP="00ED484F">
      <w:pPr>
        <w:spacing w:line="480" w:lineRule="auto"/>
        <w:ind w:left="1440"/>
      </w:pPr>
      <w:r w:rsidRPr="00ED484F">
        <w:t>In </w:t>
      </w:r>
      <w:r w:rsidRPr="00ED484F">
        <w:rPr>
          <w:i/>
          <w:iCs/>
        </w:rPr>
        <w:t>Change</w:t>
      </w:r>
      <w:r w:rsidRPr="00ED484F">
        <w:t xml:space="preserve">, Mo Yan, the 2012 Nobel Laureate in Literature, personalizes the political and social changes in his country over the past few decades in this </w:t>
      </w:r>
      <w:r w:rsidRPr="00ED484F">
        <w:lastRenderedPageBreak/>
        <w:t>novella disguised as autobiography – or vice-versa. Unlike most historical narratives from China, which are pegged to political events, </w:t>
      </w:r>
      <w:r w:rsidRPr="00ED484F">
        <w:rPr>
          <w:i/>
          <w:iCs/>
        </w:rPr>
        <w:t>Change</w:t>
      </w:r>
      <w:r w:rsidRPr="00ED484F">
        <w:t xml:space="preserve"> is a representative of “people’s history,” a bottom-up rather than top-down view of a country in flux. By moving back and forth in time and focusing on small events and everyday people, Mo Yan breathes life into history by describing the effects of larger-than-life events on the average citizen. </w:t>
      </w:r>
      <w:r w:rsidR="00290B8C">
        <w:t>(23)</w:t>
      </w:r>
    </w:p>
    <w:p w:rsidR="00487B49" w:rsidRDefault="00A15683" w:rsidP="00926A15">
      <w:pPr>
        <w:spacing w:line="480" w:lineRule="auto"/>
      </w:pPr>
      <w:r>
        <w:t xml:space="preserve">For </w:t>
      </w:r>
      <w:r w:rsidRPr="00A15683">
        <w:t>Chan</w:t>
      </w:r>
      <w:r>
        <w:t>, it is political and social document of China and it incorporates many historical events</w:t>
      </w:r>
      <w:r w:rsidR="000C2C02">
        <w:t xml:space="preserve">. Moreover it is </w:t>
      </w:r>
      <w:r w:rsidR="00847766">
        <w:t xml:space="preserve">autobiographical work. The narrator is Mo himself. Along with his life story, he includes the life story of other two friends, He Zhiwu and Lu Wenli. </w:t>
      </w:r>
      <w:r w:rsidR="004D45F2">
        <w:t xml:space="preserve">While representing his life in the book, he has exaggerated many things in order to capture the attention of the readers.  </w:t>
      </w:r>
      <w:r w:rsidR="0040352A" w:rsidRPr="0040352A">
        <w:t xml:space="preserve">Regarding his writing Nobel Prize Committee describes “Through a mixture of fantasy and reality, historical and social perspectives, Mo Yan has created a world reminiscent in its complexity of those in the writings of William Faulkner and Gabriel Garcia Marquez, at the same time finding a departure point in old Chinese literature and in oral tradition.” In </w:t>
      </w:r>
      <w:r w:rsidR="0040352A" w:rsidRPr="0040352A">
        <w:rPr>
          <w:i/>
          <w:iCs/>
        </w:rPr>
        <w:t xml:space="preserve">Change </w:t>
      </w:r>
      <w:r w:rsidR="0040352A" w:rsidRPr="0040352A">
        <w:t xml:space="preserve"> “autobiography is the subject of the book, which although not very substantial in scale, is a rich source of information not only about the author's life, but also about everything that in the past 50 years occurred in China” (Lee 32). </w:t>
      </w:r>
      <w:r w:rsidR="00A42F03">
        <w:t>Supporting his idea,</w:t>
      </w:r>
      <w:r w:rsidR="00A42F03" w:rsidRPr="00A42F03">
        <w:rPr>
          <w:rFonts w:eastAsiaTheme="minorHAnsi"/>
          <w:lang w:bidi="ne-NP"/>
        </w:rPr>
        <w:t xml:space="preserve"> Andrew F. </w:t>
      </w:r>
      <w:r w:rsidR="00A42F03" w:rsidRPr="00A42F03">
        <w:t>Jones</w:t>
      </w:r>
      <w:r w:rsidR="00A42F03">
        <w:t xml:space="preserve"> writes, “</w:t>
      </w:r>
      <w:r w:rsidR="00A42F03" w:rsidRPr="00A42F03">
        <w:rPr>
          <w:i/>
          <w:iCs/>
        </w:rPr>
        <w:t>Change</w:t>
      </w:r>
      <w:r w:rsidR="00A42F03" w:rsidRPr="00A42F03">
        <w:t xml:space="preserve"> is an auto-biographical book. It recalls Mo's school years,in-filled with fun. It’s about memories and the social sensibility of a boy perceiving himse</w:t>
      </w:r>
      <w:r w:rsidR="00FA7998">
        <w:t>lf as insecure and bad-lucked</w:t>
      </w:r>
      <w:r w:rsidR="00A42F03">
        <w:t xml:space="preserve"> (</w:t>
      </w:r>
      <w:r w:rsidR="00FA7998">
        <w:t>182</w:t>
      </w:r>
      <w:r w:rsidR="00A42F03">
        <w:t xml:space="preserve">). </w:t>
      </w:r>
      <w:r w:rsidR="007366D6">
        <w:t xml:space="preserve">In this sense, it includes much information of the writer as well as China. </w:t>
      </w:r>
    </w:p>
    <w:p w:rsidR="009C4FD6" w:rsidRPr="009C4FD6" w:rsidRDefault="009C4FD6" w:rsidP="009C4FD6">
      <w:pPr>
        <w:spacing w:line="480" w:lineRule="auto"/>
        <w:ind w:firstLine="720"/>
      </w:pPr>
      <w:r w:rsidRPr="009C4FD6">
        <w:t xml:space="preserve">East-West dualism exists at the hot of Mo Yan’s </w:t>
      </w:r>
      <w:r w:rsidRPr="009C4FD6">
        <w:rPr>
          <w:i/>
          <w:iCs/>
        </w:rPr>
        <w:t>Change.</w:t>
      </w:r>
      <w:r w:rsidRPr="009C4FD6">
        <w:t xml:space="preserve"> Through the interpenetration of eastern and western value, the dualism gets the proper momentum. To some extent, Mo Yan addresses this sort of paradoxical issue in </w:t>
      </w:r>
      <w:r w:rsidRPr="009C4FD6">
        <w:rPr>
          <w:i/>
          <w:iCs/>
        </w:rPr>
        <w:t>Change</w:t>
      </w:r>
      <w:r w:rsidRPr="009C4FD6">
        <w:t>.  HuoJianqi concentrates upon this issue as follows:</w:t>
      </w:r>
    </w:p>
    <w:p w:rsidR="009C4FD6" w:rsidRPr="009C4FD6" w:rsidRDefault="009C4FD6" w:rsidP="009C4FD6">
      <w:pPr>
        <w:spacing w:line="480" w:lineRule="auto"/>
        <w:ind w:left="1440"/>
      </w:pPr>
      <w:r w:rsidRPr="009C4FD6">
        <w:lastRenderedPageBreak/>
        <w:t xml:space="preserve">The novella </w:t>
      </w:r>
      <w:r w:rsidRPr="009C4FD6">
        <w:rPr>
          <w:i/>
          <w:iCs/>
        </w:rPr>
        <w:t>Change</w:t>
      </w:r>
      <w:r w:rsidRPr="009C4FD6">
        <w:t xml:space="preserve"> projects the decisive distinction between the western literary taste and the literary taste of China. While literature in the West enjoyed steady growth with multiple voices, in China its progress followed a roundabout course. Having a long history, traditional Chinese literature was known for its maturity, richness, and sophistication; hence, it had for many years been rather self-centered and self-sufficient, showing no interest in or any need for interaction with the literature of other countries. At the turn of the twentieth century, however, with the introduction of foreign cultures and the translation of foreign literary works. (37)</w:t>
      </w:r>
    </w:p>
    <w:p w:rsidR="009C4FD6" w:rsidRPr="009C4FD6" w:rsidRDefault="009C4FD6" w:rsidP="009C4FD6">
      <w:pPr>
        <w:spacing w:line="480" w:lineRule="auto"/>
      </w:pPr>
      <w:r w:rsidRPr="009C4FD6">
        <w:t>Chinese literature is to some extent totalitarian, according to Huo. To this view of Huo, Mo</w:t>
      </w:r>
      <w:r w:rsidR="00784475">
        <w:t xml:space="preserve"> Y</w:t>
      </w:r>
      <w:r w:rsidRPr="009C4FD6">
        <w:t xml:space="preserve">an also agrees with. The literature of China hardly makes room for creative inspiration external to it. It is simply seduced by its own literary parochialism and perfidy. The first target of Mo Yan is to demolish this sort of literary egocentrism and eccentricity. To tell the truth, Mo Yan is successful in his mission fairly. </w:t>
      </w:r>
    </w:p>
    <w:p w:rsidR="00E07B3D" w:rsidRDefault="008E1810" w:rsidP="00487B49">
      <w:pPr>
        <w:spacing w:line="480" w:lineRule="auto"/>
        <w:ind w:firstLine="720"/>
      </w:pPr>
      <w:r>
        <w:rPr>
          <w:i/>
          <w:iCs/>
        </w:rPr>
        <w:t xml:space="preserve">Change </w:t>
      </w:r>
      <w:r>
        <w:t xml:space="preserve">gives a detailed picture of China of about four decades. </w:t>
      </w:r>
      <w:r w:rsidR="00BB52AF">
        <w:t xml:space="preserve">In complete review </w:t>
      </w:r>
      <w:r w:rsidR="00BB52AF" w:rsidRPr="00BB52AF">
        <w:t>M.A.Orthofer</w:t>
      </w:r>
      <w:r w:rsidR="00AD4F2F" w:rsidRPr="00AD4F2F">
        <w:t>describes, “</w:t>
      </w:r>
      <w:r w:rsidR="005D15B7" w:rsidRPr="005D15B7">
        <w:t>Mo seems to be wondering what to say much of the time, but despite its loose, rambling quality, </w:t>
      </w:r>
      <w:r w:rsidR="005D15B7" w:rsidRPr="005D15B7">
        <w:rPr>
          <w:i/>
          <w:iCs/>
        </w:rPr>
        <w:t>Change</w:t>
      </w:r>
      <w:r w:rsidR="005D15B7" w:rsidRPr="005D15B7">
        <w:t> does offer a solid sliver of a picture of modern China over the past decades. A sma</w:t>
      </w:r>
      <w:r w:rsidR="00BB52AF">
        <w:t>ll work, but it has some appeal</w:t>
      </w:r>
      <w:r w:rsidR="00201564">
        <w:t>” (</w:t>
      </w:r>
      <w:r w:rsidR="00442079">
        <w:t>N.P.</w:t>
      </w:r>
      <w:r w:rsidR="00201564">
        <w:t>)</w:t>
      </w:r>
      <w:r w:rsidR="000035B4" w:rsidRPr="000035B4">
        <w:t>.</w:t>
      </w:r>
      <w:r w:rsidR="00354261">
        <w:t>He further writes:</w:t>
      </w:r>
    </w:p>
    <w:p w:rsidR="00354261" w:rsidRDefault="00354261" w:rsidP="00354261">
      <w:pPr>
        <w:spacing w:line="480" w:lineRule="auto"/>
        <w:ind w:left="1440"/>
      </w:pPr>
      <w:r w:rsidRPr="00354261">
        <w:t>While amounting to a memoir, Mo is selective in what he presents. Much of the focus is on the transitional years after Mao's death, in the late 1970s, but scenes from both before and after tie the whole together. And while his own life is the main thread through the book, he pays as much attention -- and, at times, more -- to several of the other characters</w:t>
      </w:r>
      <w:r w:rsidR="00EF772D">
        <w:t xml:space="preserve"> . . . </w:t>
      </w:r>
      <w:r w:rsidR="00EF772D" w:rsidRPr="00EF772D">
        <w:t>this seemingly cursory tour over four decades does give a surprisingly good sense of the waves of change that rolled through China between 1969 and 2009</w:t>
      </w:r>
      <w:r w:rsidRPr="00354261">
        <w:t>. </w:t>
      </w:r>
      <w:r w:rsidR="009807DA">
        <w:t>(</w:t>
      </w:r>
      <w:r w:rsidR="00DA7FE4">
        <w:t>n</w:t>
      </w:r>
      <w:r w:rsidR="00AC13D5">
        <w:t>.</w:t>
      </w:r>
      <w:r w:rsidR="00DA7FE4">
        <w:t>p</w:t>
      </w:r>
      <w:r w:rsidR="00AC13D5">
        <w:t>.</w:t>
      </w:r>
      <w:r w:rsidR="009807DA">
        <w:t>)</w:t>
      </w:r>
    </w:p>
    <w:p w:rsidR="001A21A8" w:rsidRDefault="00EB0EB5" w:rsidP="001A21A8">
      <w:pPr>
        <w:spacing w:line="480" w:lineRule="auto"/>
        <w:rPr>
          <w:iCs/>
        </w:rPr>
      </w:pPr>
      <w:r>
        <w:rPr>
          <w:iCs/>
        </w:rPr>
        <w:lastRenderedPageBreak/>
        <w:t xml:space="preserve">Like </w:t>
      </w:r>
      <w:r w:rsidRPr="00EB0EB5">
        <w:rPr>
          <w:iCs/>
        </w:rPr>
        <w:t>Orthofer</w:t>
      </w:r>
      <w:r>
        <w:rPr>
          <w:iCs/>
        </w:rPr>
        <w:t>, many critics and scholars take it as a memoir, which the writer himself accepts</w:t>
      </w:r>
      <w:r w:rsidR="00D51B00">
        <w:rPr>
          <w:iCs/>
        </w:rPr>
        <w:t>.</w:t>
      </w:r>
      <w:r w:rsidR="00D51B00" w:rsidRPr="00D51B00">
        <w:rPr>
          <w:iCs/>
        </w:rPr>
        <w:t xml:space="preserve"> PerryLink</w:t>
      </w:r>
      <w:r w:rsidR="00D51B00">
        <w:rPr>
          <w:iCs/>
        </w:rPr>
        <w:t xml:space="preserve"> comments it as</w:t>
      </w:r>
      <w:r w:rsidR="001A21A8" w:rsidRPr="001A21A8">
        <w:rPr>
          <w:iCs/>
        </w:rPr>
        <w:t> </w:t>
      </w:r>
      <w:r w:rsidR="001A21A8">
        <w:rPr>
          <w:iCs/>
        </w:rPr>
        <w:t>“</w:t>
      </w:r>
      <w:r w:rsidR="001A21A8" w:rsidRPr="001A21A8">
        <w:rPr>
          <w:iCs/>
        </w:rPr>
        <w:t>a novella disguised as a memoir –</w:t>
      </w:r>
      <w:r w:rsidR="001A21A8">
        <w:rPr>
          <w:iCs/>
        </w:rPr>
        <w:t xml:space="preserve"> or vice versa”</w:t>
      </w:r>
      <w:r w:rsidR="00D51B00">
        <w:rPr>
          <w:iCs/>
        </w:rPr>
        <w:t xml:space="preserve"> (7). </w:t>
      </w:r>
      <w:r w:rsidR="008B7ED8">
        <w:rPr>
          <w:iCs/>
        </w:rPr>
        <w:t xml:space="preserve">It means it is combination of realistic as well as fictional events. </w:t>
      </w:r>
      <w:r w:rsidR="00A51F9E">
        <w:rPr>
          <w:iCs/>
        </w:rPr>
        <w:t>It encompasses the events that take place in China in the post-Mao period</w:t>
      </w:r>
      <w:r w:rsidR="00DA1F77">
        <w:rPr>
          <w:iCs/>
        </w:rPr>
        <w:t xml:space="preserve"> and post-Cultural Revolution period. </w:t>
      </w:r>
      <w:r w:rsidR="00F60563">
        <w:rPr>
          <w:iCs/>
        </w:rPr>
        <w:t xml:space="preserve">As its title suggests, it is about the </w:t>
      </w:r>
      <w:r w:rsidR="00526F64">
        <w:rPr>
          <w:iCs/>
        </w:rPr>
        <w:t xml:space="preserve">great changes </w:t>
      </w:r>
      <w:r w:rsidR="00484C08">
        <w:rPr>
          <w:iCs/>
        </w:rPr>
        <w:t xml:space="preserve">that </w:t>
      </w:r>
      <w:r w:rsidR="00526F64">
        <w:rPr>
          <w:iCs/>
        </w:rPr>
        <w:t>occurred in the country and at the same time it is about the change</w:t>
      </w:r>
      <w:r w:rsidR="00484C08">
        <w:rPr>
          <w:iCs/>
        </w:rPr>
        <w:t>s</w:t>
      </w:r>
      <w:r w:rsidR="00526F64">
        <w:rPr>
          <w:iCs/>
        </w:rPr>
        <w:t xml:space="preserve"> in the writer’s life from peasant to army to </w:t>
      </w:r>
      <w:r w:rsidR="00614A0B">
        <w:rPr>
          <w:iCs/>
        </w:rPr>
        <w:t xml:space="preserve">a successful </w:t>
      </w:r>
      <w:r w:rsidR="00526F64">
        <w:rPr>
          <w:iCs/>
        </w:rPr>
        <w:t xml:space="preserve">writer. </w:t>
      </w:r>
      <w:r w:rsidR="00484C08">
        <w:rPr>
          <w:iCs/>
        </w:rPr>
        <w:t xml:space="preserve">This parallelism adds attraction to the theme of the book. </w:t>
      </w:r>
    </w:p>
    <w:p w:rsidR="006268CB" w:rsidRDefault="00B86940" w:rsidP="00EE73E8">
      <w:pPr>
        <w:spacing w:line="480" w:lineRule="auto"/>
      </w:pPr>
      <w:r>
        <w:rPr>
          <w:iCs/>
        </w:rPr>
        <w:tab/>
      </w:r>
      <w:r w:rsidR="0058690A">
        <w:rPr>
          <w:iCs/>
        </w:rPr>
        <w:t xml:space="preserve">Along with personal accounts, Mo also describes about fictional events in this book. </w:t>
      </w:r>
      <w:r w:rsidR="008A64B5">
        <w:rPr>
          <w:iCs/>
        </w:rPr>
        <w:t xml:space="preserve">The stories of his friends, He Zhiwu and Li Wenli are fictional. </w:t>
      </w:r>
      <w:r w:rsidR="00EB241A">
        <w:rPr>
          <w:iCs/>
        </w:rPr>
        <w:t xml:space="preserve">Mo makes parallelism between himself and He Zhiwu – both of them are expelled from the school. Mo joins in army and later becomes successful writer. He Zhiwu starts business and becomes successful to earn a lot of money. Both of them become successful in their profession. </w:t>
      </w:r>
      <w:r w:rsidR="00665262">
        <w:rPr>
          <w:iCs/>
        </w:rPr>
        <w:t xml:space="preserve">Regarding the content of the book, one critic elaborates it in detail: </w:t>
      </w:r>
    </w:p>
    <w:p w:rsidR="00E42AFF" w:rsidRDefault="00796383" w:rsidP="006268CB">
      <w:pPr>
        <w:spacing w:line="480" w:lineRule="auto"/>
        <w:ind w:left="1440"/>
      </w:pPr>
      <w:r w:rsidRPr="00796383">
        <w:t>This book is a novella and is one of seven books from the series 'What Was Communism?' which is why even though it reads as Mo's memoir of his childhood, it also has a nice seeping flavour of the politica</w:t>
      </w:r>
      <w:r>
        <w:t xml:space="preserve">l history of China in the 1970s . . . </w:t>
      </w:r>
      <w:r w:rsidRPr="00796383">
        <w:t xml:space="preserve">Mo writes about his childhood as a peasant boy who didn't graduate to high school to becoming a successful </w:t>
      </w:r>
      <w:r w:rsidR="001F4E92" w:rsidRPr="00796383">
        <w:t>writer</w:t>
      </w:r>
      <w:r w:rsidR="001F4E92">
        <w:t xml:space="preserve">. . . </w:t>
      </w:r>
      <w:r w:rsidR="001F4E92" w:rsidRPr="001F4E92">
        <w:t xml:space="preserve">It was all very mild and a very quick, short read </w:t>
      </w:r>
      <w:r w:rsidR="001F4E92">
        <w:t>having</w:t>
      </w:r>
      <w:r w:rsidR="001F4E92" w:rsidRPr="001F4E92">
        <w:t xml:space="preserve"> much bigger picture </w:t>
      </w:r>
      <w:r w:rsidR="001F4E92">
        <w:t xml:space="preserve">of the country than </w:t>
      </w:r>
      <w:r w:rsidR="001F4E92" w:rsidRPr="001F4E92">
        <w:t>other novellas from the series</w:t>
      </w:r>
      <w:r w:rsidR="001F4E92">
        <w:t>. (</w:t>
      </w:r>
      <w:r w:rsidR="008C58B1" w:rsidRPr="008C58B1">
        <w:t>Huang</w:t>
      </w:r>
      <w:r w:rsidR="008C58B1">
        <w:t xml:space="preserve"> 38</w:t>
      </w:r>
      <w:r w:rsidR="001F4E92">
        <w:t>)</w:t>
      </w:r>
    </w:p>
    <w:p w:rsidR="00957FED" w:rsidRDefault="009B16B7" w:rsidP="00957FED">
      <w:pPr>
        <w:spacing w:line="480" w:lineRule="auto"/>
      </w:pPr>
      <w:r>
        <w:t xml:space="preserve">The book can be called as both novella and memoir. </w:t>
      </w:r>
      <w:r w:rsidR="00A72C33">
        <w:t xml:space="preserve">As a memoir, it integrates Mo Yan’s whole life from childhood school period to military experience and to a successful writer. </w:t>
      </w:r>
      <w:r w:rsidR="00FB49C8">
        <w:t xml:space="preserve">Along with his life story, experiences of his friends are also given primary focus in the book. </w:t>
      </w:r>
      <w:r w:rsidR="00CF385D">
        <w:t xml:space="preserve">As a novella, it exaggerates many of the events. It fictionalizes many historical events. Moreover, inclusion of more-than-life events also declares its fictional status. </w:t>
      </w:r>
      <w:r w:rsidR="00B755FC" w:rsidRPr="00B755FC">
        <w:t xml:space="preserve">Despite of the </w:t>
      </w:r>
      <w:r w:rsidR="00B755FC" w:rsidRPr="00B755FC">
        <w:lastRenderedPageBreak/>
        <w:t xml:space="preserve">examination of the novel </w:t>
      </w:r>
      <w:r w:rsidR="00B755FC" w:rsidRPr="00B755FC">
        <w:rPr>
          <w:i/>
          <w:iCs/>
        </w:rPr>
        <w:t xml:space="preserve">Change </w:t>
      </w:r>
      <w:r w:rsidR="00B755FC" w:rsidRPr="00B755FC">
        <w:t xml:space="preserve">from different perspectives by various critics, none of them concentrated upon critique of westernized modernity.  Mo Yan is of the opinion that the importation of westernized modernity in the oriental China creates dystopia and disillusionment. The issue of worry and disillusionment created by modernity is extensively dealt with in this novel. In the fictitious world of </w:t>
      </w:r>
      <w:r w:rsidR="00B755FC" w:rsidRPr="00B755FC">
        <w:rPr>
          <w:i/>
          <w:iCs/>
        </w:rPr>
        <w:t xml:space="preserve">Change </w:t>
      </w:r>
      <w:r w:rsidR="00B755FC" w:rsidRPr="00B755FC">
        <w:t>the much vaunted western thoughts like political liberalism, egalitarianism, welfare economics, universal democracy and universal human rights as well as gender equality are portrayed as enfeebled and counterproductive. </w:t>
      </w:r>
      <w:r w:rsidR="00B755FC" w:rsidRPr="00B755FC">
        <w:rPr>
          <w:i/>
          <w:iCs/>
        </w:rPr>
        <w:t>Change</w:t>
      </w:r>
      <w:r w:rsidR="00B755FC" w:rsidRPr="00B755FC">
        <w:t xml:space="preserve"> shows the history of China from</w:t>
      </w:r>
      <w:r w:rsidR="00E34EAD">
        <w:t xml:space="preserve"> in bottom up view presenting the lower class people as protagonists. </w:t>
      </w:r>
      <w:r w:rsidR="00BA7E63">
        <w:t xml:space="preserve">It unveils the problems and troubles of modern China. </w:t>
      </w:r>
    </w:p>
    <w:p w:rsidR="0088527D" w:rsidRDefault="002D1B9F" w:rsidP="00957FED">
      <w:pPr>
        <w:spacing w:line="480" w:lineRule="auto"/>
      </w:pPr>
      <w:r>
        <w:tab/>
      </w:r>
      <w:r w:rsidR="00664E72">
        <w:t xml:space="preserve">The political and historical events which brought change in China converting it from tradition to modern are all captured in </w:t>
      </w:r>
      <w:r w:rsidR="00664E72">
        <w:rPr>
          <w:i/>
          <w:iCs/>
        </w:rPr>
        <w:t>Change</w:t>
      </w:r>
      <w:r w:rsidR="00664E72">
        <w:t xml:space="preserve">. </w:t>
      </w:r>
      <w:r w:rsidR="00AF1678">
        <w:t xml:space="preserve">It </w:t>
      </w:r>
      <w:r w:rsidR="00AF1678" w:rsidRPr="00AF1678">
        <w:t xml:space="preserve">focuses on </w:t>
      </w:r>
      <w:r w:rsidR="00AF1678">
        <w:t>“</w:t>
      </w:r>
      <w:r w:rsidR="00AF1678" w:rsidRPr="00AF1678">
        <w:t>simple events, trying to describe ch</w:t>
      </w:r>
      <w:r w:rsidR="00AF1678">
        <w:t>anges in China in last 40 years” (</w:t>
      </w:r>
      <w:r w:rsidR="008918AE" w:rsidRPr="008918AE">
        <w:rPr>
          <w:iCs/>
        </w:rPr>
        <w:t>Link</w:t>
      </w:r>
      <w:r w:rsidR="008918AE">
        <w:rPr>
          <w:iCs/>
        </w:rPr>
        <w:t xml:space="preserve"> 8</w:t>
      </w:r>
      <w:r w:rsidR="00AF1678">
        <w:t>).</w:t>
      </w:r>
      <w:r w:rsidR="00EC6B20">
        <w:t xml:space="preserve">The Cultural Revolution, the Communist Revolution and China-Vietnam war are described along with the contribution of the Chairman Mao in reconstructing China in the present shape are </w:t>
      </w:r>
      <w:r w:rsidR="00FB2E3E">
        <w:t xml:space="preserve">beautifully captured. The writer becomes nostalgic about the death of Mao. </w:t>
      </w:r>
      <w:r w:rsidR="00D87E4A">
        <w:t>The change in China</w:t>
      </w:r>
      <w:r w:rsidR="003A60B9">
        <w:t xml:space="preserve"> symbolically presented with Russia-made truck Gaz 51: </w:t>
      </w:r>
    </w:p>
    <w:p w:rsidR="00E07B3D" w:rsidRDefault="000F266E" w:rsidP="000F266E">
      <w:pPr>
        <w:spacing w:line="480" w:lineRule="auto"/>
        <w:ind w:left="1440"/>
      </w:pPr>
      <w:r w:rsidRPr="000F266E">
        <w:rPr>
          <w:i/>
          <w:iCs/>
        </w:rPr>
        <w:t>Change</w:t>
      </w:r>
      <w:r w:rsidRPr="000F266E">
        <w:t xml:space="preserve"> is a memoir; here Mo takes you to China he has lived in. Changes that have taken place are presented through an autobiographical account. You feel like riding on Gaz 51 with him or roaming the provinces and seeing the rural China. It is humorous; his approach to see things around. You glimpse the devil when he writes- he puts the statue of Mao in his room.</w:t>
      </w:r>
      <w:r w:rsidR="00C4664D">
        <w:t xml:space="preserve"> . .</w:t>
      </w:r>
      <w:r w:rsidRPr="000F266E">
        <w:t xml:space="preserve"> or he was made to believe that Mao would not age or die.This book is a plain narration of events in Mo's life and the simplicity awes you. </w:t>
      </w:r>
      <w:r w:rsidR="002107A2">
        <w:t>(</w:t>
      </w:r>
      <w:r w:rsidR="002107A2" w:rsidRPr="002107A2">
        <w:t>Chan</w:t>
      </w:r>
      <w:r w:rsidR="002107A2">
        <w:t xml:space="preserve"> 26)</w:t>
      </w:r>
    </w:p>
    <w:p w:rsidR="00890928" w:rsidRDefault="00A63CA9" w:rsidP="00A83779">
      <w:pPr>
        <w:spacing w:line="480" w:lineRule="auto"/>
        <w:rPr>
          <w:iCs/>
        </w:rPr>
      </w:pPr>
      <w:r>
        <w:rPr>
          <w:i/>
        </w:rPr>
        <w:t>Change</w:t>
      </w:r>
      <w:r>
        <w:rPr>
          <w:iCs/>
        </w:rPr>
        <w:t xml:space="preserve"> mirrors the China of 1980s, 1990s and the first decade of 21</w:t>
      </w:r>
      <w:r w:rsidRPr="00A63CA9">
        <w:rPr>
          <w:iCs/>
          <w:vertAlign w:val="superscript"/>
        </w:rPr>
        <w:t>st</w:t>
      </w:r>
      <w:r>
        <w:rPr>
          <w:iCs/>
        </w:rPr>
        <w:t xml:space="preserve"> century during which it achieves tremendous achievement. </w:t>
      </w:r>
      <w:r w:rsidR="00E76885">
        <w:rPr>
          <w:iCs/>
        </w:rPr>
        <w:t xml:space="preserve">It documents the economic, educational, political and </w:t>
      </w:r>
      <w:r w:rsidR="00E76885">
        <w:rPr>
          <w:iCs/>
        </w:rPr>
        <w:lastRenderedPageBreak/>
        <w:t xml:space="preserve">cultural systems of that period. </w:t>
      </w:r>
      <w:r w:rsidR="00A83779">
        <w:rPr>
          <w:iCs/>
        </w:rPr>
        <w:t>It</w:t>
      </w:r>
      <w:r w:rsidR="00BF50F8" w:rsidRPr="00BF50F8">
        <w:rPr>
          <w:iCs/>
        </w:rPr>
        <w:t xml:space="preserve"> includes </w:t>
      </w:r>
      <w:r w:rsidR="00A83779">
        <w:rPr>
          <w:iCs/>
        </w:rPr>
        <w:t xml:space="preserve">“the </w:t>
      </w:r>
      <w:r w:rsidR="00BF50F8" w:rsidRPr="00BF50F8">
        <w:rPr>
          <w:iCs/>
        </w:rPr>
        <w:t>concepts that were and are import</w:t>
      </w:r>
      <w:r w:rsidR="000E3ECB">
        <w:rPr>
          <w:iCs/>
        </w:rPr>
        <w:t>ant in Chinese culture such as ‘</w:t>
      </w:r>
      <w:r w:rsidR="00BF50F8" w:rsidRPr="00BF50F8">
        <w:rPr>
          <w:iCs/>
        </w:rPr>
        <w:t>face</w:t>
      </w:r>
      <w:r w:rsidR="000E3ECB">
        <w:rPr>
          <w:iCs/>
        </w:rPr>
        <w:t>’</w:t>
      </w:r>
      <w:r w:rsidR="00BF50F8" w:rsidRPr="00BF50F8">
        <w:rPr>
          <w:iCs/>
        </w:rPr>
        <w:t>, the examination system, upward social mobility and to some extent, the role of the army</w:t>
      </w:r>
      <w:r w:rsidR="00B228FC">
        <w:rPr>
          <w:iCs/>
        </w:rPr>
        <w:t>” (</w:t>
      </w:r>
      <w:r w:rsidR="00013D6E" w:rsidRPr="00013D6E">
        <w:rPr>
          <w:iCs/>
        </w:rPr>
        <w:t>Wang</w:t>
      </w:r>
      <w:r w:rsidR="00013D6E">
        <w:rPr>
          <w:iCs/>
        </w:rPr>
        <w:t xml:space="preserve"> 489</w:t>
      </w:r>
      <w:r w:rsidR="00B228FC">
        <w:rPr>
          <w:iCs/>
        </w:rPr>
        <w:t>)</w:t>
      </w:r>
      <w:r w:rsidR="00BF50F8" w:rsidRPr="00BF50F8">
        <w:rPr>
          <w:iCs/>
        </w:rPr>
        <w:t>. </w:t>
      </w:r>
      <w:r w:rsidR="00EC3416">
        <w:rPr>
          <w:iCs/>
        </w:rPr>
        <w:t xml:space="preserve">In this sense, it presents the life of Mo along with historical context of China during that period. </w:t>
      </w:r>
    </w:p>
    <w:p w:rsidR="00B852B7" w:rsidRPr="008C194F" w:rsidRDefault="008C194F" w:rsidP="00E07B3D">
      <w:pPr>
        <w:spacing w:line="480" w:lineRule="auto"/>
        <w:ind w:firstLine="720"/>
        <w:rPr>
          <w:iCs/>
        </w:rPr>
      </w:pPr>
      <w:r>
        <w:rPr>
          <w:i/>
        </w:rPr>
        <w:t>Change</w:t>
      </w:r>
      <w:r>
        <w:rPr>
          <w:iCs/>
        </w:rPr>
        <w:t xml:space="preserve"> is received differently by different scholars. </w:t>
      </w:r>
      <w:r w:rsidR="00157797">
        <w:rPr>
          <w:iCs/>
        </w:rPr>
        <w:t xml:space="preserve">Drawing on and departing their ideas, this research views it from the critical perspective of new historicism. From this new perspective, it </w:t>
      </w:r>
      <w:r w:rsidR="00047FD5">
        <w:rPr>
          <w:iCs/>
        </w:rPr>
        <w:t xml:space="preserve">fathoms out the internal realities of China during that period. </w:t>
      </w:r>
      <w:r w:rsidR="0079120D">
        <w:rPr>
          <w:iCs/>
        </w:rPr>
        <w:t xml:space="preserve">The text is studied in context of Chinese history because </w:t>
      </w:r>
      <w:r w:rsidR="00B946D1">
        <w:rPr>
          <w:iCs/>
        </w:rPr>
        <w:t xml:space="preserve">only </w:t>
      </w:r>
      <w:r w:rsidR="0079120D">
        <w:rPr>
          <w:iCs/>
        </w:rPr>
        <w:t>contextual knowledge</w:t>
      </w:r>
      <w:r w:rsidR="00B946D1">
        <w:rPr>
          <w:iCs/>
        </w:rPr>
        <w:t xml:space="preserve">provides its meaning. It observes how history and historical events are fictionalized. Moreover, how Mo blurs the boundary between memoir and </w:t>
      </w:r>
      <w:r w:rsidR="00F20795">
        <w:rPr>
          <w:iCs/>
        </w:rPr>
        <w:t>novella</w:t>
      </w:r>
      <w:r w:rsidR="00B946D1">
        <w:rPr>
          <w:iCs/>
        </w:rPr>
        <w:t xml:space="preserve"> or between history and fiction </w:t>
      </w:r>
      <w:r w:rsidR="00F20795">
        <w:rPr>
          <w:iCs/>
        </w:rPr>
        <w:t>is also studied</w:t>
      </w:r>
      <w:r w:rsidR="00510C01">
        <w:rPr>
          <w:iCs/>
        </w:rPr>
        <w:t>. Moreover, the issues of marginalized, oppressed and excluded group are also emphasized.</w:t>
      </w:r>
    </w:p>
    <w:p w:rsidR="003B505C" w:rsidRPr="000A0F67" w:rsidRDefault="003B505C" w:rsidP="00EF7C72">
      <w:pPr>
        <w:autoSpaceDE w:val="0"/>
        <w:autoSpaceDN w:val="0"/>
        <w:adjustRightInd w:val="0"/>
        <w:spacing w:line="480" w:lineRule="auto"/>
        <w:ind w:firstLine="720"/>
      </w:pPr>
      <w:r w:rsidRPr="000A0F67">
        <w:t xml:space="preserve">New historicism is a </w:t>
      </w:r>
      <w:r w:rsidR="00442079">
        <w:t xml:space="preserve">relatively recent </w:t>
      </w:r>
      <w:r w:rsidRPr="000A0F67">
        <w:t xml:space="preserve">theory which attempts to refigure the </w:t>
      </w:r>
      <w:r w:rsidR="00D9432F">
        <w:t>r</w:t>
      </w:r>
      <w:r w:rsidRPr="000A0F67">
        <w:t xml:space="preserve">elationship between texts and the cultural system in which they were produced. </w:t>
      </w:r>
      <w:r w:rsidR="00754CEE">
        <w:t xml:space="preserve">It is </w:t>
      </w:r>
      <w:r w:rsidR="00754CEE" w:rsidRPr="00754CEE">
        <w:t>a method of literary criticism that emphasizes the historicity of a text by relating it to the configurations of power, society, or ideology in a given time</w:t>
      </w:r>
      <w:r w:rsidR="00754CEE">
        <w:t xml:space="preserve">. </w:t>
      </w:r>
      <w:r w:rsidRPr="000A0F67">
        <w:t>In new historicism, a literary text can only be evaluated in its social,</w:t>
      </w:r>
      <w:r w:rsidR="00B01120">
        <w:t xml:space="preserve"> cultural,</w:t>
      </w:r>
      <w:r w:rsidRPr="000A0F67">
        <w:t xml:space="preserve"> historical, and political contexts. Therefore, new historicism renounces the formalist conception of literature as an autonomous aesthetic order that transcends the needs and interests of a society. A literary text cannot be considered apart from the society that produced it</w:t>
      </w:r>
      <w:r w:rsidR="00B01120">
        <w:t xml:space="preserve"> because it is interlinked with the root of the society</w:t>
      </w:r>
      <w:r w:rsidRPr="000A0F67">
        <w:t>. A literary text is another form of social significance which is produced by the society and in return is active in reshaping the culture of that society.</w:t>
      </w:r>
      <w:r w:rsidR="00754CEE">
        <w:t xml:space="preserve"> New historicism emphasizes </w:t>
      </w:r>
      <w:r w:rsidR="00754CEE" w:rsidRPr="00754CEE">
        <w:t>author</w:t>
      </w:r>
      <w:r w:rsidR="00754CEE">
        <w:t>’</w:t>
      </w:r>
      <w:r w:rsidR="00754CEE" w:rsidRPr="00754CEE">
        <w:t>s biography and social background, ideas circulating at the time, and the cultural milieu</w:t>
      </w:r>
      <w:r w:rsidR="00754CEE">
        <w:t xml:space="preserve"> of the production of a literary text</w:t>
      </w:r>
      <w:r w:rsidR="00754CEE" w:rsidRPr="00754CEE">
        <w:t>.</w:t>
      </w:r>
    </w:p>
    <w:p w:rsidR="003B505C" w:rsidRPr="000A0F67" w:rsidRDefault="003B505C" w:rsidP="00EF7C72">
      <w:pPr>
        <w:autoSpaceDE w:val="0"/>
        <w:autoSpaceDN w:val="0"/>
        <w:adjustRightInd w:val="0"/>
        <w:spacing w:line="480" w:lineRule="auto"/>
        <w:ind w:firstLine="720"/>
      </w:pPr>
      <w:r w:rsidRPr="000A0F67">
        <w:lastRenderedPageBreak/>
        <w:t xml:space="preserve">Joining the words ‘new’ and ‘historicism’, the term new historicism was coined by the American critic Stephen Greenblatt whose book </w:t>
      </w:r>
      <w:r w:rsidRPr="000A0F67">
        <w:rPr>
          <w:i/>
          <w:iCs/>
        </w:rPr>
        <w:t>Renaissance Self Fashioning</w:t>
      </w:r>
      <w:r w:rsidRPr="000A0F67">
        <w:t xml:space="preserve"> (</w:t>
      </w:r>
      <w:r w:rsidRPr="000A0F67">
        <w:rPr>
          <w:bCs/>
        </w:rPr>
        <w:t xml:space="preserve">1982) </w:t>
      </w:r>
      <w:r w:rsidRPr="000A0F67">
        <w:t>is usually regarded as its beginning (Barren 172).It took shape in the late 1970s and early 1980s as opposed to n</w:t>
      </w:r>
      <w:r w:rsidRPr="000A0F67">
        <w:rPr>
          <w:iCs/>
        </w:rPr>
        <w:t xml:space="preserve">ew criticism, </w:t>
      </w:r>
      <w:r w:rsidRPr="000A0F67">
        <w:rPr>
          <w:bCs/>
        </w:rPr>
        <w:t>old historicism</w:t>
      </w:r>
      <w:r w:rsidRPr="000A0F67">
        <w:t xml:space="preserve">and to the critical </w:t>
      </w:r>
      <w:r w:rsidRPr="000A0F67">
        <w:rPr>
          <w:iCs/>
        </w:rPr>
        <w:t>deconstruction</w:t>
      </w:r>
      <w:r w:rsidRPr="000A0F67">
        <w:t>. Because of its ideological open-endedness, new historicism firmly established itself in academia during the 1980s. New historicism is a theory which studies literary as well as non-literary texts in equal parameter with reference to the contextual factors in which they are produced and interpreted. Defining new historicism Peter Barren says:</w:t>
      </w:r>
    </w:p>
    <w:p w:rsidR="003B505C" w:rsidRPr="000A0F67" w:rsidRDefault="003B505C" w:rsidP="00EF7C72">
      <w:pPr>
        <w:autoSpaceDE w:val="0"/>
        <w:autoSpaceDN w:val="0"/>
        <w:adjustRightInd w:val="0"/>
        <w:spacing w:line="480" w:lineRule="auto"/>
        <w:ind w:left="1440"/>
      </w:pPr>
      <w:r w:rsidRPr="000A0F67">
        <w:t xml:space="preserve">A simple definition of the new historicism is that it is a method based on the </w:t>
      </w:r>
      <w:r w:rsidRPr="000A0F67">
        <w:rPr>
          <w:i/>
          <w:iCs/>
        </w:rPr>
        <w:t xml:space="preserve">parallel </w:t>
      </w:r>
      <w:r w:rsidRPr="000A0F67">
        <w:t>reading of literary and non-literary texts, usually of the same historical period. That is to say, new historicism re</w:t>
      </w:r>
      <w:r w:rsidR="00EB43CC">
        <w:t>fuses (at least ostensibly) to ‘</w:t>
      </w:r>
      <w:r w:rsidRPr="000A0F67">
        <w:t>privilege</w:t>
      </w:r>
      <w:r w:rsidR="00EB43CC">
        <w:t>’</w:t>
      </w:r>
      <w:r w:rsidRPr="000A0F67">
        <w:t xml:space="preserve"> the literary t</w:t>
      </w:r>
      <w:r w:rsidR="009F0608">
        <w:t>ext: instead of a literary ‘foreground’ and a historical ‘</w:t>
      </w:r>
      <w:r w:rsidRPr="000A0F67">
        <w:t>background</w:t>
      </w:r>
      <w:r w:rsidR="009F0608">
        <w:t>’</w:t>
      </w:r>
      <w:r w:rsidRPr="000A0F67">
        <w:t xml:space="preserve"> it envisages and practices a mode of study in which literary and non-literary texts are given equal weight and constantly inform or interrogate each other. (Barren 172)</w:t>
      </w:r>
    </w:p>
    <w:p w:rsidR="003B505C" w:rsidRPr="000A0F67" w:rsidRDefault="003B505C" w:rsidP="00EF7C72">
      <w:pPr>
        <w:spacing w:line="480" w:lineRule="auto"/>
        <w:rPr>
          <w:color w:val="000000"/>
        </w:rPr>
      </w:pPr>
      <w:r w:rsidRPr="000A0F67">
        <w:rPr>
          <w:color w:val="000000"/>
        </w:rPr>
        <w:t xml:space="preserve">By rejecting the voice of history, which is seen as merely a series of documents recording a fixed series of objective facts, literary studies would seem to have banned the dialogue between literature and history. </w:t>
      </w:r>
      <w:r w:rsidRPr="000A0F67">
        <w:t>Michel Foucault, Lois Montrose, Stephen Greenblatt, Michel Foucault and others are the main persons to bring new historicism in the present state. “</w:t>
      </w:r>
      <w:r w:rsidRPr="000A0F67">
        <w:rPr>
          <w:color w:val="000000"/>
        </w:rPr>
        <w:t>By breaching disciplinary boundaries between the text and history, an</w:t>
      </w:r>
      <w:r w:rsidR="00381DFF">
        <w:rPr>
          <w:color w:val="000000"/>
        </w:rPr>
        <w:t>d between fiction and reality, new h</w:t>
      </w:r>
      <w:r w:rsidRPr="000A0F67">
        <w:rPr>
          <w:color w:val="000000"/>
        </w:rPr>
        <w:t>istoricism, eventually and inevitably, has now come to terms with the decision to set up its priority in a place between textualism and contextualism” (Lai 4). Therefore, new historicism is the amalgamation of different concomitant and discordant ideas.</w:t>
      </w:r>
    </w:p>
    <w:p w:rsidR="00173BD9" w:rsidRPr="00173BD9" w:rsidRDefault="00173BD9" w:rsidP="00173BD9">
      <w:pPr>
        <w:tabs>
          <w:tab w:val="left" w:pos="0"/>
        </w:tabs>
        <w:spacing w:line="480" w:lineRule="auto"/>
        <w:rPr>
          <w:bCs/>
          <w:color w:val="000000"/>
        </w:rPr>
      </w:pPr>
      <w:r>
        <w:rPr>
          <w:bCs/>
          <w:color w:val="000000"/>
        </w:rPr>
        <w:tab/>
      </w:r>
      <w:r w:rsidRPr="00173BD9">
        <w:rPr>
          <w:bCs/>
          <w:color w:val="000000"/>
        </w:rPr>
        <w:t xml:space="preserve">New Historicism is an approach to literary criticism and literary theory based on the premise that a literary work should be considered a product of the time, place, and historical </w:t>
      </w:r>
      <w:r w:rsidRPr="00173BD9">
        <w:rPr>
          <w:bCs/>
          <w:color w:val="000000"/>
        </w:rPr>
        <w:lastRenderedPageBreak/>
        <w:t xml:space="preserve">circumstances of its composition rather than as an isolated work of art or text. It has </w:t>
      </w:r>
      <w:r w:rsidR="009F0608">
        <w:rPr>
          <w:bCs/>
          <w:color w:val="000000"/>
        </w:rPr>
        <w:t>its roots in a reaction to the “</w:t>
      </w:r>
      <w:r w:rsidR="00381DFF">
        <w:rPr>
          <w:bCs/>
          <w:color w:val="000000"/>
        </w:rPr>
        <w:t>new c</w:t>
      </w:r>
      <w:r w:rsidRPr="00173BD9">
        <w:rPr>
          <w:bCs/>
          <w:color w:val="000000"/>
        </w:rPr>
        <w:t>riticism</w:t>
      </w:r>
      <w:r w:rsidR="009F0608">
        <w:rPr>
          <w:bCs/>
          <w:color w:val="000000"/>
        </w:rPr>
        <w:t>”</w:t>
      </w:r>
      <w:r w:rsidRPr="00173BD9">
        <w:rPr>
          <w:bCs/>
          <w:color w:val="000000"/>
        </w:rPr>
        <w:t xml:space="preserve"> of formal analysis of works of literature, which was seen by a new generation of professional critics as ignoring the greater social and political consequences of the production of literary texts. New Historicism developed in the 1980s, primarily through the work of the critic Stephen Greenblatt, gaining widespread influence in the 1990s and beyond. Using Foucau</w:t>
      </w:r>
      <w:r w:rsidR="00381DFF">
        <w:rPr>
          <w:bCs/>
          <w:color w:val="000000"/>
        </w:rPr>
        <w:t>lt's work as a starting point, new h</w:t>
      </w:r>
      <w:r w:rsidRPr="00173BD9">
        <w:rPr>
          <w:bCs/>
          <w:color w:val="000000"/>
        </w:rPr>
        <w:t>istoricism aims at interpreting a literary text as an expression of or reaction to the power-structures of the surrounding society. The voices of the marginalized, suppressed, oppressed and backward like female, working class people, ethnic groups and o</w:t>
      </w:r>
      <w:r w:rsidR="009F0608">
        <w:rPr>
          <w:bCs/>
          <w:color w:val="000000"/>
        </w:rPr>
        <w:t>thers get premium focus in new h</w:t>
      </w:r>
      <w:r w:rsidRPr="00173BD9">
        <w:rPr>
          <w:bCs/>
          <w:color w:val="000000"/>
        </w:rPr>
        <w:t xml:space="preserve">istoricism.  </w:t>
      </w:r>
    </w:p>
    <w:p w:rsidR="00173BD9" w:rsidRPr="00173BD9" w:rsidRDefault="00173BD9" w:rsidP="00173BD9">
      <w:pPr>
        <w:tabs>
          <w:tab w:val="left" w:pos="0"/>
        </w:tabs>
        <w:spacing w:line="480" w:lineRule="auto"/>
        <w:rPr>
          <w:bCs/>
          <w:color w:val="000000"/>
        </w:rPr>
      </w:pPr>
      <w:r>
        <w:rPr>
          <w:bCs/>
          <w:color w:val="000000"/>
        </w:rPr>
        <w:tab/>
      </w:r>
      <w:r w:rsidR="00F56C8C">
        <w:rPr>
          <w:bCs/>
          <w:color w:val="000000"/>
        </w:rPr>
        <w:t>New h</w:t>
      </w:r>
      <w:r w:rsidRPr="00173BD9">
        <w:rPr>
          <w:bCs/>
          <w:color w:val="000000"/>
        </w:rPr>
        <w:t xml:space="preserve">istoricism is also more specifically concerned with questions of power and culture. </w:t>
      </w:r>
      <w:r w:rsidR="00F56C8C">
        <w:rPr>
          <w:bCs/>
          <w:color w:val="000000"/>
        </w:rPr>
        <w:t>New h</w:t>
      </w:r>
      <w:r w:rsidR="00381DFF">
        <w:rPr>
          <w:bCs/>
          <w:color w:val="000000"/>
        </w:rPr>
        <w:t>istoricists are, like the c</w:t>
      </w:r>
      <w:r w:rsidRPr="00173BD9">
        <w:rPr>
          <w:bCs/>
          <w:color w:val="000000"/>
        </w:rPr>
        <w:t xml:space="preserve">ultural </w:t>
      </w:r>
      <w:r w:rsidR="00381DFF">
        <w:rPr>
          <w:bCs/>
          <w:color w:val="000000"/>
        </w:rPr>
        <w:t>m</w:t>
      </w:r>
      <w:r w:rsidRPr="00173BD9">
        <w:rPr>
          <w:bCs/>
          <w:color w:val="000000"/>
        </w:rPr>
        <w:t>aterialists, interested in questions of circulation, negotiation, profit and exchange. They take this position further by then claiming that all cultural activities may be considered as equally important texts for historical analysis For them history is literature and interpretations. It is not fact but stories about the past and thus subjective. It is a matter of interpretation. Every historical age is full of contradictions, battles, disagreements. History and literature are inter-connected. All the texts combine to create a web of relationship and ideas. All cultural activities are potentially texts to be read and literature is just one among many. Thus it demands contextuality of all human thoughts and activities.</w:t>
      </w:r>
    </w:p>
    <w:p w:rsidR="00E07B3D" w:rsidRDefault="00103596" w:rsidP="00EF7C72">
      <w:pPr>
        <w:tabs>
          <w:tab w:val="left" w:pos="0"/>
        </w:tabs>
        <w:spacing w:line="480" w:lineRule="auto"/>
        <w:rPr>
          <w:color w:val="000000"/>
        </w:rPr>
      </w:pPr>
      <w:r>
        <w:rPr>
          <w:color w:val="000000"/>
        </w:rPr>
        <w:tab/>
      </w:r>
      <w:r w:rsidR="00B86076">
        <w:rPr>
          <w:i/>
          <w:iCs/>
          <w:color w:val="000000"/>
        </w:rPr>
        <w:t xml:space="preserve">Change </w:t>
      </w:r>
      <w:r w:rsidR="00B86076" w:rsidRPr="00B86076">
        <w:rPr>
          <w:bCs/>
          <w:color w:val="000000"/>
        </w:rPr>
        <w:t xml:space="preserve">is the fictional presentation of the historical events </w:t>
      </w:r>
      <w:r w:rsidR="0061353E">
        <w:rPr>
          <w:bCs/>
          <w:color w:val="000000"/>
        </w:rPr>
        <w:t xml:space="preserve">of China after 1979 as stated in the novel itself, but it goes back to the history </w:t>
      </w:r>
      <w:r w:rsidR="003B5F95">
        <w:rPr>
          <w:bCs/>
          <w:color w:val="000000"/>
        </w:rPr>
        <w:t>of China during 1949</w:t>
      </w:r>
      <w:r w:rsidR="00021FDF">
        <w:rPr>
          <w:bCs/>
          <w:color w:val="000000"/>
        </w:rPr>
        <w:t xml:space="preserve"> and even before. </w:t>
      </w:r>
      <w:r w:rsidR="00F56C8C">
        <w:rPr>
          <w:bCs/>
          <w:color w:val="000000"/>
        </w:rPr>
        <w:t xml:space="preserve">The actual saga </w:t>
      </w:r>
      <w:r w:rsidR="00D040B6">
        <w:rPr>
          <w:bCs/>
          <w:color w:val="000000"/>
        </w:rPr>
        <w:t xml:space="preserve">of Chinese people during that is represented in the book. </w:t>
      </w:r>
      <w:r w:rsidR="00F6528C">
        <w:rPr>
          <w:bCs/>
          <w:color w:val="000000"/>
        </w:rPr>
        <w:t xml:space="preserve">Within his personal his history, Mo Yan has incorporated the national history in this novella. </w:t>
      </w:r>
      <w:r w:rsidR="00A921A0">
        <w:rPr>
          <w:bCs/>
          <w:color w:val="000000"/>
        </w:rPr>
        <w:t xml:space="preserve">China’s relationship with different country including Japan, Russia, America and other is drawn realistically. </w:t>
      </w:r>
      <w:r w:rsidR="00732311">
        <w:rPr>
          <w:bCs/>
          <w:color w:val="000000"/>
        </w:rPr>
        <w:t xml:space="preserve">The </w:t>
      </w:r>
      <w:r w:rsidR="00732311">
        <w:rPr>
          <w:bCs/>
          <w:color w:val="000000"/>
        </w:rPr>
        <w:lastRenderedPageBreak/>
        <w:t xml:space="preserve">contribution of </w:t>
      </w:r>
      <w:r w:rsidR="0022445B">
        <w:rPr>
          <w:bCs/>
          <w:color w:val="000000"/>
        </w:rPr>
        <w:t>Mao Tse-t</w:t>
      </w:r>
      <w:r w:rsidR="0022445B" w:rsidRPr="0022445B">
        <w:rPr>
          <w:bCs/>
          <w:color w:val="000000"/>
        </w:rPr>
        <w:t xml:space="preserve">ungcommonly referred to as Chairman Mao, </w:t>
      </w:r>
      <w:r w:rsidR="001E745A">
        <w:rPr>
          <w:bCs/>
          <w:color w:val="000000"/>
        </w:rPr>
        <w:t xml:space="preserve">who </w:t>
      </w:r>
      <w:r w:rsidR="0022445B" w:rsidRPr="0022445B">
        <w:rPr>
          <w:bCs/>
          <w:color w:val="000000"/>
        </w:rPr>
        <w:t>was a Chinese Communist revolutionary and th</w:t>
      </w:r>
      <w:r w:rsidR="001E745A">
        <w:rPr>
          <w:bCs/>
          <w:color w:val="000000"/>
        </w:rPr>
        <w:t>e founding father of the People’</w:t>
      </w:r>
      <w:r w:rsidR="0022445B" w:rsidRPr="0022445B">
        <w:rPr>
          <w:bCs/>
          <w:color w:val="000000"/>
        </w:rPr>
        <w:t>s Republic of China,</w:t>
      </w:r>
      <w:r w:rsidR="001E745A">
        <w:rPr>
          <w:bCs/>
          <w:color w:val="000000"/>
        </w:rPr>
        <w:t xml:space="preserve">is praised throughout the novel. </w:t>
      </w:r>
      <w:r w:rsidR="00C307DA">
        <w:rPr>
          <w:bCs/>
          <w:color w:val="000000"/>
        </w:rPr>
        <w:t xml:space="preserve">The systems of celebrating National Day, Children’s Day and other Chinese important days are also textualized. </w:t>
      </w:r>
      <w:r w:rsidR="00CE4F53">
        <w:rPr>
          <w:bCs/>
          <w:color w:val="000000"/>
        </w:rPr>
        <w:t xml:space="preserve">The contemporary education </w:t>
      </w:r>
      <w:r w:rsidR="007640E8">
        <w:rPr>
          <w:bCs/>
          <w:color w:val="000000"/>
        </w:rPr>
        <w:t>system, economic system</w:t>
      </w:r>
      <w:r w:rsidR="00774C96">
        <w:rPr>
          <w:bCs/>
          <w:color w:val="000000"/>
        </w:rPr>
        <w:t xml:space="preserve"> social and cultural systems are </w:t>
      </w:r>
      <w:r w:rsidR="00795B1C">
        <w:rPr>
          <w:bCs/>
          <w:color w:val="000000"/>
        </w:rPr>
        <w:t xml:space="preserve">incorporated. </w:t>
      </w:r>
      <w:r w:rsidR="006C00CD">
        <w:rPr>
          <w:bCs/>
          <w:color w:val="000000"/>
        </w:rPr>
        <w:t xml:space="preserve">The </w:t>
      </w:r>
      <w:r w:rsidR="004F1779">
        <w:rPr>
          <w:bCs/>
          <w:color w:val="000000"/>
        </w:rPr>
        <w:t xml:space="preserve">Cultural </w:t>
      </w:r>
      <w:r w:rsidR="006C00CD">
        <w:rPr>
          <w:bCs/>
          <w:color w:val="000000"/>
        </w:rPr>
        <w:t>Revolution generally known as</w:t>
      </w:r>
      <w:r w:rsidR="006C00CD" w:rsidRPr="006C00CD">
        <w:rPr>
          <w:bCs/>
          <w:color w:val="000000"/>
        </w:rPr>
        <w:t> the Great Proletarian </w:t>
      </w:r>
      <w:r w:rsidR="006C00CD" w:rsidRPr="006C00CD">
        <w:rPr>
          <w:color w:val="000000"/>
        </w:rPr>
        <w:t>Cultural Revolution</w:t>
      </w:r>
      <w:r w:rsidR="006C00CD">
        <w:rPr>
          <w:color w:val="000000"/>
        </w:rPr>
        <w:t>, which</w:t>
      </w:r>
      <w:r w:rsidR="006C00CD">
        <w:rPr>
          <w:bCs/>
          <w:color w:val="000000"/>
        </w:rPr>
        <w:t xml:space="preserve"> wa</w:t>
      </w:r>
      <w:r w:rsidR="006C00CD" w:rsidRPr="006C00CD">
        <w:rPr>
          <w:bCs/>
          <w:color w:val="000000"/>
        </w:rPr>
        <w:t>s a social-political movement that took place in</w:t>
      </w:r>
      <w:r w:rsidR="006C00CD" w:rsidRPr="006C00CD">
        <w:rPr>
          <w:color w:val="000000"/>
        </w:rPr>
        <w:t>China</w:t>
      </w:r>
      <w:r w:rsidR="006C00CD" w:rsidRPr="006C00CD">
        <w:rPr>
          <w:bCs/>
          <w:color w:val="000000"/>
        </w:rPr>
        <w:t xml:space="preserve"> from 1966 </w:t>
      </w:r>
      <w:r w:rsidR="006C00CD">
        <w:rPr>
          <w:bCs/>
          <w:color w:val="000000"/>
        </w:rPr>
        <w:t>to</w:t>
      </w:r>
      <w:r w:rsidR="006C00CD" w:rsidRPr="006C00CD">
        <w:rPr>
          <w:bCs/>
          <w:color w:val="000000"/>
        </w:rPr>
        <w:t xml:space="preserve"> 1976</w:t>
      </w:r>
      <w:r w:rsidR="00276D43">
        <w:rPr>
          <w:bCs/>
          <w:color w:val="000000"/>
        </w:rPr>
        <w:t xml:space="preserve">is well captured in the book. After this great movement, the overall system of China is modernized and modified. </w:t>
      </w:r>
    </w:p>
    <w:p w:rsidR="003B505C" w:rsidRDefault="003B505C" w:rsidP="00EF7C72">
      <w:pPr>
        <w:tabs>
          <w:tab w:val="left" w:pos="0"/>
        </w:tabs>
        <w:spacing w:line="480" w:lineRule="auto"/>
      </w:pPr>
      <w:r w:rsidRPr="000A0F67">
        <w:rPr>
          <w:color w:val="000000"/>
        </w:rPr>
        <w:tab/>
        <w:t xml:space="preserve">Thus, </w:t>
      </w:r>
      <w:r w:rsidR="00E07B3D">
        <w:rPr>
          <w:i/>
          <w:iCs/>
        </w:rPr>
        <w:t>Change</w:t>
      </w:r>
      <w:r w:rsidRPr="000A0F67">
        <w:rPr>
          <w:iCs/>
        </w:rPr>
        <w:t xml:space="preserve"> foregrounds the </w:t>
      </w:r>
      <w:r w:rsidR="00276D43">
        <w:rPr>
          <w:iCs/>
        </w:rPr>
        <w:t>many of the historical events within the framework of a memoir or a novella</w:t>
      </w:r>
      <w:r w:rsidR="00784BF4">
        <w:rPr>
          <w:iCs/>
        </w:rPr>
        <w:t xml:space="preserve">. Mo Yan’s personal historical is enmeshed with the national history of China. </w:t>
      </w:r>
      <w:r w:rsidR="00DB652A">
        <w:rPr>
          <w:iCs/>
        </w:rPr>
        <w:t>It shows how overall systems of China are getting changed from 1950s to now after the inception of Communism</w:t>
      </w:r>
      <w:r w:rsidR="00FF119A">
        <w:rPr>
          <w:iCs/>
        </w:rPr>
        <w:t xml:space="preserve">. </w:t>
      </w:r>
      <w:r w:rsidR="009E7B96">
        <w:rPr>
          <w:iCs/>
        </w:rPr>
        <w:t>The lingering discriminatory activities on the basis of origin</w:t>
      </w:r>
      <w:r w:rsidR="00100171">
        <w:rPr>
          <w:iCs/>
        </w:rPr>
        <w:t xml:space="preserve"> are shown to be overpowered </w:t>
      </w:r>
      <w:r w:rsidR="00795EE6">
        <w:rPr>
          <w:iCs/>
        </w:rPr>
        <w:t xml:space="preserve">by equality for all concept of Communism. </w:t>
      </w:r>
      <w:r w:rsidR="005755CD">
        <w:rPr>
          <w:iCs/>
        </w:rPr>
        <w:t xml:space="preserve">Public ownership and nationalization </w:t>
      </w:r>
      <w:r w:rsidR="002515B0">
        <w:rPr>
          <w:iCs/>
        </w:rPr>
        <w:t>of private property</w:t>
      </w:r>
      <w:r w:rsidR="00B2354B">
        <w:rPr>
          <w:iCs/>
        </w:rPr>
        <w:t xml:space="preserve"> captures the basic heart of Communism and in </w:t>
      </w:r>
      <w:r w:rsidR="00B2354B">
        <w:rPr>
          <w:i/>
        </w:rPr>
        <w:t>Change</w:t>
      </w:r>
      <w:r w:rsidR="00152324">
        <w:rPr>
          <w:iCs/>
        </w:rPr>
        <w:t xml:space="preserve">China is shown to be moving from capitalistic system to </w:t>
      </w:r>
      <w:r w:rsidR="00902ABF">
        <w:rPr>
          <w:iCs/>
        </w:rPr>
        <w:t xml:space="preserve">socialist system. </w:t>
      </w:r>
      <w:r w:rsidR="00A13602">
        <w:rPr>
          <w:iCs/>
        </w:rPr>
        <w:t xml:space="preserve">In order to explore these activities in the book, </w:t>
      </w:r>
      <w:r w:rsidRPr="000A0F67">
        <w:t xml:space="preserve">the research depends on the theoretical modality called new historicism. </w:t>
      </w:r>
      <w:r w:rsidR="006836BC">
        <w:t xml:space="preserve">Through the spectacle of new historicism, </w:t>
      </w:r>
      <w:r w:rsidR="00BA54CC">
        <w:t xml:space="preserve">many historical events of China are seen to be fictionalized in the book. </w:t>
      </w:r>
      <w:r w:rsidR="003B6D1A">
        <w:t>This study</w:t>
      </w:r>
      <w:r w:rsidRPr="000A0F67">
        <w:t xml:space="preserve"> divides the research work in three chapters. The first chapter is the introduction of the research including hypothesis, objectives and literature review along with </w:t>
      </w:r>
      <w:r w:rsidR="005F1C95">
        <w:t>Mo Yan’s</w:t>
      </w:r>
      <w:r w:rsidRPr="000A0F67">
        <w:t xml:space="preserve"> concerns regarding history, literature and politics. The second chapter is a thorough analysis of the text including theoretical modality in embedded form. Similarly, the third chapter is the conclusion of the research, which briefly encapsulates the overall project and shows the relation between literature and </w:t>
      </w:r>
      <w:r w:rsidR="005C7622">
        <w:t xml:space="preserve">history. </w:t>
      </w:r>
    </w:p>
    <w:p w:rsidR="003B505C" w:rsidRPr="00074465" w:rsidRDefault="009E2A8A" w:rsidP="00D10DD1">
      <w:pPr>
        <w:pStyle w:val="ListParagraph"/>
        <w:numPr>
          <w:ilvl w:val="0"/>
          <w:numId w:val="10"/>
        </w:numPr>
        <w:spacing w:before="240" w:line="480" w:lineRule="auto"/>
        <w:ind w:left="360" w:hanging="360"/>
        <w:jc w:val="center"/>
      </w:pPr>
      <w:r>
        <w:rPr>
          <w:noProof/>
        </w:rPr>
        <w:pict>
          <v:rect id="_x0000_s1067" style="position:absolute;left:0;text-align:left;margin-left:438pt;margin-top:-39pt;width:20.25pt;height:17.25pt;z-index:251705344" fillcolor="white [3212]" strokecolor="white [3212]"/>
        </w:pict>
      </w:r>
      <w:r>
        <w:rPr>
          <w:noProof/>
        </w:rPr>
        <w:pict>
          <v:rect id="_x0000_s1098" style="position:absolute;left:0;text-align:left;margin-left:400.5pt;margin-top:-39.75pt;width:14.25pt;height:15.75pt;z-index:251713536" fillcolor="white [3212]" strokecolor="white [3212]"/>
        </w:pict>
      </w:r>
      <w:r w:rsidR="00381DFF" w:rsidRPr="00074465">
        <w:rPr>
          <w:bCs/>
        </w:rPr>
        <w:t xml:space="preserve">Textualization of Chinese History in </w:t>
      </w:r>
      <w:r w:rsidR="00381DFF" w:rsidRPr="00074465">
        <w:rPr>
          <w:bCs/>
          <w:i/>
          <w:iCs/>
        </w:rPr>
        <w:t>Change</w:t>
      </w:r>
    </w:p>
    <w:p w:rsidR="00BE2AC9" w:rsidRPr="00504779" w:rsidRDefault="00504779" w:rsidP="00D10DD1">
      <w:pPr>
        <w:spacing w:before="240" w:line="480" w:lineRule="auto"/>
        <w:ind w:firstLine="720"/>
      </w:pPr>
      <w:r w:rsidRPr="00504779">
        <w:rPr>
          <w:bCs/>
        </w:rPr>
        <w:lastRenderedPageBreak/>
        <w:t xml:space="preserve">This </w:t>
      </w:r>
      <w:r>
        <w:rPr>
          <w:bCs/>
        </w:rPr>
        <w:t>research concentrates mainly</w:t>
      </w:r>
      <w:r w:rsidR="009504C1">
        <w:rPr>
          <w:bCs/>
        </w:rPr>
        <w:t xml:space="preserve"> on</w:t>
      </w:r>
      <w:r>
        <w:rPr>
          <w:bCs/>
        </w:rPr>
        <w:t xml:space="preserve"> three elements of new historicism as observed in a memoir-cum-novella</w:t>
      </w:r>
      <w:r w:rsidR="005C24F2">
        <w:rPr>
          <w:bCs/>
        </w:rPr>
        <w:t>,</w:t>
      </w:r>
      <w:r>
        <w:rPr>
          <w:bCs/>
          <w:i/>
          <w:iCs/>
        </w:rPr>
        <w:t>Change</w:t>
      </w:r>
      <w:r>
        <w:rPr>
          <w:bCs/>
        </w:rPr>
        <w:t xml:space="preserve"> by Nobel laureate </w:t>
      </w:r>
      <w:r w:rsidR="006D60CC">
        <w:rPr>
          <w:bCs/>
        </w:rPr>
        <w:t>and prolific Chinese writer Mo Yan</w:t>
      </w:r>
      <w:r w:rsidR="001B7DEF">
        <w:rPr>
          <w:bCs/>
        </w:rPr>
        <w:t>, namely</w:t>
      </w:r>
      <w:r w:rsidR="006817F7">
        <w:rPr>
          <w:bCs/>
        </w:rPr>
        <w:t xml:space="preserve"> – historicization of text and textualization of history; </w:t>
      </w:r>
      <w:r w:rsidR="006404EC">
        <w:rPr>
          <w:bCs/>
        </w:rPr>
        <w:t>blurring of generic boundary between history and fiction</w:t>
      </w:r>
      <w:r w:rsidR="007E524C">
        <w:rPr>
          <w:bCs/>
        </w:rPr>
        <w:t xml:space="preserve">; and </w:t>
      </w:r>
      <w:r w:rsidR="003C468A">
        <w:rPr>
          <w:bCs/>
        </w:rPr>
        <w:t>mainstreaming of the issues of marginalized and excluded groups</w:t>
      </w:r>
      <w:r w:rsidR="0046631D">
        <w:rPr>
          <w:bCs/>
        </w:rPr>
        <w:t xml:space="preserve"> including peasants and other working class people in order to re-write their history</w:t>
      </w:r>
      <w:r w:rsidR="006D60CC">
        <w:rPr>
          <w:bCs/>
        </w:rPr>
        <w:t xml:space="preserve">. </w:t>
      </w:r>
      <w:r w:rsidR="00C51C0B">
        <w:rPr>
          <w:bCs/>
        </w:rPr>
        <w:t xml:space="preserve">Through this book, Mo attempts to reinterpret </w:t>
      </w:r>
      <w:r w:rsidR="00544FA8">
        <w:rPr>
          <w:bCs/>
        </w:rPr>
        <w:t>Chinese official history</w:t>
      </w:r>
      <w:r w:rsidR="00B217A3">
        <w:rPr>
          <w:bCs/>
        </w:rPr>
        <w:t xml:space="preserve"> and present it in his fiction thereby</w:t>
      </w:r>
      <w:r w:rsidR="000A5E72">
        <w:rPr>
          <w:bCs/>
        </w:rPr>
        <w:t xml:space="preserve"> enmeshing his personal life story with the national history. </w:t>
      </w:r>
      <w:r w:rsidR="002206C1">
        <w:rPr>
          <w:bCs/>
        </w:rPr>
        <w:t xml:space="preserve">Great historical events including </w:t>
      </w:r>
      <w:r w:rsidR="001C65C2">
        <w:rPr>
          <w:bCs/>
        </w:rPr>
        <w:t>the Cultural Revolution, the Communist Revolution, China</w:t>
      </w:r>
      <w:r w:rsidR="00FB54BB">
        <w:rPr>
          <w:bCs/>
        </w:rPr>
        <w:t>-</w:t>
      </w:r>
      <w:r w:rsidR="001C65C2">
        <w:rPr>
          <w:bCs/>
        </w:rPr>
        <w:t xml:space="preserve">Vietnam </w:t>
      </w:r>
      <w:r w:rsidR="00BE2AC9">
        <w:rPr>
          <w:bCs/>
        </w:rPr>
        <w:t>W</w:t>
      </w:r>
      <w:r w:rsidR="001C65C2">
        <w:rPr>
          <w:bCs/>
        </w:rPr>
        <w:t>ar,</w:t>
      </w:r>
      <w:r w:rsidR="00BE2AC9" w:rsidRPr="00BE2AC9">
        <w:t>the Revolt against Japanese Aggression, China’s relationship with Russia, America</w:t>
      </w:r>
      <w:r w:rsidR="00B67598">
        <w:t>, Britain</w:t>
      </w:r>
      <w:r w:rsidR="00BE2AC9" w:rsidRPr="00BE2AC9">
        <w:t xml:space="preserve"> and other countries</w:t>
      </w:r>
      <w:r w:rsidR="00642721">
        <w:t xml:space="preserve"> are incorporated in it with necessary modification</w:t>
      </w:r>
      <w:r w:rsidR="00D7552E">
        <w:t xml:space="preserve"> in order to match his personal</w:t>
      </w:r>
      <w:r w:rsidR="0040026A">
        <w:t xml:space="preserve"> experience. </w:t>
      </w:r>
      <w:r w:rsidR="006B6527">
        <w:t xml:space="preserve">Chinese progress after 1960s and 1970s is presented in parallel with Mo Yan’s personal progress from </w:t>
      </w:r>
      <w:r w:rsidR="00EA3541">
        <w:t xml:space="preserve">peasant to military and to a successful writer. </w:t>
      </w:r>
    </w:p>
    <w:p w:rsidR="003A5A56" w:rsidRPr="00834856" w:rsidRDefault="00593AF5" w:rsidP="00E07B3D">
      <w:pPr>
        <w:tabs>
          <w:tab w:val="left" w:pos="675"/>
        </w:tabs>
        <w:spacing w:line="480" w:lineRule="auto"/>
        <w:rPr>
          <w:color w:val="000000"/>
        </w:rPr>
      </w:pPr>
      <w:r>
        <w:rPr>
          <w:color w:val="000000"/>
        </w:rPr>
        <w:tab/>
      </w:r>
      <w:r w:rsidR="00834856">
        <w:rPr>
          <w:i/>
          <w:iCs/>
          <w:color w:val="000000"/>
        </w:rPr>
        <w:t xml:space="preserve">Change </w:t>
      </w:r>
      <w:r w:rsidR="00834856">
        <w:rPr>
          <w:color w:val="000000"/>
        </w:rPr>
        <w:t>avoids</w:t>
      </w:r>
      <w:r w:rsidR="00F2496E">
        <w:rPr>
          <w:color w:val="000000"/>
        </w:rPr>
        <w:t xml:space="preserve"> strict generic rules</w:t>
      </w:r>
      <w:r w:rsidR="006D2194">
        <w:rPr>
          <w:color w:val="000000"/>
        </w:rPr>
        <w:t xml:space="preserve"> as it is both novella and a memoir. It is like a criticism and includes the interpretation of Mo Yan’s other books as well as interpretation of some contents of films. </w:t>
      </w:r>
      <w:r w:rsidR="00276257">
        <w:rPr>
          <w:color w:val="000000"/>
        </w:rPr>
        <w:t xml:space="preserve">It is like a history book which gives detailed information all almost all great historical events of China from 1979 to 2009, and it also goes up to 1904 during the time of his grandparent during which life was simple. </w:t>
      </w:r>
      <w:r w:rsidR="00855455">
        <w:rPr>
          <w:color w:val="000000"/>
        </w:rPr>
        <w:t xml:space="preserve">Within these historical events Mo Yan’s himself, his friends </w:t>
      </w:r>
    </w:p>
    <w:p w:rsidR="00AC5806" w:rsidRPr="00AC5806" w:rsidRDefault="005B46F3" w:rsidP="00AC5806">
      <w:pPr>
        <w:tabs>
          <w:tab w:val="left" w:pos="675"/>
        </w:tabs>
        <w:spacing w:line="480" w:lineRule="auto"/>
        <w:rPr>
          <w:color w:val="000000"/>
        </w:rPr>
      </w:pPr>
      <w:r>
        <w:rPr>
          <w:color w:val="000000"/>
        </w:rPr>
        <w:tab/>
      </w:r>
      <w:r w:rsidR="00AC5806" w:rsidRPr="00AC5806">
        <w:rPr>
          <w:color w:val="000000"/>
        </w:rPr>
        <w:t xml:space="preserve">Mo Yan’s </w:t>
      </w:r>
      <w:r w:rsidR="00AC5806" w:rsidRPr="00AC5806">
        <w:rPr>
          <w:i/>
          <w:iCs/>
          <w:color w:val="000000"/>
        </w:rPr>
        <w:t>Change</w:t>
      </w:r>
      <w:r w:rsidR="00AC5806" w:rsidRPr="00AC5806">
        <w:rPr>
          <w:color w:val="000000"/>
        </w:rPr>
        <w:t xml:space="preserve"> intermingles his personal history with the national history of China within which fictional events are intertwined thereby textualizing history and historicizing the text. As a memoir, its main characters are his kiths and kins, nears and dears, and friends and foes, and its main concerns are grinding poverty of Chinese people, struggle of the peasant, desire for freedom, wish for  prosperity and so on which is supported by rural setting and rustic lifestyle as in his other novels. Being influenced by the Cultural Revolution (1966-1976), Mo Yan remains a leading figure of Cultural Exploration of 1980s which embraces </w:t>
      </w:r>
      <w:r w:rsidR="00AC5806" w:rsidRPr="00AC5806">
        <w:rPr>
          <w:color w:val="000000"/>
        </w:rPr>
        <w:lastRenderedPageBreak/>
        <w:t xml:space="preserve">new historical thrust that literary texts are enmeshed with the contemporary culture and history. </w:t>
      </w:r>
      <w:r w:rsidR="00AC5806" w:rsidRPr="00AC5806">
        <w:rPr>
          <w:i/>
          <w:iCs/>
          <w:color w:val="000000"/>
        </w:rPr>
        <w:t>Change</w:t>
      </w:r>
      <w:r w:rsidR="00AC5806" w:rsidRPr="00AC5806">
        <w:rPr>
          <w:color w:val="000000"/>
        </w:rPr>
        <w:t xml:space="preserve"> represents post-Cultural Revolution, post-Mao reforms and theme of post-Tiananmen era thereby incorporating major historical events mainly after 1979 along with China’s political scenario and is relationship with Japan, Korea, Russia and other countries.   </w:t>
      </w:r>
    </w:p>
    <w:p w:rsidR="00AC5806" w:rsidRPr="00AC5806" w:rsidRDefault="00AC5806" w:rsidP="00AC5806">
      <w:pPr>
        <w:tabs>
          <w:tab w:val="left" w:pos="675"/>
        </w:tabs>
        <w:spacing w:line="480" w:lineRule="auto"/>
        <w:rPr>
          <w:color w:val="000000"/>
        </w:rPr>
      </w:pPr>
      <w:r w:rsidRPr="00AC5806">
        <w:rPr>
          <w:color w:val="000000"/>
        </w:rPr>
        <w:tab/>
      </w:r>
      <w:r w:rsidR="000F46D5">
        <w:rPr>
          <w:color w:val="000000"/>
        </w:rPr>
        <w:t xml:space="preserve">It is a personal memoir of </w:t>
      </w:r>
      <w:r w:rsidRPr="00AC5806">
        <w:rPr>
          <w:color w:val="000000"/>
        </w:rPr>
        <w:t xml:space="preserve">Mo Yan. It incorporates his personal life events along with the historical facts of China. History of China from 1969 to 2009 is recounted together with many of imaginary and fictionalized events. Therefore, </w:t>
      </w:r>
      <w:r w:rsidRPr="00AC5806">
        <w:rPr>
          <w:i/>
          <w:iCs/>
          <w:color w:val="000000"/>
        </w:rPr>
        <w:t xml:space="preserve">Change </w:t>
      </w:r>
      <w:r w:rsidRPr="00AC5806">
        <w:rPr>
          <w:color w:val="000000"/>
        </w:rPr>
        <w:t xml:space="preserve">cannot be interpreted and analyzed without interrelating it with the historical concept. The concepts, thoughts and beliefs of people too should be studied in relation with the contextual factors. The very beginning lines of the texts encourage us historical reading:   </w:t>
      </w:r>
    </w:p>
    <w:p w:rsidR="00AC5806" w:rsidRPr="00AC5806" w:rsidRDefault="00AC5806" w:rsidP="00AC5806">
      <w:pPr>
        <w:tabs>
          <w:tab w:val="left" w:pos="675"/>
        </w:tabs>
        <w:spacing w:line="480" w:lineRule="auto"/>
        <w:ind w:left="1440"/>
        <w:rPr>
          <w:color w:val="000000"/>
        </w:rPr>
      </w:pPr>
      <w:r w:rsidRPr="00AC5806">
        <w:rPr>
          <w:color w:val="000000"/>
        </w:rPr>
        <w:t>By rights, I should be narrating events that occurred after 1997, but my thoughts keep carrying me back to that fall afternoon in 1969, when the sun shone brightly, the golden chrysanthemums were in full bloom and the wild geese were on their southern migration . . . My memories comprise the ‘me’ of those days, a lonely boy who had been clamour inside the schoolyard. (1)</w:t>
      </w:r>
    </w:p>
    <w:p w:rsidR="00AC5806" w:rsidRPr="00AC5806" w:rsidRDefault="00AC5806" w:rsidP="00AC5806">
      <w:pPr>
        <w:tabs>
          <w:tab w:val="left" w:pos="675"/>
        </w:tabs>
        <w:spacing w:line="480" w:lineRule="auto"/>
        <w:rPr>
          <w:color w:val="000000"/>
        </w:rPr>
      </w:pPr>
      <w:r w:rsidRPr="00AC5806">
        <w:rPr>
          <w:color w:val="000000"/>
        </w:rPr>
        <w:t>Though most of the events recounted in the text happened after 1979, the story is drawn back to 1969 afterwards and even before as well. It also dramatizes the events 1949 in which China was declared as Republic. The then education system is critically presented. Corporeal punishment is widely practiced in in eastern countries. Psychology of the students is disregarded, strict rules are imposed forcefully. Students are extremely punished because of which many students are forced to leave the schools thereby depriving them from their basic right to education. This fact is realistically drawn from the history of China. So, in order to grasp the meaning of the text, it should be interpreted in relationship to its historical context.</w:t>
      </w:r>
    </w:p>
    <w:p w:rsidR="003A5A56" w:rsidRPr="003A5A56" w:rsidRDefault="0086365F" w:rsidP="003A5A56">
      <w:pPr>
        <w:tabs>
          <w:tab w:val="left" w:pos="675"/>
        </w:tabs>
        <w:spacing w:line="480" w:lineRule="auto"/>
        <w:rPr>
          <w:color w:val="000000"/>
          <w:shd w:val="clear" w:color="auto" w:fill="FFFFFF"/>
        </w:rPr>
      </w:pPr>
      <w:r>
        <w:rPr>
          <w:color w:val="000000"/>
          <w:shd w:val="clear" w:color="auto" w:fill="FFFFFF"/>
        </w:rPr>
        <w:tab/>
      </w:r>
      <w:r w:rsidR="003A5A56" w:rsidRPr="003A5A56">
        <w:rPr>
          <w:color w:val="000000"/>
          <w:shd w:val="clear" w:color="auto" w:fill="FFFFFF"/>
        </w:rPr>
        <w:t xml:space="preserve">New historicism is a method of literary criticism that emphasizes the historicity of a text by relating it to the configurations of power, society, or ideology in a given time. Is </w:t>
      </w:r>
      <w:r w:rsidR="003A5A56" w:rsidRPr="003A5A56">
        <w:rPr>
          <w:color w:val="000000"/>
          <w:shd w:val="clear" w:color="auto" w:fill="FFFFFF"/>
        </w:rPr>
        <w:lastRenderedPageBreak/>
        <w:t xml:space="preserve">associates both history and literature together in order to show their inter-connectedness. It is a term applied to a trend in American academic literary studies in the 1980s that emphasized the historical nature of literary texts and at the same time, in contrast with older historicisms, the textual nature of history. As part of a wider reaction against purely formal or linguistic critical approaches such as the new criticism and </w:t>
      </w:r>
      <w:r>
        <w:rPr>
          <w:color w:val="000000"/>
          <w:shd w:val="clear" w:color="auto" w:fill="FFFFFF"/>
        </w:rPr>
        <w:t>deconstruction</w:t>
      </w:r>
      <w:r w:rsidR="003A5A56" w:rsidRPr="003A5A56">
        <w:rPr>
          <w:color w:val="000000"/>
          <w:shd w:val="clear" w:color="auto" w:fill="FFFFFF"/>
        </w:rPr>
        <w:t>, the new historicists, led by Stephen Greenblatt, drew new connections between literary and non</w:t>
      </w:r>
      <w:r w:rsidR="003A5A56" w:rsidRPr="003A5A56">
        <w:rPr>
          <w:rFonts w:ascii="Cambria Math" w:hAnsi="Cambria Math" w:cs="Cambria Math"/>
          <w:color w:val="000000"/>
          <w:shd w:val="clear" w:color="auto" w:fill="FFFFFF"/>
        </w:rPr>
        <w:t>‐</w:t>
      </w:r>
      <w:r w:rsidR="003A5A56" w:rsidRPr="003A5A56">
        <w:rPr>
          <w:color w:val="000000"/>
          <w:shd w:val="clear" w:color="auto" w:fill="FFFFFF"/>
        </w:rPr>
        <w:t xml:space="preserve">literary texts, breaking down the familiar distinctions between a text and its historical background as conceived in established historical forms of criticism. Inspired by Michel Foucault's concepts of </w:t>
      </w:r>
      <w:r>
        <w:rPr>
          <w:color w:val="000000"/>
          <w:shd w:val="clear" w:color="auto" w:fill="FFFFFF"/>
        </w:rPr>
        <w:t xml:space="preserve">discourse </w:t>
      </w:r>
      <w:r w:rsidR="003A5A56" w:rsidRPr="003A5A56">
        <w:rPr>
          <w:color w:val="000000"/>
          <w:shd w:val="clear" w:color="auto" w:fill="FFFFFF"/>
        </w:rPr>
        <w:t>and power, they attempted to show how literary works are implicated in the power</w:t>
      </w:r>
      <w:r w:rsidR="003A5A56" w:rsidRPr="003A5A56">
        <w:rPr>
          <w:rFonts w:ascii="Cambria Math" w:hAnsi="Cambria Math" w:cs="Cambria Math"/>
          <w:color w:val="000000"/>
          <w:shd w:val="clear" w:color="auto" w:fill="FFFFFF"/>
        </w:rPr>
        <w:t>‐</w:t>
      </w:r>
      <w:r w:rsidR="003A5A56" w:rsidRPr="003A5A56">
        <w:rPr>
          <w:color w:val="000000"/>
          <w:shd w:val="clear" w:color="auto" w:fill="FFFFFF"/>
        </w:rPr>
        <w:t>relations of their time.</w:t>
      </w:r>
    </w:p>
    <w:p w:rsidR="003A5A56" w:rsidRPr="003A5A56" w:rsidRDefault="0086365F" w:rsidP="003A5A56">
      <w:pPr>
        <w:tabs>
          <w:tab w:val="left" w:pos="675"/>
        </w:tabs>
        <w:spacing w:line="480" w:lineRule="auto"/>
        <w:rPr>
          <w:color w:val="000000"/>
          <w:shd w:val="clear" w:color="auto" w:fill="FFFFFF"/>
        </w:rPr>
      </w:pPr>
      <w:r>
        <w:rPr>
          <w:color w:val="000000"/>
          <w:shd w:val="clear" w:color="auto" w:fill="FFFFFF"/>
        </w:rPr>
        <w:tab/>
      </w:r>
      <w:r w:rsidR="003A5A56" w:rsidRPr="003A5A56">
        <w:rPr>
          <w:color w:val="000000"/>
          <w:shd w:val="clear" w:color="auto" w:fill="FFFFFF"/>
        </w:rPr>
        <w:t>New historicism is a theory applied to literature that suggests literature must be studied and interpreted within the context of both the history of the author and the history of the critics. Literature and history are completely intertwined and interpretation of literature without regarding history is worthless and fruitless attempt. It evaluates how the work is influenced by the time in which it was produced as:</w:t>
      </w:r>
    </w:p>
    <w:p w:rsidR="003A5A56" w:rsidRPr="003A5A56" w:rsidRDefault="003A5A56" w:rsidP="0086365F">
      <w:pPr>
        <w:tabs>
          <w:tab w:val="left" w:pos="675"/>
        </w:tabs>
        <w:spacing w:line="480" w:lineRule="auto"/>
        <w:ind w:left="1440"/>
        <w:rPr>
          <w:color w:val="000000"/>
          <w:shd w:val="clear" w:color="auto" w:fill="FFFFFF"/>
        </w:rPr>
      </w:pPr>
      <w:r w:rsidRPr="003A5A56">
        <w:rPr>
          <w:color w:val="000000"/>
          <w:shd w:val="clear" w:color="auto" w:fill="FFFFFF"/>
        </w:rPr>
        <w:t>Indeed, what most New Historicists have done so far is actually to situate the literary text in its context and to recover as far as possible the repressed, contradictory or unknown historical meanings (or historicity) of the text. Then they examine the relationship between these historical and cultural meanings of the text and the situation of the reader in order to arouse the reader’s cultural wonder at the resonance in both the past and the present. (Lai 13)</w:t>
      </w:r>
    </w:p>
    <w:p w:rsidR="003A5A56" w:rsidRPr="003A5A56" w:rsidRDefault="003A5A56" w:rsidP="003A5A56">
      <w:pPr>
        <w:tabs>
          <w:tab w:val="left" w:pos="675"/>
        </w:tabs>
        <w:spacing w:line="480" w:lineRule="auto"/>
        <w:rPr>
          <w:color w:val="000000"/>
          <w:shd w:val="clear" w:color="auto" w:fill="FFFFFF"/>
        </w:rPr>
      </w:pPr>
      <w:r w:rsidRPr="003A5A56">
        <w:rPr>
          <w:color w:val="000000"/>
          <w:shd w:val="clear" w:color="auto" w:fill="FFFFFF"/>
        </w:rPr>
        <w:t>New historicism can be differentiated from old historicism by its lack of faith in 'objectivity' and 'permanence' and its stress not upon the direct recreation of the past, but rather the process by which the past is constructed or invented.</w:t>
      </w:r>
      <w:r w:rsidR="0059384E" w:rsidRPr="0059384E">
        <w:rPr>
          <w:bCs/>
          <w:color w:val="000000"/>
          <w:shd w:val="clear" w:color="auto" w:fill="FFFFFF"/>
        </w:rPr>
        <w:t>New historical criticism</w:t>
      </w:r>
      <w:r w:rsidR="0059384E" w:rsidRPr="0059384E">
        <w:rPr>
          <w:color w:val="000000"/>
          <w:shd w:val="clear" w:color="auto" w:fill="FFFFFF"/>
        </w:rPr>
        <w:t xml:space="preserve"> insists that to understand a literary piece, we need to understand the author's biography and social </w:t>
      </w:r>
      <w:r w:rsidR="0059384E" w:rsidRPr="0059384E">
        <w:rPr>
          <w:color w:val="000000"/>
          <w:shd w:val="clear" w:color="auto" w:fill="FFFFFF"/>
        </w:rPr>
        <w:lastRenderedPageBreak/>
        <w:t>background, ideas circulating at the time, and the cultural milieu. It seeks to find meaning in a text by considering the work within the framework of the prevailing ideas and assumptions of its historical era. New Historicists concern themselves with the political function of literature and with the concept of power, the intricate means by which cultures produce and reproduce themselves.</w:t>
      </w:r>
    </w:p>
    <w:p w:rsidR="003A5A56" w:rsidRPr="003A5A56" w:rsidRDefault="005959FF" w:rsidP="003A5A56">
      <w:pPr>
        <w:tabs>
          <w:tab w:val="left" w:pos="675"/>
        </w:tabs>
        <w:spacing w:line="480" w:lineRule="auto"/>
        <w:rPr>
          <w:color w:val="000000"/>
          <w:shd w:val="clear" w:color="auto" w:fill="FFFFFF"/>
        </w:rPr>
      </w:pPr>
      <w:r>
        <w:rPr>
          <w:color w:val="000000"/>
          <w:shd w:val="clear" w:color="auto" w:fill="FFFFFF"/>
        </w:rPr>
        <w:tab/>
        <w:t>Contrary to the new c</w:t>
      </w:r>
      <w:r w:rsidR="003A5A56" w:rsidRPr="003A5A56">
        <w:rPr>
          <w:color w:val="000000"/>
          <w:shd w:val="clear" w:color="auto" w:fill="FFFFFF"/>
        </w:rPr>
        <w:t>ritical insistence on the autonomy of literary texts and on the importance of reading such texts ‘intrinsically’, new historicists believe that it makes no sense to separate literary texts from the social context around them because such texts are the product of complex social exchanges or negotiations:</w:t>
      </w:r>
    </w:p>
    <w:p w:rsidR="003A5A56" w:rsidRPr="003A5A56" w:rsidRDefault="003A5A56" w:rsidP="0086365F">
      <w:pPr>
        <w:spacing w:line="480" w:lineRule="auto"/>
        <w:ind w:left="1440"/>
        <w:rPr>
          <w:color w:val="000000"/>
          <w:shd w:val="clear" w:color="auto" w:fill="FFFFFF"/>
        </w:rPr>
      </w:pPr>
      <w:r w:rsidRPr="003A5A56">
        <w:rPr>
          <w:color w:val="000000"/>
          <w:shd w:val="clear" w:color="auto" w:fill="FFFFFF"/>
        </w:rPr>
        <w:t>Literature, for new historicism, is a social and cultural creation constructed by more than one consciousness, and it cannot be diminished to a product of a single mind. Therefore, the best way of analysis is achieved through the lens of the culture that produced it. Literature is a specific vision of history and not a distinct category of human activity. Man himself is a social construct; there is no such thing as a universal human nature that surpasses history: history is a series of "ruptures" between ages and man. As a consequence, the critic is trapped in his own historicity. No one can rise above their own cultural formations, their own ideological upbringing in order to understand the past in its own terms. Therefore, it is impossible for a modern reader to appreciate a literary work as its contemporaries experienced it. (Dogan 82)</w:t>
      </w:r>
    </w:p>
    <w:p w:rsidR="005959FF" w:rsidRDefault="003A5A56" w:rsidP="004B6241">
      <w:pPr>
        <w:tabs>
          <w:tab w:val="left" w:pos="675"/>
        </w:tabs>
        <w:spacing w:line="480" w:lineRule="auto"/>
        <w:rPr>
          <w:color w:val="000000"/>
          <w:shd w:val="clear" w:color="auto" w:fill="FFFFFF"/>
        </w:rPr>
      </w:pPr>
      <w:r w:rsidRPr="003A5A56">
        <w:rPr>
          <w:color w:val="000000"/>
          <w:shd w:val="clear" w:color="auto" w:fill="FFFFFF"/>
        </w:rPr>
        <w:t>The initial enterprise of new historicism is to relocate the l</w:t>
      </w:r>
      <w:r w:rsidR="003B7535">
        <w:rPr>
          <w:color w:val="000000"/>
          <w:shd w:val="clear" w:color="auto" w:fill="FFFFFF"/>
        </w:rPr>
        <w:t>iterary text among nonliterary ‘</w:t>
      </w:r>
      <w:r w:rsidRPr="003A5A56">
        <w:rPr>
          <w:color w:val="000000"/>
          <w:shd w:val="clear" w:color="auto" w:fill="FFFFFF"/>
        </w:rPr>
        <w:t>discursive practices</w:t>
      </w:r>
      <w:r w:rsidR="003B7535">
        <w:rPr>
          <w:color w:val="000000"/>
          <w:shd w:val="clear" w:color="auto" w:fill="FFFFFF"/>
        </w:rPr>
        <w:t>’</w:t>
      </w:r>
      <w:r w:rsidRPr="003A5A56">
        <w:rPr>
          <w:color w:val="000000"/>
          <w:shd w:val="clear" w:color="auto" w:fill="FFFFFF"/>
        </w:rPr>
        <w:t xml:space="preserve"> of an age by making use of documents like chronicles, legal reports, pamphlets and by analyzing other forms of art like painting, sculpture, music, etc. Nevertheless, history is not viewed as the cause or source of literature. The relationship between history and literature is seen as dialectic: the literary text is interpreted as product </w:t>
      </w:r>
      <w:r w:rsidRPr="003A5A56">
        <w:rPr>
          <w:color w:val="000000"/>
          <w:shd w:val="clear" w:color="auto" w:fill="FFFFFF"/>
        </w:rPr>
        <w:lastRenderedPageBreak/>
        <w:t>and producer, end and source of history. Stephen Greenblatt explains the new historicist effort to establish relations between different disc</w:t>
      </w:r>
      <w:r w:rsidR="002B4468">
        <w:rPr>
          <w:color w:val="000000"/>
          <w:shd w:val="clear" w:color="auto" w:fill="FFFFFF"/>
        </w:rPr>
        <w:t>ursive practices as an attempt “</w:t>
      </w:r>
      <w:r w:rsidRPr="003A5A56">
        <w:rPr>
          <w:color w:val="000000"/>
          <w:shd w:val="clear" w:color="auto" w:fill="FFFFFF"/>
        </w:rPr>
        <w:t>to develop terms to describe the ways in which material—here official documents, private papers, ne</w:t>
      </w:r>
      <w:r>
        <w:rPr>
          <w:color w:val="000000"/>
          <w:shd w:val="clear" w:color="auto" w:fill="FFFFFF"/>
        </w:rPr>
        <w:t xml:space="preserve">wspaper clippings, and so forth – </w:t>
      </w:r>
      <w:r w:rsidRPr="003A5A56">
        <w:rPr>
          <w:color w:val="000000"/>
          <w:shd w:val="clear" w:color="auto" w:fill="FFFFFF"/>
        </w:rPr>
        <w:t>is transferred from one discursive sphere to another and becomes aesthetic property</w:t>
      </w:r>
      <w:r w:rsidR="002B4468">
        <w:rPr>
          <w:color w:val="000000"/>
          <w:shd w:val="clear" w:color="auto" w:fill="FFFFFF"/>
        </w:rPr>
        <w:t>”</w:t>
      </w:r>
      <w:r w:rsidRPr="003A5A56">
        <w:rPr>
          <w:color w:val="000000"/>
          <w:shd w:val="clear" w:color="auto" w:fill="FFFFFF"/>
        </w:rPr>
        <w:t xml:space="preserve"> (Lai 3). Different forms of literature are interpreted in the equal parameter in new historicism.</w:t>
      </w:r>
    </w:p>
    <w:p w:rsidR="00806404" w:rsidRPr="00806404" w:rsidRDefault="00BB01B1"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New historicism blurs the boundary between history and fiction. For it history is fictionalized forms of events written from the perspective of power-holder thus it is always subversive and thus it is not factual and realistic. Literature is the collection of authors experiences mediated with cultural and historical context. It is “a series of theoretical battles between textualism and contextualism, swaying like a pendulum, with momentary victories to one side or the other, reflecting the oscillation between the verbal-literary champions of textualism and socio-historical champions of contextualism” (Lai 2). In the same vein, </w:t>
      </w:r>
      <w:r w:rsidR="00806404" w:rsidRPr="00806404">
        <w:rPr>
          <w:i/>
          <w:iCs/>
          <w:color w:val="000000"/>
          <w:shd w:val="clear" w:color="auto" w:fill="FFFFFF"/>
        </w:rPr>
        <w:t xml:space="preserve">Change </w:t>
      </w:r>
      <w:r w:rsidR="00806404" w:rsidRPr="00806404">
        <w:rPr>
          <w:color w:val="000000"/>
          <w:shd w:val="clear" w:color="auto" w:fill="FFFFFF"/>
        </w:rPr>
        <w:t>also oscillates between history and fiction. It historicizes China-Vietnam war:</w:t>
      </w:r>
    </w:p>
    <w:p w:rsidR="00806404" w:rsidRPr="00806404" w:rsidRDefault="00806404" w:rsidP="00E037E0">
      <w:pPr>
        <w:tabs>
          <w:tab w:val="left" w:pos="0"/>
        </w:tabs>
        <w:spacing w:line="480" w:lineRule="auto"/>
        <w:ind w:left="1440"/>
        <w:contextualSpacing/>
        <w:rPr>
          <w:color w:val="000000"/>
          <w:shd w:val="clear" w:color="auto" w:fill="FFFFFF"/>
        </w:rPr>
      </w:pPr>
      <w:r w:rsidRPr="00806404">
        <w:rPr>
          <w:color w:val="000000"/>
          <w:shd w:val="clear" w:color="auto" w:fill="FFFFFF"/>
        </w:rPr>
        <w:t>Nineteen seventy-nine was a banner year for the country and for me. On the seventeenth of February, our military launched a counterattack against Vietnamese aggression. Two hundred thousand thousand troops from Guangxi and Yunnan crossed the border into Vietnam. The next day, while we were at breakfast, we heard a radio report that a heroic soldier named Li Chegwen had been killed in the course of blowing up an enemy fortified position . . . I longed for a chance to go to the front and become a hero myself. If I made it back alive, I’d be promoted for my valour; if not, my parents would earn the distinction of a martyr’s family, which would dramatically alter their political status. (69)</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lastRenderedPageBreak/>
        <w:t xml:space="preserve">The China-Vietnam war known as the Sino-Vietnamese War or the Third Indochina War fought between the People’s Republic of China and the Socialist Republic of Vietnam in early 1979 as a response to Vietnam’s invasion and occupation of Cambodia in 1978 is textualized in the novella. Through this war, Mo Yan clarifies the truth and internal reality of war. The mind set of children and common people is changed. They think that wars are opportunities to show bravery and death in war is to increase the prestige of the family and means to gain immortality. Mo writes, “It was the twisted mindset we children of oppressed middle peasants had developed. A glorious death was better than a demeaned existence” (69). This kind of knowledge encourages them to involve in wars. </w:t>
      </w:r>
    </w:p>
    <w:p w:rsidR="00806404" w:rsidRPr="00806404" w:rsidRDefault="00DC0375" w:rsidP="00806404">
      <w:pPr>
        <w:tabs>
          <w:tab w:val="left" w:pos="0"/>
        </w:tabs>
        <w:spacing w:line="480" w:lineRule="auto"/>
        <w:contextualSpacing/>
        <w:rPr>
          <w:color w:val="000000"/>
          <w:shd w:val="clear" w:color="auto" w:fill="FFFFFF"/>
        </w:rPr>
      </w:pPr>
      <w:r w:rsidRPr="00DC0375">
        <w:rPr>
          <w:color w:val="000000"/>
          <w:shd w:val="clear" w:color="auto" w:fill="FFFFFF"/>
        </w:rPr>
        <w:tab/>
      </w:r>
      <w:r w:rsidRPr="00DC0375">
        <w:rPr>
          <w:i/>
          <w:iCs/>
          <w:color w:val="000000"/>
          <w:shd w:val="clear" w:color="auto" w:fill="FFFFFF"/>
        </w:rPr>
        <w:t>Change</w:t>
      </w:r>
      <w:r w:rsidR="00D9432F">
        <w:rPr>
          <w:color w:val="000000"/>
          <w:shd w:val="clear" w:color="auto" w:fill="FFFFFF"/>
        </w:rPr>
        <w:t>is both history and literature.</w:t>
      </w:r>
      <w:r w:rsidRPr="00DC0375">
        <w:rPr>
          <w:color w:val="000000"/>
          <w:shd w:val="clear" w:color="auto" w:fill="FFFFFF"/>
        </w:rPr>
        <w:t xml:space="preserve"> Though it is a memoir of Mo Yan, it mixes with imaginary events and as well as historical events of China. </w:t>
      </w:r>
      <w:r w:rsidR="00806404" w:rsidRPr="00806404">
        <w:rPr>
          <w:color w:val="000000"/>
          <w:shd w:val="clear" w:color="auto" w:fill="FFFFFF"/>
        </w:rPr>
        <w:t>Mo himself accepts that the events included in this book are not historically realistic, as M. A. Orthoferin complete review writes: “this is essentially a memoir, and if not everything I write is historically accurate that’s because after all these years there are gaps in my memory” (</w:t>
      </w:r>
      <w:r w:rsidR="00442079">
        <w:rPr>
          <w:color w:val="000000"/>
          <w:shd w:val="clear" w:color="auto" w:fill="FFFFFF"/>
        </w:rPr>
        <w:t>N.P.</w:t>
      </w:r>
      <w:r w:rsidR="00806404" w:rsidRPr="00806404">
        <w:rPr>
          <w:color w:val="000000"/>
          <w:shd w:val="clear" w:color="auto" w:fill="FFFFFF"/>
        </w:rPr>
        <w:t xml:space="preserve">). It is selective to incorporate the events of history. In 1950s and 1960s, China was less developed. It was untouched from the process of modernization. Roads were just made from the aid of different countries including Japan, Britain, and Russia and so on. Driving was respected and attractive job at that time. The situation of that time is illustrated as: “Cars and trucks were extremely rare back then, a time when the country could not boast of a single mile of high-speed highway. We were told that the Japanese had built our gravel road when they invaded China, and that it was considered one of the best in the country – a single lane each way, it was barely wide enough for two cars to pass” (35). So, “in those days, truck drivers were the next the text thing to royalty” (6). The description of one truck named Gaz 51 shows the historical fact: </w:t>
      </w:r>
    </w:p>
    <w:p w:rsidR="00806404" w:rsidRPr="00806404" w:rsidRDefault="00806404" w:rsidP="00251A76">
      <w:pPr>
        <w:tabs>
          <w:tab w:val="left" w:pos="0"/>
        </w:tabs>
        <w:spacing w:line="480" w:lineRule="auto"/>
        <w:ind w:left="1440"/>
        <w:contextualSpacing/>
        <w:rPr>
          <w:color w:val="000000"/>
          <w:shd w:val="clear" w:color="auto" w:fill="FFFFFF"/>
        </w:rPr>
      </w:pPr>
      <w:r w:rsidRPr="00806404">
        <w:rPr>
          <w:color w:val="000000"/>
          <w:shd w:val="clear" w:color="auto" w:fill="FFFFFF"/>
        </w:rPr>
        <w:lastRenderedPageBreak/>
        <w:t>We were told that the Gaz 51 was a Soviet truck, leftover material from the 1950s War to Resist US Aggression and Aid Korea. The bullet holes from US planes in the cab served as proof that it was a truck bathed in glory. When the flames of war blazed, it had charged ahead heroically amid a hail of bullets, and now during peacetime, it raised a cloud of dust as it tore down the road. (15)</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These lines explain the condition of that time as well as its relationship with different countries. Gaz 51 reminds some historical events. Its first prototypes were produced before the end of WWII, and mass production started in 1946. It later produced under the Soviet license in Poland, North Korea, and China. In this sense, it carries historical importance.  Historically China had positive relationship with Russia and Korea and antagonistic relationship with America and Japan. This truck carries long history of China. While amounting to a memoir, Mo is selective in what he presents. Much of the focus is on the transitional years after Mao’s death, in the late 1970s, but scenes from both before and after tie the whole together. And while his own life is the main thread through the book, he pays as much attention and more to several of the other characters. </w:t>
      </w:r>
    </w:p>
    <w:p w:rsidR="00806404" w:rsidRPr="00806404" w:rsidRDefault="00251A76"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Mo includes three of the stories in </w:t>
      </w:r>
      <w:r w:rsidR="00806404" w:rsidRPr="00806404">
        <w:rPr>
          <w:i/>
          <w:iCs/>
          <w:color w:val="000000"/>
          <w:shd w:val="clear" w:color="auto" w:fill="FFFFFF"/>
        </w:rPr>
        <w:t>Change</w:t>
      </w:r>
      <w:r w:rsidR="00806404" w:rsidRPr="00806404">
        <w:rPr>
          <w:color w:val="000000"/>
          <w:shd w:val="clear" w:color="auto" w:fill="FFFFFF"/>
        </w:rPr>
        <w:t xml:space="preserve"> – of himself, of his two of his classmates in the context of China’s transition. The episodes are related to their life for about four decades during which China undergoes the radical changes. He Zhiwu is in love with Lu, and would come back many years later to court her, but she follows a more traditional path. Over the decades, He Zhiwu becomes an enormously successful entrepreneur. Mo joined the army as his only means of advancement as he notes about getting into college: “I had two chances - slim and none” - and pursues his literary ambitions, ultimately with success (45). By 1988 he is even admitted to the Beijing Normal University. Mo discusses the protest movement of the late 1980s and the crackdown in 1989 in little more than passing. This cursory tour over four </w:t>
      </w:r>
      <w:r w:rsidR="00806404" w:rsidRPr="00806404">
        <w:rPr>
          <w:color w:val="000000"/>
          <w:shd w:val="clear" w:color="auto" w:fill="FFFFFF"/>
        </w:rPr>
        <w:lastRenderedPageBreak/>
        <w:t xml:space="preserve">decades does give a surprisingly good sense of the waves of change that rolled through China between 1969 and 2009, with HeZhiwu and Lu Wenli’s accounts of their lives. Several episodes demonstrate that: the affairs of the world are always in flux, that a happy fate can bring lovers together, that accidents happen all the time, and that the strange and curious are always with us. So what can I say?” (65). In this sense, China’s transitional phase of about four decades if captured within this short book along with China’s international relationship with different countries. </w:t>
      </w:r>
    </w:p>
    <w:p w:rsidR="00806404" w:rsidRPr="00806404" w:rsidRDefault="00251A76"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New historicists aim simultaneously to understand the work through its historical context and to understand cultural and intellectual history through literature, which documents the new discipline of the history of ideas. Michel Foucault based his approach both on his theory of the limits of collective cultural knowledge and on his technique of examining a broad array of documents in order to understand the episteme of a particular time. </w:t>
      </w:r>
      <w:r w:rsidR="00806404" w:rsidRPr="00806404">
        <w:rPr>
          <w:color w:val="000000"/>
          <w:shd w:val="clear" w:color="auto" w:fill="FFFFFF"/>
        </w:rPr>
        <w:tab/>
        <w:t>New historicism is claimed to be a more neutral approach to historical events, and to be sensitive towards different cultures as</w:t>
      </w:r>
      <w:r w:rsidR="00806404" w:rsidRPr="00806404">
        <w:rPr>
          <w:bCs/>
          <w:color w:val="000000"/>
          <w:shd w:val="clear" w:color="auto" w:fill="FFFFFF"/>
        </w:rPr>
        <w:t xml:space="preserve"> “the New Historicism argues that there is no universal meaning or truth in history and that the meaning imputed to history reflects power relations at the time of writing as well as the time of the events' occurrence” (</w:t>
      </w:r>
      <w:r w:rsidR="00806404" w:rsidRPr="00806404">
        <w:rPr>
          <w:color w:val="000000"/>
          <w:shd w:val="clear" w:color="auto" w:fill="FFFFFF"/>
        </w:rPr>
        <w:t xml:space="preserve">Hoover </w:t>
      </w:r>
      <w:r w:rsidR="00806404" w:rsidRPr="00806404">
        <w:rPr>
          <w:bCs/>
          <w:color w:val="000000"/>
          <w:shd w:val="clear" w:color="auto" w:fill="FFFFFF"/>
        </w:rPr>
        <w:t xml:space="preserve">356). In this sense, history cannot be presented objectively. </w:t>
      </w:r>
    </w:p>
    <w:p w:rsidR="00806404" w:rsidRPr="00806404" w:rsidRDefault="00251A76"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The great historical events of China are beautifully documented in </w:t>
      </w:r>
      <w:r w:rsidR="00806404" w:rsidRPr="00806404">
        <w:rPr>
          <w:i/>
          <w:iCs/>
          <w:color w:val="000000"/>
          <w:shd w:val="clear" w:color="auto" w:fill="FFFFFF"/>
        </w:rPr>
        <w:t xml:space="preserve">Change </w:t>
      </w:r>
      <w:r w:rsidR="00806404" w:rsidRPr="00806404">
        <w:rPr>
          <w:color w:val="000000"/>
          <w:shd w:val="clear" w:color="auto" w:fill="FFFFFF"/>
        </w:rPr>
        <w:t>in the form of a literary text. The decline of monarchy, declaration of republic China, the Cultural Revolution, Mao’s death and its impacts to the whole country are exclusively described in the text. China’s Ping-Pong policy to improve its international relationship is fore-grounded and at the same time China’s rapid modernizing process after 1970s is emphatically presented. Chairman Mao’s death and its impacts on the country and its people are described as:</w:t>
      </w:r>
    </w:p>
    <w:p w:rsidR="00806404" w:rsidRPr="00806404" w:rsidRDefault="00806404" w:rsidP="00251A76">
      <w:pPr>
        <w:tabs>
          <w:tab w:val="left" w:pos="0"/>
        </w:tabs>
        <w:spacing w:line="480" w:lineRule="auto"/>
        <w:ind w:left="1440"/>
        <w:contextualSpacing/>
        <w:rPr>
          <w:color w:val="000000"/>
          <w:shd w:val="clear" w:color="auto" w:fill="FFFFFF"/>
        </w:rPr>
      </w:pPr>
      <w:r w:rsidRPr="00806404">
        <w:rPr>
          <w:color w:val="000000"/>
          <w:shd w:val="clear" w:color="auto" w:fill="FFFFFF"/>
        </w:rPr>
        <w:t xml:space="preserve"> Then we lined up at the Chairman Mao Mausoleum to pay respects to the Chairman’s remains . . . I thought back to the day, two years earlier, when the </w:t>
      </w:r>
      <w:r w:rsidRPr="00806404">
        <w:rPr>
          <w:color w:val="000000"/>
          <w:shd w:val="clear" w:color="auto" w:fill="FFFFFF"/>
        </w:rPr>
        <w:lastRenderedPageBreak/>
        <w:t>cataclysmic news of his death had reached us and when I realized that the world had no place for immortals. We’d been convinced that Chairman Mao would never die. We were wrong. We’d also believed that the death of Chairman Mao spelled China’s doom. (52)</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Mao died on 9 September 1976 and this event was memorized in 1978 or 1979. Mao’s death shocked all the people of China. The present face of China could never be seen without him. Respecting Mao and his contributions, the narrator says, “I was nostalgic for the days I’d spent with Chairman Mao” (86). As the father of China, Mao is much respected and memorized even after his death throughout China. </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ab/>
        <w:t xml:space="preserve">In contrast to former approaches, new historicism does not privilege the literary text, but instead “literary and non-literary texts are given equal weight and constantly inform or interrogate each other” (Barry 172). This new understanding of the relationship between these different types of texts also calls for a new understanding of the relationship between texts and history. Hence, it is interested in the representation of history in written texts, or, as Peter Barry calls it, in “history-as-text” (175). As per Louis Montrose new historicism is a “reciprocal concern with the historicity of texts and the textuality of history” (qtd. in Abrams 219). Therefore it is difficult to interpret the history objectively without its contextual knowledge.  </w:t>
      </w:r>
    </w:p>
    <w:p w:rsidR="00806404" w:rsidRPr="00806404" w:rsidRDefault="00E35696"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Mo also historicizes some of political system of China. China is a communist country and has a single party. The chairman of the party has supreme role in the country like that of Chairman Mao himself, who is remembered many times even after his death. There are strict rules in the country. Due strict military rules, soldiers are not allowed to meet their family members for years like the case of Zhang in the book. Similarly his son “Qinbing became an army, even though he was only fifteen” (38). It was common practice in China to recruit children in army. Despite strict rules, there are some problems in military system. Many of </w:t>
      </w:r>
      <w:r w:rsidR="00806404" w:rsidRPr="00806404">
        <w:rPr>
          <w:color w:val="000000"/>
          <w:shd w:val="clear" w:color="auto" w:fill="FFFFFF"/>
        </w:rPr>
        <w:lastRenderedPageBreak/>
        <w:t xml:space="preserve">the soldiers are deviated from the strict code of conduct. It is because of the strict imposition of impractical laws. It is clear from the representative case of Zhang: “Zhang’s many deficiencies as a soldier were obvious to all . . . He was fond of drinking but it took little to get him drunk . . . One of his favourite pastimes was flirting with the city girls sent down to countryside, and he took some of the older village girls with him whenever he drove our </w:t>
      </w:r>
      <w:r w:rsidR="00635057">
        <w:rPr>
          <w:color w:val="000000"/>
          <w:shd w:val="clear" w:color="auto" w:fill="FFFFFF"/>
        </w:rPr>
        <w:t>truck into town” (38). Such kind</w:t>
      </w:r>
      <w:r w:rsidR="00806404" w:rsidRPr="00806404">
        <w:rPr>
          <w:color w:val="000000"/>
          <w:shd w:val="clear" w:color="auto" w:fill="FFFFFF"/>
        </w:rPr>
        <w:t xml:space="preserve">s of deviation critique the system of communist country. </w:t>
      </w:r>
      <w:r w:rsidR="00F144DD">
        <w:rPr>
          <w:color w:val="000000"/>
          <w:shd w:val="clear" w:color="auto" w:fill="FFFFFF"/>
        </w:rPr>
        <w:t xml:space="preserve">Despite strict rules and regulations such </w:t>
      </w:r>
      <w:r w:rsidR="00F8062A">
        <w:rPr>
          <w:color w:val="000000"/>
          <w:shd w:val="clear" w:color="auto" w:fill="FFFFFF"/>
        </w:rPr>
        <w:t xml:space="preserve">corrupt and dishonest activities are performed by the soldiers as well by the political leaders. </w:t>
      </w:r>
    </w:p>
    <w:p w:rsidR="00806404" w:rsidRPr="00806404" w:rsidRDefault="00E35696"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Mo Yan’s </w:t>
      </w:r>
      <w:r w:rsidR="00806404" w:rsidRPr="00806404">
        <w:rPr>
          <w:i/>
          <w:iCs/>
          <w:color w:val="000000"/>
          <w:shd w:val="clear" w:color="auto" w:fill="FFFFFF"/>
        </w:rPr>
        <w:t>Change</w:t>
      </w:r>
      <w:r w:rsidR="00806404" w:rsidRPr="00806404">
        <w:rPr>
          <w:color w:val="000000"/>
          <w:shd w:val="clear" w:color="auto" w:fill="FFFFFF"/>
        </w:rPr>
        <w:t xml:space="preserve"> represents different social, cultural, political, economic, educational and other life spheres of modern China. It is the realistic document of Chinese life in the form of a memoir as it speaks more than Yan’s life by merging national history of long time mainly from 1979 to 2009 as the writer writers in the opening lines. It also incorporates other historical upheavals of 1969, 1949 and even others. The Cultural Revolution, the Communist Revolution, the Revolt against Japanese Aggression, China’s relationship with Russia, America and other countries are appropriately fictionalized with the personal experience and lifestyle of Mo Yan himself. The condition of peasants in China, discrimination among people on the basis of their social position despite its communist ideology which demands elimination of such social barriers and divisions are also beautifully illustrated with the short novel. </w:t>
      </w:r>
    </w:p>
    <w:p w:rsidR="00806404" w:rsidRPr="00806404" w:rsidRDefault="00F04C78"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Education system, economic system, marriage system, political system and cultural system of China are all imbedded within the history of China. The education system of China during that time was discriminatory. Though it was communist country, the peasant children could not get access in many of schools. Mo Yan himself becomes the victim of such system. He could not get admission in one of the schools because of his family background because “at that time, admission to colleges and schools was based not on exams but by </w:t>
      </w:r>
      <w:r w:rsidR="00806404" w:rsidRPr="00806404">
        <w:rPr>
          <w:color w:val="000000"/>
          <w:shd w:val="clear" w:color="auto" w:fill="FFFFFF"/>
        </w:rPr>
        <w:lastRenderedPageBreak/>
        <w:t>recommendations” (30). Here he fictionalizes his memory of expelling out of the school. Schools remain prisons to the students. There is not proper treatment to the students. Students are always suppressed and punished in the schools in different feigns. Yan recounts, “People said I was rebellious, that the quality of my thinking was poor, that I hated school and my teachers . . . Truth is, I loved school and had special feelings toward my teacher, Big Mouth Liu. That’s because I was a kid who was burdened with a large mouth” (4). This event is further elaborated as:</w:t>
      </w:r>
    </w:p>
    <w:p w:rsidR="00806404" w:rsidRPr="00806404" w:rsidRDefault="00806404" w:rsidP="00E35696">
      <w:pPr>
        <w:tabs>
          <w:tab w:val="left" w:pos="0"/>
        </w:tabs>
        <w:spacing w:line="480" w:lineRule="auto"/>
        <w:ind w:left="1440"/>
        <w:contextualSpacing/>
        <w:rPr>
          <w:color w:val="000000"/>
          <w:shd w:val="clear" w:color="auto" w:fill="FFFFFF"/>
        </w:rPr>
      </w:pPr>
      <w:r w:rsidRPr="00806404">
        <w:rPr>
          <w:color w:val="000000"/>
          <w:shd w:val="clear" w:color="auto" w:fill="FFFFFF"/>
        </w:rPr>
        <w:t>At first, Teacher Liu personally demanded that I leave. When I refused, he dragged me out by my ear or hair. But, I’d sneak right back in before he’d made it back to his office. So, then he told some of the bigger boys to do it for him, and, when I still wouldn’t leave, they’d pick me up, carry me out beyond the gate and deposit me on the street. (5)</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These are the practices truly exercised in China in the past. There was no concern of child right. Strict discipline was the motto of every school. Mo explains: “I’d been kicked out in the fifth grade, and “I joined the army and was deployed” (20). For him “joining the army seemed to be the only way of getting out of the village and changing my life” (31). Mo Yan becomes one of the representatives of such students who are expelled from the school. Like him his friend He Zhiwu suffers from the same problem. He Zhiwu is demoralized and punished, in the class for not writing good essay about his ideal figure by Teacher Jhang.</w:t>
      </w:r>
      <w:r w:rsidR="001F3669">
        <w:rPr>
          <w:color w:val="000000"/>
          <w:shd w:val="clear" w:color="auto" w:fill="FFFFFF"/>
        </w:rPr>
        <w:t xml:space="preserve">Physical punishment which is completely restricted in some of the democratic countries is still in practice in the eastern countries like China. </w:t>
      </w:r>
    </w:p>
    <w:p w:rsidR="00806404" w:rsidRPr="00806404" w:rsidRDefault="00143463"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Mo is critical of the education system prevalent in the Chinese schools. He prefers freedom for the students to explore their innate and inborn capabilities. He supports He Zhiwu’s decision to leave the school: “He was actually shredding his textbook! He was ripping up his notebook! He was making a clean break with the school, moving it from the </w:t>
      </w:r>
      <w:r w:rsidR="00806404" w:rsidRPr="00806404">
        <w:rPr>
          <w:color w:val="000000"/>
          <w:shd w:val="clear" w:color="auto" w:fill="FFFFFF"/>
        </w:rPr>
        <w:lastRenderedPageBreak/>
        <w:t xml:space="preserve">front of his mind all the way to the back and squashing the teacher under his feet. He was like a bird leaving its cage, free no longer governed by regulations or school discipline” (13). </w:t>
      </w:r>
      <w:r w:rsidR="00B54D28">
        <w:rPr>
          <w:color w:val="000000"/>
          <w:shd w:val="clear" w:color="auto" w:fill="FFFFFF"/>
        </w:rPr>
        <w:t>Many people are compelled to be uneducated due to school system</w:t>
      </w:r>
      <w:r w:rsidR="00EC4F17">
        <w:rPr>
          <w:color w:val="000000"/>
          <w:shd w:val="clear" w:color="auto" w:fill="FFFFFF"/>
        </w:rPr>
        <w:t xml:space="preserve"> though they are interested to learn. </w:t>
      </w:r>
      <w:r w:rsidR="00806404" w:rsidRPr="00806404">
        <w:rPr>
          <w:color w:val="000000"/>
          <w:shd w:val="clear" w:color="auto" w:fill="FFFFFF"/>
        </w:rPr>
        <w:t>For him the teachers too are in problem after expelling the students:</w:t>
      </w:r>
    </w:p>
    <w:p w:rsidR="00806404" w:rsidRPr="00806404" w:rsidRDefault="00806404" w:rsidP="00143463">
      <w:pPr>
        <w:tabs>
          <w:tab w:val="left" w:pos="0"/>
        </w:tabs>
        <w:spacing w:line="480" w:lineRule="auto"/>
        <w:ind w:left="1440"/>
        <w:contextualSpacing/>
        <w:rPr>
          <w:color w:val="000000"/>
          <w:shd w:val="clear" w:color="auto" w:fill="FFFFFF"/>
        </w:rPr>
      </w:pPr>
      <w:r w:rsidRPr="00806404">
        <w:rPr>
          <w:color w:val="000000"/>
          <w:shd w:val="clear" w:color="auto" w:fill="FFFFFF"/>
        </w:rPr>
        <w:t>Our classmate’s discomfort was physical; our teacher’s was mental. Punishing someone by hurting yourself is nothing to be proud of, and is considered rather thuggish behaviour. But anyone capable of doing it, in my opinion, is no run-out-mill thug. There is a heroic side to the behaviour of a thug, and thuggish side to the behaviour of a hero. So was He Zhiwu a big-time thug or a big-time hero? Don’t ask me! But I’ll tell you one thing, he is the major character in this narrative, and I’ll leave it up to you to decide. (11-12)</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Education system in China is not democratic. It is not according to the wish and intention of the students; it is according to the wish of the teacher. It is oppressive and not student-friendly. Students raised and studied in such environment become rebellious and revengeful. This system practiced from the history of China till 1980s and 1990s is severely criticized by the writer and dramatizes its consequences in the present text with his own story and the story of his friend He Zhiwu.   </w:t>
      </w:r>
    </w:p>
    <w:p w:rsidR="00806404" w:rsidRPr="00806404" w:rsidRDefault="00143463" w:rsidP="00806404">
      <w:pPr>
        <w:tabs>
          <w:tab w:val="left" w:pos="0"/>
        </w:tabs>
        <w:spacing w:line="480" w:lineRule="auto"/>
        <w:contextualSpacing/>
        <w:rPr>
          <w:color w:val="000000"/>
          <w:shd w:val="clear" w:color="auto" w:fill="FFFFFF"/>
        </w:rPr>
      </w:pPr>
      <w:r>
        <w:rPr>
          <w:i/>
          <w:iCs/>
          <w:color w:val="000000"/>
          <w:shd w:val="clear" w:color="auto" w:fill="FFFFFF"/>
        </w:rPr>
        <w:tab/>
      </w:r>
      <w:r w:rsidR="00806404" w:rsidRPr="00806404">
        <w:rPr>
          <w:i/>
          <w:iCs/>
          <w:color w:val="000000"/>
          <w:shd w:val="clear" w:color="auto" w:fill="FFFFFF"/>
        </w:rPr>
        <w:t>Change</w:t>
      </w:r>
      <w:r w:rsidR="00806404" w:rsidRPr="00806404">
        <w:rPr>
          <w:color w:val="000000"/>
          <w:shd w:val="clear" w:color="auto" w:fill="FFFFFF"/>
        </w:rPr>
        <w:t xml:space="preserve"> fictionalizes marriage system in China which is undergoing a radical change as compared to the past. </w:t>
      </w:r>
      <w:r w:rsidR="005D71FF">
        <w:rPr>
          <w:color w:val="000000"/>
          <w:shd w:val="clear" w:color="auto" w:fill="FFFFFF"/>
        </w:rPr>
        <w:t>Like other systems, it is also on the process of transformation</w:t>
      </w:r>
      <w:r w:rsidR="006150B1">
        <w:rPr>
          <w:color w:val="000000"/>
          <w:shd w:val="clear" w:color="auto" w:fill="FFFFFF"/>
        </w:rPr>
        <w:t xml:space="preserve"> due to development of science and technology. </w:t>
      </w:r>
      <w:r w:rsidR="00806404" w:rsidRPr="00806404">
        <w:rPr>
          <w:color w:val="000000"/>
          <w:shd w:val="clear" w:color="auto" w:fill="FFFFFF"/>
        </w:rPr>
        <w:t xml:space="preserve">Arrange marriage rampant in the past is now replaced by love marriage. Before 1949 women matchmakers had an important role during the marriage process. Young people found their marriage partners in mainly three different ways. First, people meet each other on their own; second, people met each other through the women matchmakers; third, parents’ arranged the marriage (Zhu 78). Selecting the best life-partner is very important in Chinese culture. They are concerned with each and every thing of </w:t>
      </w:r>
      <w:r w:rsidR="00806404" w:rsidRPr="00806404">
        <w:rPr>
          <w:color w:val="000000"/>
          <w:shd w:val="clear" w:color="auto" w:fill="FFFFFF"/>
        </w:rPr>
        <w:lastRenderedPageBreak/>
        <w:t xml:space="preserve">their would-be partner. According to Zhu, when people choose their marriage partners they always want to find a partner that can contribute to their statues; perhaps one with a better education, or higher social status, or one who earns more money than oneself (56). People also choose marriage partners who share their personal values. Along with the changing of social policies, economic conditions, and overall social values, the standards for choosing a spouse are changing. In the 20th century, between the 1950s to the1960s, when people chose their marriage partners, they first chose the people who made progress in politics or were party members or cadres (57). During the ten-years internal chaos or Cultural Revolution (1966-1976) people cared more about their partners’ families’ background and working class status, so the soldiers and workers became very popular (57). The matchmakers had great place in marriage before this great event in the history of China. </w:t>
      </w:r>
    </w:p>
    <w:p w:rsidR="00806404" w:rsidRPr="00806404" w:rsidRDefault="00143463" w:rsidP="00806404">
      <w:pPr>
        <w:tabs>
          <w:tab w:val="left" w:pos="0"/>
        </w:tabs>
        <w:spacing w:line="480" w:lineRule="auto"/>
        <w:contextualSpacing/>
        <w:rPr>
          <w:color w:val="000000"/>
          <w:shd w:val="clear" w:color="auto" w:fill="FFFFFF"/>
        </w:rPr>
      </w:pPr>
      <w:r>
        <w:rPr>
          <w:color w:val="000000"/>
          <w:shd w:val="clear" w:color="auto" w:fill="FFFFFF"/>
        </w:rPr>
        <w:tab/>
      </w:r>
      <w:r w:rsidR="00BC2700">
        <w:rPr>
          <w:color w:val="000000"/>
          <w:shd w:val="clear" w:color="auto" w:fill="FFFFFF"/>
        </w:rPr>
        <w:t xml:space="preserve">New historicist texts seek historical realities of </w:t>
      </w:r>
      <w:r w:rsidR="009469BC">
        <w:rPr>
          <w:color w:val="000000"/>
          <w:shd w:val="clear" w:color="auto" w:fill="FFFFFF"/>
        </w:rPr>
        <w:t xml:space="preserve">the contemporary time and preset them in the textual form. In this sense, these texts should be interpreted with reference to the contextual factors of that particular time. </w:t>
      </w:r>
      <w:r w:rsidR="00806404" w:rsidRPr="00806404">
        <w:rPr>
          <w:color w:val="000000"/>
          <w:shd w:val="clear" w:color="auto" w:fill="FFFFFF"/>
        </w:rPr>
        <w:t xml:space="preserve">In </w:t>
      </w:r>
      <w:r w:rsidR="00806404" w:rsidRPr="00806404">
        <w:rPr>
          <w:i/>
          <w:iCs/>
          <w:color w:val="000000"/>
          <w:shd w:val="clear" w:color="auto" w:fill="FFFFFF"/>
        </w:rPr>
        <w:t>Change</w:t>
      </w:r>
      <w:r w:rsidR="00806404" w:rsidRPr="00806404">
        <w:rPr>
          <w:color w:val="000000"/>
          <w:shd w:val="clear" w:color="auto" w:fill="FFFFFF"/>
        </w:rPr>
        <w:t xml:space="preserve"> Mo Yan fictionalizes his own marriage as well the marriage of his friend He Zhiwu. His marriage was matched by the party itself. He Zhiwu was in love with Lu Wenli from his childhood. When he was expelled from his school, he runs after money and becomes one of the richest persons in his area. Lu Wenli was married but her husband dies soon after. He Zhiwu sees benefit in his marriage with a white:</w:t>
      </w:r>
    </w:p>
    <w:p w:rsidR="00806404" w:rsidRPr="00806404" w:rsidRDefault="00806404" w:rsidP="009F0C05">
      <w:pPr>
        <w:tabs>
          <w:tab w:val="left" w:pos="0"/>
        </w:tabs>
        <w:spacing w:line="480" w:lineRule="auto"/>
        <w:ind w:left="1440"/>
        <w:contextualSpacing/>
        <w:rPr>
          <w:color w:val="000000"/>
          <w:shd w:val="clear" w:color="auto" w:fill="FFFFFF"/>
        </w:rPr>
      </w:pPr>
      <w:r w:rsidRPr="00806404">
        <w:rPr>
          <w:color w:val="000000"/>
          <w:shd w:val="clear" w:color="auto" w:fill="FFFFFF"/>
        </w:rPr>
        <w:t xml:space="preserve">My wife is the descendant of a White Russian family driven out of their country by the Bolsheviks. She’s an ethnic Russian who was born and raised in China, and a citizen of the country . . . if I’d married a Han woman, we’d only have been allowed one child. But by marrying a White Russian, two were permitted by law, and it didn’t take much to stretch that to three . . . Mixed-blood beauties are at the top of the heap – there’s no comparison. I had it all </w:t>
      </w:r>
      <w:r w:rsidRPr="00806404">
        <w:rPr>
          <w:color w:val="000000"/>
          <w:shd w:val="clear" w:color="auto" w:fill="FFFFFF"/>
        </w:rPr>
        <w:lastRenderedPageBreak/>
        <w:t>figured out. If a man cannot marry the woman he loves, then he should marry whoever brings him the most benefits. For me that was Julia. (106)</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 He Zhiwu decides to marry Julia, a woman who works at the livestock station and who has a lot of pockmarks in her face. He decides to marry because of “two reasons: I want to have kids, and I need someone to cook and do the laundry for me” (105). His marriage with this woman as well as with Lu Wenli latter can be taken as the change and transformation of marriage system in China. </w:t>
      </w:r>
    </w:p>
    <w:p w:rsidR="00806404" w:rsidRPr="00806404" w:rsidRDefault="009F0C05"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When the new marriage law started in 1981, people found their marriage partners in two ways. First their relatives or friends were matchmakers and found a suitable person for them to meet and date; second young people found their partners by themselves without any help from others at all (Engle 84). Traditional methods of arranged marriages began slowly to change in the 1930s, with that trend stagnating during the war years in the 1940’s. After 1949 the Chinese Communists founded and promoted freedom in love matches as part of the Cultural Revolution and the criteria for a good match became political compatibility. The goal of the Party was to indoctrinate every citizen in the political ideology of socialism and communism and the desires of the family became secondary to the desires of the State. Men and women were meeting openly in the new workplaces and had a chance to get to know each other and fall in love. Contrary to old Chinese traditions where families wanted matches of social status compatibility, arranged between parents, it became almost patriotic for educated women to fall in love with and choose to marry a fellow worker or classmates (Huang 42). This trend makes possible of inter-class marriages.</w:t>
      </w:r>
    </w:p>
    <w:p w:rsidR="00806404" w:rsidRPr="00806404" w:rsidRDefault="009F0C05"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i/>
          <w:iCs/>
          <w:color w:val="000000"/>
          <w:shd w:val="clear" w:color="auto" w:fill="FFFFFF"/>
        </w:rPr>
        <w:t xml:space="preserve">Change </w:t>
      </w:r>
      <w:r w:rsidR="00806404" w:rsidRPr="00806404">
        <w:rPr>
          <w:color w:val="000000"/>
          <w:shd w:val="clear" w:color="auto" w:fill="FFFFFF"/>
        </w:rPr>
        <w:t xml:space="preserve">dramatizes how change takes place in Chinese during the last few decades. Change in marriage system, change in economic system, change in political system, change in cultural system and change in beliefs, thoughts, ideas and feelings found in Chinese people is represented in the book. This is historical fact of China and this trend becomes popularized </w:t>
      </w:r>
      <w:r w:rsidR="00806404" w:rsidRPr="00806404">
        <w:rPr>
          <w:color w:val="000000"/>
          <w:shd w:val="clear" w:color="auto" w:fill="FFFFFF"/>
        </w:rPr>
        <w:lastRenderedPageBreak/>
        <w:t>with cultural westernization and modernization in every sector. The transformation of China is elaborated as:</w:t>
      </w:r>
    </w:p>
    <w:p w:rsidR="00806404" w:rsidRPr="00806404" w:rsidRDefault="00806404" w:rsidP="008D1BBD">
      <w:pPr>
        <w:tabs>
          <w:tab w:val="left" w:pos="0"/>
        </w:tabs>
        <w:spacing w:line="480" w:lineRule="auto"/>
        <w:ind w:left="1440"/>
        <w:contextualSpacing/>
        <w:rPr>
          <w:color w:val="000000"/>
          <w:shd w:val="clear" w:color="auto" w:fill="FFFFFF"/>
        </w:rPr>
      </w:pPr>
      <w:r w:rsidRPr="00806404">
        <w:rPr>
          <w:color w:val="000000"/>
          <w:shd w:val="clear" w:color="auto" w:fill="FFFFFF"/>
        </w:rPr>
        <w:t xml:space="preserve">In the 1960s, when our backward village was still using oxcarts and wooden ploughs, the Jiao River State Farm owned a red Soviet-made combine. When that machine first rumbled onto the farm’s vast wheat field, the effect on us was as great as that which our grandparents experienced in 1904, when they saw the first train on the Qingdao-Jinan line, its German locomotive chugging past our village and sending dense black smoke into the air . . . outfitting a primary school military Han dynasty heroic figure Zhang Fei a place of bean sprouts. (19) </w:t>
      </w:r>
    </w:p>
    <w:p w:rsidR="00806404" w:rsidRPr="00806404" w:rsidRDefault="00CE0EBB" w:rsidP="00806404">
      <w:pPr>
        <w:tabs>
          <w:tab w:val="left" w:pos="0"/>
        </w:tabs>
        <w:spacing w:line="480" w:lineRule="auto"/>
        <w:contextualSpacing/>
        <w:rPr>
          <w:color w:val="000000"/>
          <w:shd w:val="clear" w:color="auto" w:fill="FFFFFF"/>
        </w:rPr>
      </w:pPr>
      <w:r w:rsidRPr="00CE0EBB">
        <w:rPr>
          <w:color w:val="000000"/>
          <w:shd w:val="clear" w:color="auto" w:fill="FFFFFF"/>
        </w:rPr>
        <w:t xml:space="preserve">New historicism asserts that history cannot be divorced from textuality. In Louis Montrose’s most famous dictum, the new orientation to history in literary studies may be characterized as a dynamic dialogue between literature and history and it has a reciprocal concern with the historicity of texts and the textuality of history. </w:t>
      </w:r>
      <w:r w:rsidR="00806404" w:rsidRPr="00806404">
        <w:rPr>
          <w:color w:val="000000"/>
          <w:shd w:val="clear" w:color="auto" w:fill="FFFFFF"/>
        </w:rPr>
        <w:t>China is in the process of modernization and transformation from its traditional conditions and status. Its recognition is getting higher in the world scenario. There was and still is a rivalry between China and America. It has still an antagonistic relationship with Japan while it is ideologically closer to Russia. China is declared as republic and its monarchy is abolished in 1912 through the revolt of communist party for which Chairman Mao has great contribution. After the breakdown of monarchy in 1912 and after declaration of republic in 1949, China underwent different modernizing process and it has done a lot of improvements. The Cultural Revolution and other movements proved to be fruitful to it for transforming it. In 2003, it has made great leap forward and become able to challenge the whole world through its rapid process of development. We can observe the historical difference:</w:t>
      </w:r>
    </w:p>
    <w:p w:rsidR="00806404" w:rsidRPr="00806404" w:rsidRDefault="00806404" w:rsidP="00E4316B">
      <w:pPr>
        <w:tabs>
          <w:tab w:val="left" w:pos="0"/>
        </w:tabs>
        <w:spacing w:line="480" w:lineRule="auto"/>
        <w:ind w:left="1440"/>
        <w:contextualSpacing/>
        <w:rPr>
          <w:color w:val="000000"/>
          <w:shd w:val="clear" w:color="auto" w:fill="FFFFFF"/>
        </w:rPr>
      </w:pPr>
      <w:r w:rsidRPr="00806404">
        <w:rPr>
          <w:color w:val="000000"/>
          <w:shd w:val="clear" w:color="auto" w:fill="FFFFFF"/>
        </w:rPr>
        <w:lastRenderedPageBreak/>
        <w:t>In 2003, I was invited to Shouguang to participate in that vegetable fair. It was now an ultra-modern city with high-rises, broad avenues and rows of plastic tents that were altering China’s eating patterns, disordering her growing cycles and changing traditional planting sites. The local residents were cultivating fruits and vegetables inside those tents that I’d neither seen nor heard of, and which drew astonished gaps from traders, both domestic and international. (44)</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These lines speak about the historical fact that China has done great progress in a short span of time. It has achieved progress in all spheres of life and all fields of development as “in 2008, a trip from Beijing to Gaomi, about eight hundred kilometers, on the Harmony Line took only about five hours” (58). In the last four or five decades, it has shown its surprising </w:t>
      </w:r>
      <w:r w:rsidR="00277C9C">
        <w:rPr>
          <w:color w:val="000000"/>
          <w:shd w:val="clear" w:color="auto" w:fill="FFFFFF"/>
        </w:rPr>
        <w:t xml:space="preserve">and rapid </w:t>
      </w:r>
      <w:r w:rsidRPr="00806404">
        <w:rPr>
          <w:color w:val="000000"/>
          <w:shd w:val="clear" w:color="auto" w:fill="FFFFFF"/>
        </w:rPr>
        <w:t xml:space="preserve">development process with </w:t>
      </w:r>
      <w:r w:rsidR="00277C9C">
        <w:rPr>
          <w:color w:val="000000"/>
          <w:shd w:val="clear" w:color="auto" w:fill="FFFFFF"/>
        </w:rPr>
        <w:t xml:space="preserve">the </w:t>
      </w:r>
      <w:r w:rsidRPr="00806404">
        <w:rPr>
          <w:color w:val="000000"/>
          <w:shd w:val="clear" w:color="auto" w:fill="FFFFFF"/>
        </w:rPr>
        <w:t xml:space="preserve">double-digit economic growth. Now it is a leading economic country with its first rank in the world. </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ab/>
        <w:t xml:space="preserve">China is a communist country and its all systems are against capitalism but we can find discrimination among people. Pure communism is still to be founded and developed. It is supported from the pattern of jobs in China. Li Wenli got job in a rubber plant, “getting a job at the state farm is great . . . since all the people own it, and the rubber plant is a collective” (70). But due to its association with capitalism, there are still problems in China. Life style of the members and peasants is the same there. Theory of Marxism and communism speaks for equal status of all people and declare that “The Communist Party won’t let them starve” but the present and working class people have to fight for their rights and equality (24). We can observe such discrimination while celebrating national day as as well: </w:t>
      </w:r>
    </w:p>
    <w:p w:rsidR="00806404" w:rsidRPr="00806404" w:rsidRDefault="00806404" w:rsidP="00E4316B">
      <w:pPr>
        <w:tabs>
          <w:tab w:val="left" w:pos="0"/>
        </w:tabs>
        <w:spacing w:line="480" w:lineRule="auto"/>
        <w:ind w:left="1440"/>
        <w:contextualSpacing/>
        <w:rPr>
          <w:color w:val="000000"/>
          <w:shd w:val="clear" w:color="auto" w:fill="FFFFFF"/>
        </w:rPr>
      </w:pPr>
      <w:r w:rsidRPr="00806404">
        <w:rPr>
          <w:color w:val="000000"/>
          <w:shd w:val="clear" w:color="auto" w:fill="FFFFFF"/>
        </w:rPr>
        <w:t xml:space="preserve">They were in training for a countrywide tournament as part of the October First National Day celebration, so instead of leaving school for the break, they’d stayed behind to practice. As children of the state farm Communist </w:t>
      </w:r>
      <w:r w:rsidRPr="00806404">
        <w:rPr>
          <w:color w:val="000000"/>
          <w:shd w:val="clear" w:color="auto" w:fill="FFFFFF"/>
        </w:rPr>
        <w:lastRenderedPageBreak/>
        <w:t>Party cadres, they were well developed and fair-skinned, thanks to a nutritious diet. They were also dressed in gaily coloured clothes, and one look told you that they were in a different class from us poor kids. We looked up them, but they wouldn’t give us the time of day. (2)</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National day or October First carries great importance and reminds us the day of 1949 October first in which China became Republic. This historically important day is rightly historicized in the novel. Like national day, children day and others day too have great importance in China. </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ab/>
      </w:r>
      <w:r w:rsidRPr="00806404">
        <w:rPr>
          <w:i/>
          <w:iCs/>
          <w:color w:val="000000"/>
          <w:shd w:val="clear" w:color="auto" w:fill="FFFFFF"/>
        </w:rPr>
        <w:t xml:space="preserve">Change </w:t>
      </w:r>
      <w:r w:rsidRPr="00806404">
        <w:rPr>
          <w:color w:val="000000"/>
          <w:shd w:val="clear" w:color="auto" w:fill="FFFFFF"/>
        </w:rPr>
        <w:t>represents post-Cultural Revolution literature. Han Shaogong used the term cultural exploration to enrich literary expression by showing it interconnection with the culture and history. He maintains: “literature has roots. The roots should be deeply planted in the soil of the traditional culture of the nation. If the roots are not deep the leaves will not flourish” (53). His emphasis adds spice to to growing literary trend and becomes remedy for the sterility of Chinese fiction and helps to excavate a wide spectrum of cultural traditions in Chinese literature. It goes parallel with the Wound Literature which focuses on the negative impacts of the Cultural Revolution. Mo Yan is the most prominent writer during a new surge of rural writing encouraged by the cultural exploration movement in the mid-1980s. In this context, Mo Yan identifies himself with the countryside in order to look at it from inside.</w:t>
      </w:r>
      <w:r w:rsidR="00650670">
        <w:rPr>
          <w:color w:val="000000"/>
          <w:shd w:val="clear" w:color="auto" w:fill="FFFFFF"/>
        </w:rPr>
        <w:t xml:space="preserve"> His intention is to excavate the internal realities of the rustic life. </w:t>
      </w:r>
    </w:p>
    <w:p w:rsidR="00806404" w:rsidRPr="00806404" w:rsidRDefault="00560C3B"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The writers who are the followers of the Cultural Revolution praised it as the part of communist system that advocates equality among people and speaks for prosperity according to labour. However the situation is not found as assumed. Many people despite their hard labour are found to be poverty-stricken mainly in the countryside like the experience of Shi Tiesheng:</w:t>
      </w:r>
    </w:p>
    <w:p w:rsidR="00806404" w:rsidRPr="00806404" w:rsidRDefault="00806404" w:rsidP="00E4316B">
      <w:pPr>
        <w:tabs>
          <w:tab w:val="left" w:pos="0"/>
        </w:tabs>
        <w:spacing w:line="480" w:lineRule="auto"/>
        <w:ind w:left="1440"/>
        <w:contextualSpacing/>
        <w:rPr>
          <w:color w:val="000000"/>
          <w:shd w:val="clear" w:color="auto" w:fill="FFFFFF"/>
        </w:rPr>
      </w:pPr>
      <w:r w:rsidRPr="00806404">
        <w:rPr>
          <w:color w:val="000000"/>
          <w:shd w:val="clear" w:color="auto" w:fill="FFFFFF"/>
        </w:rPr>
        <w:lastRenderedPageBreak/>
        <w:t>In Beijing we had told that socialism was like paradise, but as soon as we arrived in the countryside, we saw beggars. Throughout school we were told that only lazy people would become beggars. In the beginning we really thought the beggars were lazy people. But one year later, as it become very clear that this was not the case, I began to have doubts about the truthfulness of the propaganda. I also began to question the superiority of the commune system. (qtd in Leung xxx)</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 Like Shi Tiesheng, many writers in China are concerned with the harsh life of rural area in the 1980s. They are critical of the overall commune system. It means they bring inside out of the communist system. Mo Yan is critical of communist system and foregrounds its some of the vices. Though is deviated from his ideas time and again, “after a long ordeal finally becomes a Marxist” (</w:t>
      </w:r>
      <w:r w:rsidRPr="00806404">
        <w:rPr>
          <w:i/>
          <w:iCs/>
          <w:color w:val="000000"/>
          <w:shd w:val="clear" w:color="auto" w:fill="FFFFFF"/>
        </w:rPr>
        <w:t xml:space="preserve">Mimosa </w:t>
      </w:r>
      <w:r w:rsidRPr="00806404">
        <w:rPr>
          <w:color w:val="000000"/>
          <w:shd w:val="clear" w:color="auto" w:fill="FFFFFF"/>
        </w:rPr>
        <w:t xml:space="preserve">14). In almost all book we can observe his ideas regarding communism and Marxism.   </w:t>
      </w:r>
    </w:p>
    <w:p w:rsidR="00806404" w:rsidRPr="00806404" w:rsidRDefault="00E4316B"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One of the dominant new historical elements observed in </w:t>
      </w:r>
      <w:r w:rsidR="00806404" w:rsidRPr="00806404">
        <w:rPr>
          <w:i/>
          <w:iCs/>
          <w:color w:val="000000"/>
          <w:shd w:val="clear" w:color="auto" w:fill="FFFFFF"/>
        </w:rPr>
        <w:t xml:space="preserve">Change </w:t>
      </w:r>
      <w:r w:rsidR="00806404" w:rsidRPr="00806404">
        <w:rPr>
          <w:color w:val="000000"/>
          <w:shd w:val="clear" w:color="auto" w:fill="FFFFFF"/>
        </w:rPr>
        <w:t xml:space="preserve">is blurring of generic boundary. It is a memoir but it mixed up with national history of China, i.e. personal history of Mo Yan gets amalgamated with the Chinese national history. It is a fictional account of his life; many of the elements are incorporated for making it provocative, attractive and stimulating. </w:t>
      </w:r>
      <w:r w:rsidR="00A039AD">
        <w:rPr>
          <w:color w:val="000000"/>
          <w:shd w:val="clear" w:color="auto" w:fill="FFFFFF"/>
        </w:rPr>
        <w:t xml:space="preserve">This strategic merging of genres </w:t>
      </w:r>
      <w:r w:rsidR="00103DD2">
        <w:rPr>
          <w:color w:val="000000"/>
          <w:shd w:val="clear" w:color="auto" w:fill="FFFFFF"/>
        </w:rPr>
        <w:t>helps him to rewrite the history of Chinese peas</w:t>
      </w:r>
      <w:r w:rsidR="00DD66B2">
        <w:rPr>
          <w:color w:val="000000"/>
          <w:shd w:val="clear" w:color="auto" w:fill="FFFFFF"/>
        </w:rPr>
        <w:t>a</w:t>
      </w:r>
      <w:r w:rsidR="00103DD2">
        <w:rPr>
          <w:color w:val="000000"/>
          <w:shd w:val="clear" w:color="auto" w:fill="FFFFFF"/>
        </w:rPr>
        <w:t xml:space="preserve">nts. </w:t>
      </w:r>
      <w:r w:rsidR="00806404" w:rsidRPr="00806404">
        <w:rPr>
          <w:color w:val="000000"/>
          <w:shd w:val="clear" w:color="auto" w:fill="FFFFFF"/>
        </w:rPr>
        <w:t xml:space="preserve">It is a novella as it includes all the elements of a novel. Mo himself is the first-person narrator. Along with his personal story, his friend He Zhiwu’s story, who is also expelled from the school together with him, fictionally presented in the novel. Reflection of Mo’s marriage is reflected with that of Zhiwu’s marriage. Similarly Lu Wenli’s account of life and the reference of truck, Gaz 51 are fictionalized within the communist history of China. In this sense, boundary between novella and memoir is blurred in </w:t>
      </w:r>
      <w:r w:rsidR="00806404" w:rsidRPr="00806404">
        <w:rPr>
          <w:i/>
          <w:iCs/>
          <w:color w:val="000000"/>
          <w:shd w:val="clear" w:color="auto" w:fill="FFFFFF"/>
        </w:rPr>
        <w:t>Change</w:t>
      </w:r>
      <w:r w:rsidR="00806404" w:rsidRPr="00806404">
        <w:rPr>
          <w:color w:val="000000"/>
          <w:shd w:val="clear" w:color="auto" w:fill="FFFFFF"/>
        </w:rPr>
        <w:t xml:space="preserve">. It is both memoir and novella. In memoir, realistic events of a writer are documented and reported, but </w:t>
      </w:r>
      <w:r w:rsidR="00806404" w:rsidRPr="00806404">
        <w:rPr>
          <w:color w:val="000000"/>
          <w:shd w:val="clear" w:color="auto" w:fill="FFFFFF"/>
        </w:rPr>
        <w:lastRenderedPageBreak/>
        <w:t xml:space="preserve">in case of the present work, both realistic events of the writer and realistic events of the national history along with fictional events are amalgamated. </w:t>
      </w:r>
    </w:p>
    <w:p w:rsidR="00806404" w:rsidRPr="00806404" w:rsidRDefault="00E4316B"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Mo Yan has incorporated the references of different movies and other his works in order to make the book like a pastiche. It is a technique that presents literary and non-literary works in parallel or side by side. Mo writes: “I’d seen a war movie once, where one of our agents, dressed up as an enemy general with gloves and dark sun-glasses, was on an inspection tour of enemy artillery positions” (15). The reference of the movie, </w:t>
      </w:r>
      <w:r w:rsidR="00806404" w:rsidRPr="00806404">
        <w:rPr>
          <w:i/>
          <w:iCs/>
          <w:color w:val="000000"/>
          <w:shd w:val="clear" w:color="auto" w:fill="FFFFFF"/>
        </w:rPr>
        <w:t xml:space="preserve">Mine Warfare </w:t>
      </w:r>
      <w:r w:rsidR="00806404" w:rsidRPr="00806404">
        <w:rPr>
          <w:color w:val="000000"/>
          <w:shd w:val="clear" w:color="auto" w:fill="FFFFFF"/>
        </w:rPr>
        <w:t>in which Lu Wenli was the model is also remarkable. Besides, stories, settings, themes and other elements are revisited in his different books and they are presented in parallel way. While describing the Jiao River State Farm, Mo writes:</w:t>
      </w:r>
    </w:p>
    <w:p w:rsidR="00806404" w:rsidRPr="00806404" w:rsidRDefault="00806404" w:rsidP="00E4316B">
      <w:pPr>
        <w:tabs>
          <w:tab w:val="left" w:pos="0"/>
        </w:tabs>
        <w:spacing w:line="480" w:lineRule="auto"/>
        <w:ind w:left="1440"/>
        <w:contextualSpacing/>
        <w:rPr>
          <w:color w:val="000000"/>
          <w:shd w:val="clear" w:color="auto" w:fill="FFFFFF"/>
        </w:rPr>
      </w:pPr>
      <w:r w:rsidRPr="00806404">
        <w:rPr>
          <w:color w:val="000000"/>
          <w:shd w:val="clear" w:color="auto" w:fill="FFFFFF"/>
        </w:rPr>
        <w:t xml:space="preserve">That farm has appeared in many of my stories and novels, as have the rightists who always seemed to me to be pleasure-seekers addicted to carnal pleasures. They are, in fact, the protagonists in my novella </w:t>
      </w:r>
      <w:r w:rsidRPr="00806404">
        <w:rPr>
          <w:i/>
          <w:iCs/>
          <w:color w:val="000000"/>
          <w:shd w:val="clear" w:color="auto" w:fill="FFFFFF"/>
        </w:rPr>
        <w:t>A Long-Distance Race Thirty Years Ago</w:t>
      </w:r>
      <w:r w:rsidRPr="00806404">
        <w:rPr>
          <w:color w:val="000000"/>
          <w:shd w:val="clear" w:color="auto" w:fill="FFFFFF"/>
        </w:rPr>
        <w:t>, and I invite anyone who is interested in them to give it a read. But that is fiction, filled with made-up foolishness, while this is essentially a memoir; and if not everything I write is historically accurate that’s because after all these years there are gaps in my memory. (18)</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In these lines, two elements of new historicism can be traced – blurring of generic boundary and questioning of objectivity of history. </w:t>
      </w:r>
      <w:r w:rsidRPr="00806404">
        <w:rPr>
          <w:i/>
          <w:iCs/>
          <w:color w:val="000000"/>
          <w:shd w:val="clear" w:color="auto" w:fill="FFFFFF"/>
        </w:rPr>
        <w:t>Change</w:t>
      </w:r>
      <w:r w:rsidRPr="00806404">
        <w:rPr>
          <w:color w:val="000000"/>
          <w:shd w:val="clear" w:color="auto" w:fill="FFFFFF"/>
        </w:rPr>
        <w:t xml:space="preserve"> is fictional but it interprets or presents Chinese history as if it is chronological. It is a memoir as well as novella. It incorporates the theme as well as subject matters of his other works. </w:t>
      </w:r>
    </w:p>
    <w:p w:rsidR="00806404" w:rsidRPr="00806404" w:rsidRDefault="00E4316B"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New historicism is a critical approach that locates power relations in society as they are reflected in literary and other texts of the period, suggesting that texts mask social conditions just as social conditions are informed and shaped by textual representations of class and race. It processes that texts and contexts must be read together as sites of power </w:t>
      </w:r>
      <w:r w:rsidR="00806404" w:rsidRPr="00806404">
        <w:rPr>
          <w:color w:val="000000"/>
          <w:shd w:val="clear" w:color="auto" w:fill="FFFFFF"/>
        </w:rPr>
        <w:lastRenderedPageBreak/>
        <w:t>relations and all texts as constituting the social configuration and social exchange, and, therefore, to separate literary texts as purely imaginative is to delink them from other texts that embody the same themes:</w:t>
      </w:r>
    </w:p>
    <w:p w:rsidR="00806404" w:rsidRPr="00806404" w:rsidRDefault="00806404" w:rsidP="00E4316B">
      <w:pPr>
        <w:tabs>
          <w:tab w:val="left" w:pos="0"/>
        </w:tabs>
        <w:spacing w:line="480" w:lineRule="auto"/>
        <w:ind w:left="1440"/>
        <w:contextualSpacing/>
        <w:rPr>
          <w:color w:val="000000"/>
          <w:shd w:val="clear" w:color="auto" w:fill="FFFFFF"/>
        </w:rPr>
      </w:pPr>
      <w:r w:rsidRPr="00806404">
        <w:rPr>
          <w:color w:val="000000"/>
          <w:shd w:val="clear" w:color="auto" w:fill="FFFFFF"/>
        </w:rPr>
        <w:t xml:space="preserve">New historicism adapts a view of history where all events of the past are available to us only in the form of texts. This textuality of history is implicated in the institutional and social power relations that determine what narratives can get written and what forms the narratives are, like language, produced in a context and are governed by social, economic and political interests of the dominant groups/institutions. (Nayar 203) </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New historicism raises the issue of language and representation. Its most radical tendency is to blur the distinction or the boundary between literary and non-literary texts. It makes a parallel reading of history and literature to show that both of them are the product of same ideology. This means new historicists challenge the idea of autonomous boundary and unique quality of literature. </w:t>
      </w:r>
      <w:r w:rsidR="00621E49">
        <w:rPr>
          <w:color w:val="000000"/>
          <w:shd w:val="clear" w:color="auto" w:fill="FFFFFF"/>
        </w:rPr>
        <w:t xml:space="preserve">It gives prime focus for the contextual factors of the production of literary texts. </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ab/>
        <w:t xml:space="preserve">Mo Yan presents Chinese history in different ways in his books. He accepts that he has presented official history in other ways. He has applied Foucault’s theory of discourse, power and knowledge. History for him is subversive and written from the point of view of power-holder therefore it should he studied on the basis of its context. He elaborates his concept of history regarding his famous novel as:  </w:t>
      </w:r>
    </w:p>
    <w:p w:rsidR="00806404" w:rsidRPr="00806404" w:rsidRDefault="00806404" w:rsidP="0085166A">
      <w:pPr>
        <w:tabs>
          <w:tab w:val="left" w:pos="0"/>
        </w:tabs>
        <w:spacing w:line="480" w:lineRule="auto"/>
        <w:ind w:left="1440"/>
        <w:contextualSpacing/>
        <w:rPr>
          <w:color w:val="000000"/>
          <w:shd w:val="clear" w:color="auto" w:fill="FFFFFF"/>
        </w:rPr>
      </w:pPr>
      <w:r w:rsidRPr="00806404">
        <w:rPr>
          <w:color w:val="000000"/>
          <w:shd w:val="clear" w:color="auto" w:fill="FFFFFF"/>
        </w:rPr>
        <w:t xml:space="preserve">In my novel </w:t>
      </w:r>
      <w:r w:rsidRPr="00806404">
        <w:rPr>
          <w:i/>
          <w:iCs/>
          <w:color w:val="000000"/>
          <w:shd w:val="clear" w:color="auto" w:fill="FFFFFF"/>
        </w:rPr>
        <w:t>The Red Sorghum</w:t>
      </w:r>
      <w:r w:rsidRPr="00806404">
        <w:rPr>
          <w:color w:val="000000"/>
          <w:shd w:val="clear" w:color="auto" w:fill="FFFFFF"/>
        </w:rPr>
        <w:t xml:space="preserve">, I try to overcome official historiography. What we read in our official textbooks on the war against Japan is believed to be the only and absolute truth, but Taiwan also has its official textbooks, and I guess they will say something quite different. In this case, I prefer relying on what the people at the grassroots level say and select from what everybody tells me. </w:t>
      </w:r>
      <w:r w:rsidRPr="00806404">
        <w:rPr>
          <w:color w:val="000000"/>
          <w:shd w:val="clear" w:color="auto" w:fill="FFFFFF"/>
        </w:rPr>
        <w:lastRenderedPageBreak/>
        <w:t xml:space="preserve">This is the history I can hear with my own ears and see with my own eyes. I think that I was successful in my novel </w:t>
      </w:r>
      <w:r w:rsidRPr="00806404">
        <w:rPr>
          <w:i/>
          <w:iCs/>
          <w:color w:val="000000"/>
          <w:shd w:val="clear" w:color="auto" w:fill="FFFFFF"/>
        </w:rPr>
        <w:t>The Red Sorghum</w:t>
      </w:r>
      <w:r w:rsidRPr="00806404">
        <w:rPr>
          <w:color w:val="000000"/>
          <w:shd w:val="clear" w:color="auto" w:fill="FFFFFF"/>
        </w:rPr>
        <w:t xml:space="preserve"> to present the simple people’s point of view on history, and I try to get myself away from materialist historiography towards writing the history of a mentality, from official historiography towards a people’s historiography, from a history of cultural representations towards oral history. (Qtd. in Jin 25)</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Writers from the school of new historicism like Mo Yan have contributed to the rewriting of history by means of literature. They invented both a new form and a new content. Mo Yan writes a history of meaningless fighting into a story. </w:t>
      </w:r>
      <w:r w:rsidR="00D94968">
        <w:rPr>
          <w:color w:val="000000"/>
          <w:shd w:val="clear" w:color="auto" w:fill="FFFFFF"/>
        </w:rPr>
        <w:t xml:space="preserve">In doing so, he fore-grounds the realities of the poor class people and peasants. </w:t>
      </w:r>
      <w:r w:rsidRPr="00806404">
        <w:rPr>
          <w:color w:val="000000"/>
          <w:shd w:val="clear" w:color="auto" w:fill="FFFFFF"/>
        </w:rPr>
        <w:t>There is no theoretical framework in China available which could represent true history. So literature becomes the field where alternative interpretations can emerge and try out the boundaries of what is possible and acceptable. Mo Yan attempts to rewrite the history of the peasants in China and to gain a new understand as to what China went through during the course of the 20th century.</w:t>
      </w:r>
    </w:p>
    <w:p w:rsidR="00806404" w:rsidRPr="00806404" w:rsidRDefault="0085166A"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New historicism assumes that a text’s cultural context in which it was produced is vitally important to interpreting the text’s meaning: “the literary text is always part and parcel of much wider cultural, political, social and economic dispensation. Instead of being untouched by the historical moment of its creation, it is directly involved in history” (Veeser 82). Texts appropriate for cultural analysis include visual, written, and oral documents – that is, virtually anything animate or inanimate within a culture to which “critique” can be applied. (242). A textual representation or a literary text is product of its negotiation with history and cultural exchange which becomes an interesting site for the new historicists:</w:t>
      </w:r>
    </w:p>
    <w:p w:rsidR="00806404" w:rsidRPr="00806404" w:rsidRDefault="00806404" w:rsidP="0085166A">
      <w:pPr>
        <w:tabs>
          <w:tab w:val="left" w:pos="0"/>
        </w:tabs>
        <w:spacing w:line="480" w:lineRule="auto"/>
        <w:ind w:left="1440"/>
        <w:contextualSpacing/>
        <w:rPr>
          <w:color w:val="000000"/>
          <w:shd w:val="clear" w:color="auto" w:fill="FFFFFF"/>
        </w:rPr>
      </w:pPr>
      <w:r w:rsidRPr="00806404">
        <w:rPr>
          <w:color w:val="000000"/>
          <w:shd w:val="clear" w:color="auto" w:fill="FFFFFF"/>
        </w:rPr>
        <w:t xml:space="preserve">The new historicism obviously has distinct affinities with resonance; that is, its concern with literary texts has been to recover as far as possible the historical circumstances of their original production and assumption and to analyze the </w:t>
      </w:r>
      <w:r w:rsidRPr="00806404">
        <w:rPr>
          <w:color w:val="000000"/>
          <w:shd w:val="clear" w:color="auto" w:fill="FFFFFF"/>
        </w:rPr>
        <w:lastRenderedPageBreak/>
        <w:t>relationship between the circumstances and our own. New historicist critics have tried to understand the interesting circumstances not as a stable, prefabricated background against which the literary texts can be placed, but as a dense work of evolving and often contradictory social forces. The idea is not to find outside the work of art some rock onto which literary interpretation can be securely chained but in relation to other representational practices operative in the culture at a given moment in both in history and our own (Veeser 80)</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New historicists, in course of interpretation, actually situate the literary text in its context and recover as far as possible the repressed, contradictory or unknown historical meanings or historicity of the text and then examine the relationship between these historical and cultural meanings of the text and the situation of the reader.</w:t>
      </w:r>
      <w:r w:rsidR="008E5A30">
        <w:rPr>
          <w:color w:val="000000"/>
          <w:shd w:val="clear" w:color="auto" w:fill="FFFFFF"/>
        </w:rPr>
        <w:t xml:space="preserve"> In this sense, meaning of literary texts </w:t>
      </w:r>
      <w:r w:rsidR="00720E32">
        <w:rPr>
          <w:color w:val="000000"/>
          <w:shd w:val="clear" w:color="auto" w:fill="FFFFFF"/>
        </w:rPr>
        <w:t>is</w:t>
      </w:r>
      <w:r w:rsidR="008E5A30">
        <w:rPr>
          <w:color w:val="000000"/>
          <w:shd w:val="clear" w:color="auto" w:fill="FFFFFF"/>
        </w:rPr>
        <w:t xml:space="preserve"> mediated between contextual and historical factors of the writer and reader.  </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ab/>
        <w:t>Intertextuality is the dominant characteristic of new historicism. In order to blur generic boundary and question meta-narrative, new historicism makes abundant use of intertextual interconnections with other texts and makes the texts like criticism. This technique is also used for questioning the objective truth. References from the other works of Mo are predominantly makes it intertextual:</w:t>
      </w:r>
    </w:p>
    <w:p w:rsidR="00806404" w:rsidRPr="00806404" w:rsidRDefault="00806404" w:rsidP="0085166A">
      <w:pPr>
        <w:tabs>
          <w:tab w:val="left" w:pos="0"/>
        </w:tabs>
        <w:spacing w:line="480" w:lineRule="auto"/>
        <w:ind w:left="1440"/>
        <w:contextualSpacing/>
        <w:rPr>
          <w:color w:val="000000"/>
          <w:shd w:val="clear" w:color="auto" w:fill="FFFFFF"/>
        </w:rPr>
      </w:pPr>
      <w:r w:rsidRPr="00806404">
        <w:rPr>
          <w:color w:val="000000"/>
          <w:shd w:val="clear" w:color="auto" w:fill="FFFFFF"/>
        </w:rPr>
        <w:t xml:space="preserve">Twenty years later, in the fall of 1999, I was on the subway on my way to work at the </w:t>
      </w:r>
      <w:r w:rsidRPr="00806404">
        <w:rPr>
          <w:i/>
          <w:iCs/>
          <w:color w:val="000000"/>
          <w:shd w:val="clear" w:color="auto" w:fill="FFFFFF"/>
        </w:rPr>
        <w:t>Prosecutorical Daily</w:t>
      </w:r>
      <w:r w:rsidRPr="00806404">
        <w:rPr>
          <w:color w:val="000000"/>
          <w:shd w:val="clear" w:color="auto" w:fill="FFFFFF"/>
        </w:rPr>
        <w:t xml:space="preserve"> when a newspaper peddler caught my attention with: ‘Red All About It – Soviet Artillery Shell Lands Right in the Barrel of a Germany Artillery Piece during the Second World War!’ And I immediately thought back to the day when Lu Wenli hit a ping-pong ball into Teacher Liu’s mouth. (26) </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Here the relationship between China and Germany and Russia is again shown on the one hand and one the other hand it also shows China’s well-known Ping-pong policy by using </w:t>
      </w:r>
      <w:r w:rsidRPr="00806404">
        <w:rPr>
          <w:color w:val="000000"/>
          <w:shd w:val="clear" w:color="auto" w:fill="FFFFFF"/>
        </w:rPr>
        <w:lastRenderedPageBreak/>
        <w:t xml:space="preserve">which it attempted to improve its tarnished relationship with India and other countries. The references of the books that Mo reads also make the text intertextual. </w:t>
      </w:r>
      <w:r w:rsidRPr="00806404">
        <w:rPr>
          <w:i/>
          <w:iCs/>
          <w:color w:val="000000"/>
          <w:shd w:val="clear" w:color="auto" w:fill="FFFFFF"/>
        </w:rPr>
        <w:t>The Three Kingdoms</w:t>
      </w:r>
      <w:r w:rsidRPr="00806404">
        <w:rPr>
          <w:color w:val="000000"/>
          <w:shd w:val="clear" w:color="auto" w:fill="FFFFFF"/>
        </w:rPr>
        <w:t xml:space="preserve">, </w:t>
      </w:r>
      <w:r w:rsidRPr="00806404">
        <w:rPr>
          <w:i/>
          <w:iCs/>
          <w:color w:val="000000"/>
          <w:shd w:val="clear" w:color="auto" w:fill="FFFFFF"/>
        </w:rPr>
        <w:t>Dream of the Red Chamber</w:t>
      </w:r>
      <w:r w:rsidRPr="00806404">
        <w:rPr>
          <w:color w:val="000000"/>
          <w:shd w:val="clear" w:color="auto" w:fill="FFFFFF"/>
        </w:rPr>
        <w:t xml:space="preserve"> and </w:t>
      </w:r>
      <w:r w:rsidRPr="00806404">
        <w:rPr>
          <w:i/>
          <w:iCs/>
          <w:color w:val="000000"/>
          <w:shd w:val="clear" w:color="auto" w:fill="FFFFFF"/>
        </w:rPr>
        <w:t>Journey to the West</w:t>
      </w:r>
      <w:r w:rsidRPr="00806404">
        <w:rPr>
          <w:color w:val="000000"/>
          <w:shd w:val="clear" w:color="auto" w:fill="FFFFFF"/>
        </w:rPr>
        <w:t xml:space="preserve"> are some of them.  </w:t>
      </w:r>
    </w:p>
    <w:p w:rsidR="00806404" w:rsidRPr="00806404" w:rsidRDefault="0085166A" w:rsidP="00806404">
      <w:pPr>
        <w:tabs>
          <w:tab w:val="left" w:pos="0"/>
        </w:tabs>
        <w:spacing w:line="480" w:lineRule="auto"/>
        <w:contextualSpacing/>
        <w:rPr>
          <w:color w:val="000000"/>
          <w:shd w:val="clear" w:color="auto" w:fill="FFFFFF"/>
        </w:rPr>
      </w:pPr>
      <w:r>
        <w:rPr>
          <w:color w:val="000000"/>
          <w:shd w:val="clear" w:color="auto" w:fill="FFFFFF"/>
        </w:rPr>
        <w:tab/>
      </w:r>
      <w:r w:rsidR="00806404" w:rsidRPr="00806404">
        <w:rPr>
          <w:color w:val="000000"/>
          <w:shd w:val="clear" w:color="auto" w:fill="FFFFFF"/>
        </w:rPr>
        <w:t xml:space="preserve">New historicism is an approach to literary criticism and literary theory based on the premise that a literary work should be considered a product of the time, place, and historical circumstances of its composition rather than as an isolated work of art or text. It leads to “the dispersal of generic boundaries between historical texts and literary artifacts” (Steuraman 190).  It analyzes literary tests through its historical context and to understand cultural as well as to investigate the intellectual history and cultural history through literature: </w:t>
      </w:r>
    </w:p>
    <w:p w:rsidR="00806404" w:rsidRPr="00806404" w:rsidRDefault="00806404" w:rsidP="0085166A">
      <w:pPr>
        <w:tabs>
          <w:tab w:val="left" w:pos="0"/>
        </w:tabs>
        <w:spacing w:line="480" w:lineRule="auto"/>
        <w:ind w:left="1440"/>
        <w:contextualSpacing/>
        <w:rPr>
          <w:color w:val="000000"/>
          <w:shd w:val="clear" w:color="auto" w:fill="FFFFFF"/>
        </w:rPr>
      </w:pPr>
      <w:r w:rsidRPr="00806404">
        <w:rPr>
          <w:color w:val="000000"/>
          <w:shd w:val="clear" w:color="auto" w:fill="FFFFFF"/>
        </w:rPr>
        <w:t>New historicism [is] a term applied to a trend in American academic literary texts and at the same time (in contrast with older historicisms) the ‘textual’ nature of history. As a part of a wider reaction against purely formal or linguistic critical approaches . . . new historicists, led by Stephen Greenblatt, drew new connections between literary and non literary texts, breaking down the familiar distinction between a text and it historical ‘background’ as conceived in established historical forms of criticism. (Steuraman 171)</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History cannot be accessed except in its textual form and this canon of textuality of history and historicity of text pulls down the line of demarcation between literary and non-literary text. As Renu Paul Ukkan has rightly observed when she remarks “New Historicism involves a parallel reading or juxtaposition of the literary and the non-literary text of the same historical period. Both are given equal importance and allowed to work as sources of information and interrogation with each other” (22-33). This notion of historicity of the text and textuality of history opens up an innovative mode of textual study which intertextuality. </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lastRenderedPageBreak/>
        <w:tab/>
        <w:t xml:space="preserve">In </w:t>
      </w:r>
      <w:r w:rsidRPr="00806404">
        <w:rPr>
          <w:i/>
          <w:iCs/>
          <w:color w:val="000000"/>
          <w:shd w:val="clear" w:color="auto" w:fill="FFFFFF"/>
        </w:rPr>
        <w:t>Change</w:t>
      </w:r>
      <w:r w:rsidRPr="00806404">
        <w:rPr>
          <w:color w:val="000000"/>
          <w:shd w:val="clear" w:color="auto" w:fill="FFFFFF"/>
        </w:rPr>
        <w:t xml:space="preserve">, Mo Yan accumulates the overall ideas of his other books as well and at the same time it clarifies his ideas regarding communism and socialism. Mo is critical </w:t>
      </w:r>
      <w:r w:rsidR="0060457B">
        <w:rPr>
          <w:color w:val="000000"/>
          <w:shd w:val="clear" w:color="auto" w:fill="FFFFFF"/>
        </w:rPr>
        <w:t xml:space="preserve">and sensitive </w:t>
      </w:r>
      <w:r w:rsidRPr="00806404">
        <w:rPr>
          <w:color w:val="000000"/>
          <w:shd w:val="clear" w:color="auto" w:fill="FFFFFF"/>
        </w:rPr>
        <w:t>regarding the ideas of classical socialism and discusses about its practical aspects:</w:t>
      </w:r>
    </w:p>
    <w:p w:rsidR="00806404" w:rsidRPr="00806404" w:rsidRDefault="00806404" w:rsidP="0085166A">
      <w:pPr>
        <w:tabs>
          <w:tab w:val="left" w:pos="0"/>
        </w:tabs>
        <w:spacing w:line="480" w:lineRule="auto"/>
        <w:ind w:left="1440"/>
        <w:contextualSpacing/>
        <w:rPr>
          <w:color w:val="000000"/>
          <w:shd w:val="clear" w:color="auto" w:fill="FFFFFF"/>
        </w:rPr>
      </w:pPr>
      <w:r w:rsidRPr="00806404">
        <w:rPr>
          <w:color w:val="000000"/>
          <w:shd w:val="clear" w:color="auto" w:fill="FFFFFF"/>
        </w:rPr>
        <w:t xml:space="preserve">In September 1981, after string of rejections, my first public story, “A Rainy Spring Night’, appeared in the Baoding magazine </w:t>
      </w:r>
      <w:r w:rsidRPr="00806404">
        <w:rPr>
          <w:i/>
          <w:iCs/>
          <w:color w:val="000000"/>
          <w:shd w:val="clear" w:color="auto" w:fill="FFFFFF"/>
        </w:rPr>
        <w:t>Lily Pond</w:t>
      </w:r>
      <w:r w:rsidRPr="00806404">
        <w:rPr>
          <w:color w:val="000000"/>
          <w:shd w:val="clear" w:color="auto" w:fill="FFFFFF"/>
        </w:rPr>
        <w:t>. A second story, ‘The Ugly Soldier’, appeared in the same magazine the following spring. Now, a common soldier who assumes the duties of an officer who can eloquently and endlessly reveal the principles of Marxism to a group of students and who can write fiction will inevitably attract attention. (77)</w:t>
      </w:r>
    </w:p>
    <w:p w:rsidR="00806404" w:rsidRPr="00806404" w:rsidRDefault="00806404" w:rsidP="00806404">
      <w:pPr>
        <w:tabs>
          <w:tab w:val="left" w:pos="0"/>
        </w:tabs>
        <w:spacing w:line="480" w:lineRule="auto"/>
        <w:contextualSpacing/>
        <w:rPr>
          <w:color w:val="000000"/>
          <w:shd w:val="clear" w:color="auto" w:fill="FFFFFF"/>
        </w:rPr>
      </w:pPr>
      <w:r w:rsidRPr="00806404">
        <w:rPr>
          <w:color w:val="000000"/>
          <w:shd w:val="clear" w:color="auto" w:fill="FFFFFF"/>
        </w:rPr>
        <w:t xml:space="preserve"> His ideas about communism and socialism are scattered in his different stories and novels. His most famous novella </w:t>
      </w:r>
      <w:r w:rsidRPr="00806404">
        <w:rPr>
          <w:i/>
          <w:iCs/>
          <w:color w:val="000000"/>
          <w:shd w:val="clear" w:color="auto" w:fill="FFFFFF"/>
        </w:rPr>
        <w:t>Red Sorghum</w:t>
      </w:r>
      <w:r w:rsidRPr="00806404">
        <w:rPr>
          <w:color w:val="000000"/>
          <w:shd w:val="clear" w:color="auto" w:fill="FFFFFF"/>
        </w:rPr>
        <w:t xml:space="preserve">, explains more about it. His story written in 1984 entitled “The Transparent Carrot” too gives the same ideas (79). The inclusion of the subject matters of different texts makes it intertextual and gives the overall ideas of Yan regarding communism. </w:t>
      </w:r>
    </w:p>
    <w:p w:rsidR="00806404" w:rsidRPr="000F30D3" w:rsidRDefault="0085166A" w:rsidP="00806404">
      <w:pPr>
        <w:tabs>
          <w:tab w:val="left" w:pos="0"/>
        </w:tabs>
        <w:spacing w:line="480" w:lineRule="auto"/>
        <w:contextualSpacing/>
        <w:rPr>
          <w:color w:val="000000"/>
          <w:shd w:val="clear" w:color="auto" w:fill="FFFFFF"/>
        </w:rPr>
      </w:pPr>
      <w:r>
        <w:rPr>
          <w:i/>
          <w:iCs/>
          <w:color w:val="000000"/>
          <w:shd w:val="clear" w:color="auto" w:fill="FFFFFF"/>
        </w:rPr>
        <w:tab/>
      </w:r>
      <w:r w:rsidR="00806404" w:rsidRPr="00806404">
        <w:rPr>
          <w:i/>
          <w:iCs/>
          <w:color w:val="000000"/>
          <w:shd w:val="clear" w:color="auto" w:fill="FFFFFF"/>
        </w:rPr>
        <w:t>Change</w:t>
      </w:r>
      <w:r w:rsidR="00806404" w:rsidRPr="00806404">
        <w:rPr>
          <w:color w:val="000000"/>
          <w:shd w:val="clear" w:color="auto" w:fill="FFFFFF"/>
        </w:rPr>
        <w:t xml:space="preserve"> excavates the life story of marginalized, discarded and oppressed groups, including the peasants and other working class people. There is discrimination on the basis of origin and social background in China. Mo Yan himself is victimized several times due to this case. Like him his classmates He Zhiwu and Lu Wenli are also from lower class people. In fact, </w:t>
      </w:r>
      <w:r w:rsidR="00806404" w:rsidRPr="00806404">
        <w:rPr>
          <w:i/>
          <w:iCs/>
          <w:color w:val="000000"/>
          <w:shd w:val="clear" w:color="auto" w:fill="FFFFFF"/>
        </w:rPr>
        <w:t xml:space="preserve">Change </w:t>
      </w:r>
      <w:r w:rsidR="00806404" w:rsidRPr="00806404">
        <w:rPr>
          <w:color w:val="000000"/>
          <w:shd w:val="clear" w:color="auto" w:fill="FFFFFF"/>
        </w:rPr>
        <w:t xml:space="preserve">is the saga of such socially backward and oppressed people. Even in communist country, such social hierarchy is not completely removed and is still in practice. </w:t>
      </w:r>
      <w:r w:rsidR="000F30D3">
        <w:rPr>
          <w:i/>
          <w:iCs/>
          <w:color w:val="000000"/>
          <w:shd w:val="clear" w:color="auto" w:fill="FFFFFF"/>
        </w:rPr>
        <w:t xml:space="preserve">Change </w:t>
      </w:r>
      <w:r w:rsidR="000F30D3">
        <w:rPr>
          <w:color w:val="000000"/>
          <w:shd w:val="clear" w:color="auto" w:fill="FFFFFF"/>
        </w:rPr>
        <w:t>is about not only China’s progress from traditional from to the modern</w:t>
      </w:r>
      <w:r w:rsidR="00283178">
        <w:rPr>
          <w:color w:val="000000"/>
          <w:shd w:val="clear" w:color="auto" w:fill="FFFFFF"/>
        </w:rPr>
        <w:t xml:space="preserve">, but also </w:t>
      </w:r>
      <w:r w:rsidR="00D63C69">
        <w:rPr>
          <w:color w:val="000000"/>
          <w:shd w:val="clear" w:color="auto" w:fill="FFFFFF"/>
        </w:rPr>
        <w:t xml:space="preserve">Mao’s progress form a common man to a famous and successful writer. </w:t>
      </w:r>
      <w:r w:rsidR="00152157">
        <w:rPr>
          <w:color w:val="000000"/>
          <w:shd w:val="clear" w:color="auto" w:fill="FFFFFF"/>
        </w:rPr>
        <w:t xml:space="preserve">During the time of 1970s, 1980s and 1990s China undergoes rapid change and progress like in the life of Mo himself. </w:t>
      </w:r>
      <w:r w:rsidR="00AB11E0">
        <w:rPr>
          <w:color w:val="000000"/>
          <w:shd w:val="clear" w:color="auto" w:fill="FFFFFF"/>
        </w:rPr>
        <w:t xml:space="preserve">Mo is form peasant family. In most of his books, he illustrates the life of poor people like peasants and working class people. His subject matters </w:t>
      </w:r>
      <w:r w:rsidR="00BB2E17">
        <w:rPr>
          <w:color w:val="000000"/>
          <w:shd w:val="clear" w:color="auto" w:fill="FFFFFF"/>
        </w:rPr>
        <w:t>are</w:t>
      </w:r>
      <w:r w:rsidR="00AB11E0">
        <w:rPr>
          <w:color w:val="000000"/>
          <w:shd w:val="clear" w:color="auto" w:fill="FFFFFF"/>
        </w:rPr>
        <w:t xml:space="preserve"> from rustic</w:t>
      </w:r>
      <w:r w:rsidR="00E143F9">
        <w:rPr>
          <w:color w:val="000000"/>
          <w:shd w:val="clear" w:color="auto" w:fill="FFFFFF"/>
        </w:rPr>
        <w:t xml:space="preserve"> life</w:t>
      </w:r>
    </w:p>
    <w:p w:rsidR="00044AD5" w:rsidRPr="00132991" w:rsidRDefault="007F2A62" w:rsidP="00044AD5">
      <w:pPr>
        <w:tabs>
          <w:tab w:val="left" w:pos="0"/>
        </w:tabs>
        <w:spacing w:line="480" w:lineRule="auto"/>
        <w:contextualSpacing/>
        <w:rPr>
          <w:rStyle w:val="apple-converted-space"/>
          <w:color w:val="000000"/>
          <w:shd w:val="clear" w:color="auto" w:fill="FFFFFF"/>
        </w:rPr>
      </w:pPr>
      <w:r>
        <w:rPr>
          <w:color w:val="000000"/>
          <w:shd w:val="clear" w:color="auto" w:fill="FFFFFF"/>
        </w:rPr>
        <w:lastRenderedPageBreak/>
        <w:tab/>
      </w:r>
      <w:r w:rsidR="00547FD2">
        <w:rPr>
          <w:color w:val="000000"/>
          <w:shd w:val="clear" w:color="auto" w:fill="FFFFFF"/>
        </w:rPr>
        <w:t>New h</w:t>
      </w:r>
      <w:r w:rsidRPr="007F2A62">
        <w:rPr>
          <w:color w:val="000000"/>
          <w:shd w:val="clear" w:color="auto" w:fill="FFFFFF"/>
        </w:rPr>
        <w:t>istoricism takes literary texts as an awareness of the subversive forces that emerge from the very powers which seek to contain them. It is no longer a matter of literature maintaining the foreground and history the background; instead it is a matter of literature and history occupying the same area and given the same weight. </w:t>
      </w:r>
      <w:r w:rsidR="00867F4F">
        <w:rPr>
          <w:color w:val="000000"/>
          <w:shd w:val="clear" w:color="auto" w:fill="FFFFFF"/>
        </w:rPr>
        <w:t>New historicism highlights the issues of marginalization and exclusion</w:t>
      </w:r>
      <w:r w:rsidR="00E87DA3">
        <w:rPr>
          <w:color w:val="000000"/>
          <w:shd w:val="clear" w:color="auto" w:fill="FFFFFF"/>
        </w:rPr>
        <w:t>:</w:t>
      </w:r>
      <w:r w:rsidR="00044AD5">
        <w:rPr>
          <w:color w:val="000000"/>
          <w:shd w:val="clear" w:color="auto" w:fill="FFFFFF"/>
        </w:rPr>
        <w:tab/>
      </w:r>
    </w:p>
    <w:p w:rsidR="00B47961" w:rsidRDefault="00315F57" w:rsidP="009049FB">
      <w:pPr>
        <w:tabs>
          <w:tab w:val="left" w:pos="0"/>
        </w:tabs>
        <w:spacing w:line="480" w:lineRule="auto"/>
        <w:ind w:left="1440"/>
        <w:contextualSpacing/>
        <w:rPr>
          <w:color w:val="000000"/>
          <w:shd w:val="clear" w:color="auto" w:fill="FFFFFF"/>
        </w:rPr>
      </w:pPr>
      <w:r w:rsidRPr="00315F57">
        <w:rPr>
          <w:color w:val="000000"/>
          <w:shd w:val="clear" w:color="auto" w:fill="FFFFFF"/>
        </w:rPr>
        <w:t>New Historicism attempts to recover the voices of the marginalized groups</w:t>
      </w:r>
      <w:r w:rsidR="00FB0D97">
        <w:rPr>
          <w:color w:val="000000"/>
          <w:shd w:val="clear" w:color="auto" w:fill="FFFFFF"/>
        </w:rPr>
        <w:t xml:space="preserve"> . . . </w:t>
      </w:r>
      <w:r w:rsidR="00FB0D97" w:rsidRPr="00FB0D97">
        <w:rPr>
          <w:color w:val="000000"/>
          <w:shd w:val="clear" w:color="auto" w:fill="FFFFFF"/>
        </w:rPr>
        <w:t>The New Historicists have drawn upon Foucauldian tenet of discursive nature of literature which is a cultural construct; however, a complete harmony in society is illusory because constant but repressed struggles keep on running parallel between powerful and powerless in the society. In literature, the suppressive and marginalized voices against dominant power structure and stricture is heard implicitly, meaning thereby, text does not display the dominant and overt history, however hidden history or histories are intertwined in literature.</w:t>
      </w:r>
      <w:r w:rsidR="00EB1A10">
        <w:rPr>
          <w:color w:val="000000"/>
          <w:shd w:val="clear" w:color="auto" w:fill="FFFFFF"/>
        </w:rPr>
        <w:t xml:space="preserve"> (</w:t>
      </w:r>
      <w:r w:rsidR="00EB1A10" w:rsidRPr="00EB1A10">
        <w:rPr>
          <w:color w:val="000000"/>
          <w:shd w:val="clear" w:color="auto" w:fill="FFFFFF"/>
        </w:rPr>
        <w:t>Sharma</w:t>
      </w:r>
      <w:r w:rsidR="00EB1A10">
        <w:rPr>
          <w:color w:val="000000"/>
          <w:shd w:val="clear" w:color="auto" w:fill="FFFFFF"/>
        </w:rPr>
        <w:t xml:space="preserve"> 5)</w:t>
      </w:r>
    </w:p>
    <w:p w:rsidR="0052011E" w:rsidRDefault="00891612" w:rsidP="005959FF">
      <w:pPr>
        <w:tabs>
          <w:tab w:val="left" w:pos="0"/>
        </w:tabs>
        <w:spacing w:line="480" w:lineRule="auto"/>
        <w:contextualSpacing/>
        <w:rPr>
          <w:rStyle w:val="apple-converted-space"/>
          <w:color w:val="000000"/>
          <w:shd w:val="clear" w:color="auto" w:fill="FFFFFF"/>
        </w:rPr>
      </w:pPr>
      <w:r>
        <w:rPr>
          <w:color w:val="000000"/>
          <w:shd w:val="clear" w:color="auto" w:fill="FFFFFF"/>
        </w:rPr>
        <w:t xml:space="preserve">New historicism speaks in favour of the socially and culturally </w:t>
      </w:r>
      <w:r w:rsidR="00173F89">
        <w:rPr>
          <w:color w:val="000000"/>
          <w:shd w:val="clear" w:color="auto" w:fill="FFFFFF"/>
        </w:rPr>
        <w:t xml:space="preserve">discarded, dominated and </w:t>
      </w:r>
      <w:r w:rsidR="00DD5D07">
        <w:rPr>
          <w:color w:val="000000"/>
          <w:shd w:val="clear" w:color="auto" w:fill="FFFFFF"/>
        </w:rPr>
        <w:t xml:space="preserve">backward people. It unmasks the politics and ideology of the so-called high-class people in the society. </w:t>
      </w:r>
      <w:r w:rsidR="008848C1">
        <w:rPr>
          <w:color w:val="000000"/>
          <w:shd w:val="clear" w:color="auto" w:fill="FFFFFF"/>
        </w:rPr>
        <w:t xml:space="preserve">It means it reads and interprets the history form other side: </w:t>
      </w:r>
      <w:r w:rsidR="0099073E">
        <w:rPr>
          <w:color w:val="000000"/>
          <w:shd w:val="clear" w:color="auto" w:fill="FFFFFF"/>
        </w:rPr>
        <w:t>“t</w:t>
      </w:r>
      <w:r w:rsidR="00C17826" w:rsidRPr="00C17826">
        <w:rPr>
          <w:color w:val="000000"/>
          <w:shd w:val="clear" w:color="auto" w:fill="FFFFFF"/>
        </w:rPr>
        <w:t xml:space="preserve">he main premise of </w:t>
      </w:r>
      <w:r w:rsidR="00B17575">
        <w:rPr>
          <w:color w:val="000000"/>
          <w:shd w:val="clear" w:color="auto" w:fill="FFFFFF"/>
        </w:rPr>
        <w:t>n</w:t>
      </w:r>
      <w:r w:rsidR="00C17826" w:rsidRPr="00C17826">
        <w:rPr>
          <w:color w:val="000000"/>
          <w:shd w:val="clear" w:color="auto" w:fill="FFFFFF"/>
        </w:rPr>
        <w:t xml:space="preserve">ew </w:t>
      </w:r>
      <w:r w:rsidR="00B17575">
        <w:rPr>
          <w:color w:val="000000"/>
          <w:shd w:val="clear" w:color="auto" w:fill="FFFFFF"/>
        </w:rPr>
        <w:t>h</w:t>
      </w:r>
      <w:r w:rsidR="00C17826" w:rsidRPr="00C17826">
        <w:rPr>
          <w:color w:val="000000"/>
          <w:shd w:val="clear" w:color="auto" w:fill="FFFFFF"/>
        </w:rPr>
        <w:t>istoricists is to highlight the subversive forces of marginalized community</w:t>
      </w:r>
      <w:r w:rsidR="00B17575">
        <w:rPr>
          <w:color w:val="000000"/>
          <w:shd w:val="clear" w:color="auto" w:fill="FFFFFF"/>
        </w:rPr>
        <w:t>”</w:t>
      </w:r>
      <w:r w:rsidR="0099073E">
        <w:rPr>
          <w:color w:val="000000"/>
          <w:shd w:val="clear" w:color="auto" w:fill="FFFFFF"/>
        </w:rPr>
        <w:t xml:space="preserve"> (6)</w:t>
      </w:r>
      <w:r w:rsidR="008848C1">
        <w:rPr>
          <w:color w:val="000000"/>
          <w:shd w:val="clear" w:color="auto" w:fill="FFFFFF"/>
        </w:rPr>
        <w:t xml:space="preserve">. </w:t>
      </w:r>
      <w:r w:rsidR="00451993">
        <w:rPr>
          <w:color w:val="000000"/>
          <w:shd w:val="clear" w:color="auto" w:fill="FFFFFF"/>
        </w:rPr>
        <w:t xml:space="preserve">It questions </w:t>
      </w:r>
      <w:r w:rsidR="00F33790">
        <w:rPr>
          <w:color w:val="000000"/>
          <w:shd w:val="clear" w:color="auto" w:fill="FFFFFF"/>
        </w:rPr>
        <w:t xml:space="preserve">and critiques </w:t>
      </w:r>
      <w:r w:rsidR="00451993">
        <w:rPr>
          <w:color w:val="000000"/>
          <w:shd w:val="clear" w:color="auto" w:fill="FFFFFF"/>
        </w:rPr>
        <w:t xml:space="preserve">the historical facts which are supposed to be based on objective truth. </w:t>
      </w:r>
      <w:r w:rsidR="0052011E">
        <w:rPr>
          <w:color w:val="000000"/>
          <w:shd w:val="clear" w:color="auto" w:fill="FFFFFF"/>
        </w:rPr>
        <w:t xml:space="preserve">Its </w:t>
      </w:r>
      <w:r w:rsidR="0052011E" w:rsidRPr="0052011E">
        <w:rPr>
          <w:color w:val="000000"/>
          <w:shd w:val="clear" w:color="auto" w:fill="FFFFFF"/>
        </w:rPr>
        <w:t xml:space="preserve">main motive is </w:t>
      </w:r>
      <w:r w:rsidR="0099073E">
        <w:rPr>
          <w:color w:val="000000"/>
          <w:shd w:val="clear" w:color="auto" w:fill="FFFFFF"/>
        </w:rPr>
        <w:t>“</w:t>
      </w:r>
      <w:r w:rsidR="0052011E" w:rsidRPr="0052011E">
        <w:rPr>
          <w:color w:val="000000"/>
          <w:shd w:val="clear" w:color="auto" w:fill="FFFFFF"/>
        </w:rPr>
        <w:t>to find out the subversive voices in literary text so that society may be awakened regarding the exploitation of marginalized community</w:t>
      </w:r>
      <w:r w:rsidR="0099073E">
        <w:rPr>
          <w:color w:val="000000"/>
          <w:shd w:val="clear" w:color="auto" w:fill="FFFFFF"/>
        </w:rPr>
        <w:t>” (5)</w:t>
      </w:r>
      <w:r w:rsidR="00451993">
        <w:rPr>
          <w:color w:val="000000"/>
          <w:shd w:val="clear" w:color="auto" w:fill="FFFFFF"/>
        </w:rPr>
        <w:t xml:space="preserve">. </w:t>
      </w:r>
      <w:r w:rsidR="00FF69AE">
        <w:rPr>
          <w:color w:val="000000"/>
          <w:shd w:val="clear" w:color="auto" w:fill="FFFFFF"/>
        </w:rPr>
        <w:t xml:space="preserve">It raises the voice for equality. It is against the grain of ruling class people. </w:t>
      </w:r>
    </w:p>
    <w:p w:rsidR="006A1282" w:rsidRDefault="00161C89" w:rsidP="005959FF">
      <w:pPr>
        <w:tabs>
          <w:tab w:val="left" w:pos="0"/>
        </w:tabs>
        <w:spacing w:line="480" w:lineRule="auto"/>
        <w:contextualSpacing/>
        <w:rPr>
          <w:rStyle w:val="apple-converted-space"/>
          <w:color w:val="000000"/>
          <w:shd w:val="clear" w:color="auto" w:fill="FFFFFF"/>
        </w:rPr>
      </w:pPr>
      <w:r>
        <w:rPr>
          <w:rStyle w:val="apple-converted-space"/>
          <w:color w:val="000000"/>
          <w:shd w:val="clear" w:color="auto" w:fill="FFFFFF"/>
        </w:rPr>
        <w:tab/>
      </w:r>
      <w:r w:rsidR="00BE2D4E" w:rsidRPr="00BE2D4E">
        <w:rPr>
          <w:rStyle w:val="apple-converted-space"/>
          <w:i/>
          <w:iCs/>
          <w:color w:val="000000"/>
          <w:shd w:val="clear" w:color="auto" w:fill="FFFFFF"/>
        </w:rPr>
        <w:t>Change</w:t>
      </w:r>
      <w:r w:rsidR="00BE2D4E">
        <w:rPr>
          <w:rStyle w:val="apple-converted-space"/>
          <w:color w:val="000000"/>
          <w:shd w:val="clear" w:color="auto" w:fill="FFFFFF"/>
        </w:rPr>
        <w:t xml:space="preserve"> by Mo Yan </w:t>
      </w:r>
      <w:r w:rsidR="00735672">
        <w:rPr>
          <w:rStyle w:val="apple-converted-space"/>
          <w:color w:val="000000"/>
          <w:shd w:val="clear" w:color="auto" w:fill="FFFFFF"/>
        </w:rPr>
        <w:t xml:space="preserve">sings the songs to subaltern people. All the main characters are from poor and working class peasants. </w:t>
      </w:r>
      <w:r w:rsidR="00E8628D">
        <w:rPr>
          <w:rStyle w:val="apple-converted-space"/>
          <w:color w:val="000000"/>
          <w:shd w:val="clear" w:color="auto" w:fill="FFFFFF"/>
        </w:rPr>
        <w:t xml:space="preserve">The narrator, Mo himself is from poor social background. </w:t>
      </w:r>
      <w:r w:rsidR="00915E5E">
        <w:rPr>
          <w:rStyle w:val="apple-converted-space"/>
          <w:color w:val="000000"/>
          <w:shd w:val="clear" w:color="auto" w:fill="FFFFFF"/>
        </w:rPr>
        <w:t xml:space="preserve">He is discriminated in his society. He is not allowed to get admission. Like him, </w:t>
      </w:r>
      <w:r w:rsidR="00915E5E">
        <w:rPr>
          <w:rStyle w:val="apple-converted-space"/>
          <w:color w:val="000000"/>
          <w:shd w:val="clear" w:color="auto" w:fill="FFFFFF"/>
        </w:rPr>
        <w:lastRenderedPageBreak/>
        <w:t xml:space="preserve">his fried He Zhiwu is also expelled from the school. </w:t>
      </w:r>
      <w:r w:rsidR="00B32DF7">
        <w:rPr>
          <w:rStyle w:val="apple-converted-space"/>
          <w:color w:val="000000"/>
          <w:shd w:val="clear" w:color="auto" w:fill="FFFFFF"/>
        </w:rPr>
        <w:t>Lu Wenli is the daughter of a driver. The three stories of these characters are inter-w</w:t>
      </w:r>
      <w:r w:rsidR="00F77867">
        <w:rPr>
          <w:rStyle w:val="apple-converted-space"/>
          <w:color w:val="000000"/>
          <w:shd w:val="clear" w:color="auto" w:fill="FFFFFF"/>
        </w:rPr>
        <w:t>oven</w:t>
      </w:r>
      <w:r w:rsidR="00B32DF7">
        <w:rPr>
          <w:rStyle w:val="apple-converted-space"/>
          <w:color w:val="000000"/>
          <w:shd w:val="clear" w:color="auto" w:fill="FFFFFF"/>
        </w:rPr>
        <w:t xml:space="preserve"> in </w:t>
      </w:r>
      <w:r w:rsidR="00B32DF7">
        <w:rPr>
          <w:rStyle w:val="apple-converted-space"/>
          <w:i/>
          <w:iCs/>
          <w:color w:val="000000"/>
          <w:shd w:val="clear" w:color="auto" w:fill="FFFFFF"/>
        </w:rPr>
        <w:t>Change</w:t>
      </w:r>
      <w:r w:rsidR="00B32DF7">
        <w:rPr>
          <w:rStyle w:val="apple-converted-space"/>
          <w:color w:val="000000"/>
          <w:shd w:val="clear" w:color="auto" w:fill="FFFFFF"/>
        </w:rPr>
        <w:t xml:space="preserve">. </w:t>
      </w:r>
      <w:r w:rsidR="00F77867">
        <w:rPr>
          <w:rStyle w:val="apple-converted-space"/>
          <w:color w:val="000000"/>
          <w:shd w:val="clear" w:color="auto" w:fill="FFFFFF"/>
        </w:rPr>
        <w:t xml:space="preserve">Mo is admitted in the army in order to improve his economic status. </w:t>
      </w:r>
      <w:r w:rsidR="00862F09">
        <w:rPr>
          <w:rStyle w:val="apple-converted-space"/>
          <w:color w:val="000000"/>
          <w:shd w:val="clear" w:color="auto" w:fill="FFFFFF"/>
        </w:rPr>
        <w:t>He Zhiwu</w:t>
      </w:r>
      <w:r w:rsidR="00361E07">
        <w:rPr>
          <w:rStyle w:val="apple-converted-space"/>
          <w:color w:val="000000"/>
          <w:shd w:val="clear" w:color="auto" w:fill="FFFFFF"/>
        </w:rPr>
        <w:t xml:space="preserve">involves in business and even in illegal activities to earn money and to buy the truck that Lu Wenli’s father </w:t>
      </w:r>
      <w:r w:rsidR="004A501A">
        <w:rPr>
          <w:rStyle w:val="apple-converted-space"/>
          <w:color w:val="000000"/>
          <w:shd w:val="clear" w:color="auto" w:fill="FFFFFF"/>
        </w:rPr>
        <w:t xml:space="preserve">has driven for long time. </w:t>
      </w:r>
      <w:r w:rsidR="00271FDF">
        <w:rPr>
          <w:rStyle w:val="apple-converted-space"/>
          <w:color w:val="000000"/>
          <w:shd w:val="clear" w:color="auto" w:fill="FFFFFF"/>
        </w:rPr>
        <w:t xml:space="preserve">Lu Wenli works in a farm owned by the community and becomes independent. </w:t>
      </w:r>
      <w:r w:rsidR="00DB6ED4">
        <w:rPr>
          <w:rStyle w:val="apple-converted-space"/>
          <w:color w:val="000000"/>
          <w:shd w:val="clear" w:color="auto" w:fill="FFFFFF"/>
        </w:rPr>
        <w:t xml:space="preserve">She is at last ready to marry He Zhiwu who loves her from his childhood. </w:t>
      </w:r>
    </w:p>
    <w:p w:rsidR="00C25453" w:rsidRDefault="00C25453" w:rsidP="005959FF">
      <w:pPr>
        <w:tabs>
          <w:tab w:val="left" w:pos="0"/>
        </w:tabs>
        <w:spacing w:line="480" w:lineRule="auto"/>
        <w:contextualSpacing/>
        <w:rPr>
          <w:rStyle w:val="apple-converted-space"/>
          <w:color w:val="000000"/>
          <w:shd w:val="clear" w:color="auto" w:fill="FFFFFF"/>
        </w:rPr>
      </w:pPr>
      <w:r>
        <w:rPr>
          <w:rStyle w:val="apple-converted-space"/>
          <w:color w:val="000000"/>
          <w:shd w:val="clear" w:color="auto" w:fill="FFFFFF"/>
        </w:rPr>
        <w:tab/>
      </w:r>
      <w:r w:rsidR="00820C0A">
        <w:rPr>
          <w:rStyle w:val="apple-converted-space"/>
          <w:color w:val="000000"/>
          <w:shd w:val="clear" w:color="auto" w:fill="FFFFFF"/>
        </w:rPr>
        <w:t xml:space="preserve">Thus, </w:t>
      </w:r>
      <w:r w:rsidR="00820C0A">
        <w:rPr>
          <w:rStyle w:val="apple-converted-space"/>
          <w:i/>
          <w:iCs/>
          <w:color w:val="000000"/>
          <w:shd w:val="clear" w:color="auto" w:fill="FFFFFF"/>
        </w:rPr>
        <w:t>Change</w:t>
      </w:r>
      <w:r w:rsidR="00820C0A">
        <w:rPr>
          <w:rStyle w:val="apple-converted-space"/>
          <w:color w:val="000000"/>
          <w:shd w:val="clear" w:color="auto" w:fill="FFFFFF"/>
        </w:rPr>
        <w:t xml:space="preserve"> dramatizes different new historical </w:t>
      </w:r>
      <w:r w:rsidR="009A3E9E">
        <w:rPr>
          <w:rStyle w:val="apple-converted-space"/>
          <w:color w:val="000000"/>
          <w:shd w:val="clear" w:color="auto" w:fill="FFFFFF"/>
        </w:rPr>
        <w:t xml:space="preserve">elements throughout the texts. </w:t>
      </w:r>
      <w:r w:rsidR="00677CC5">
        <w:rPr>
          <w:rStyle w:val="apple-converted-space"/>
          <w:color w:val="000000"/>
          <w:shd w:val="clear" w:color="auto" w:fill="FFFFFF"/>
        </w:rPr>
        <w:t xml:space="preserve">It excavates Chinese major historical events particularly from 1979 to 2009 and even before that of 1949 and 1904 as well. </w:t>
      </w:r>
      <w:r w:rsidR="00011128">
        <w:rPr>
          <w:rStyle w:val="apple-converted-space"/>
          <w:color w:val="000000"/>
          <w:shd w:val="clear" w:color="auto" w:fill="FFFFFF"/>
        </w:rPr>
        <w:t xml:space="preserve">The Cultural Revolution, the Communist Revolution, China-Vietnam war and others are enmeshed in the book along with the stories of Mo Yan himself, Lu Wenli and He Zhiwu. </w:t>
      </w:r>
      <w:r w:rsidR="00010B20">
        <w:rPr>
          <w:rStyle w:val="apple-converted-space"/>
          <w:color w:val="000000"/>
          <w:shd w:val="clear" w:color="auto" w:fill="FFFFFF"/>
        </w:rPr>
        <w:t xml:space="preserve">As a literary and fictional account, it adds different imaginative events with the history thereby </w:t>
      </w:r>
      <w:r w:rsidR="006857AA">
        <w:rPr>
          <w:rStyle w:val="apple-converted-space"/>
          <w:color w:val="000000"/>
          <w:shd w:val="clear" w:color="auto" w:fill="FFFFFF"/>
        </w:rPr>
        <w:t xml:space="preserve">questioning the official history of China. </w:t>
      </w:r>
      <w:r w:rsidR="00DC4156">
        <w:rPr>
          <w:rStyle w:val="apple-converted-space"/>
          <w:color w:val="000000"/>
          <w:shd w:val="clear" w:color="auto" w:fill="FFFFFF"/>
        </w:rPr>
        <w:t xml:space="preserve">As a perfect new historicist text, it </w:t>
      </w:r>
      <w:r w:rsidR="00A8306B">
        <w:rPr>
          <w:rStyle w:val="apple-converted-space"/>
          <w:color w:val="000000"/>
          <w:shd w:val="clear" w:color="auto" w:fill="FFFFFF"/>
        </w:rPr>
        <w:t>rejects the chronological history and fluctuates between pasts and present, between fiction and fact</w:t>
      </w:r>
      <w:r w:rsidR="000F0770">
        <w:rPr>
          <w:rStyle w:val="apple-converted-space"/>
          <w:color w:val="000000"/>
          <w:shd w:val="clear" w:color="auto" w:fill="FFFFFF"/>
        </w:rPr>
        <w:t>. It questions the generic boundary and merges different forms into one single book. It is is a memo</w:t>
      </w:r>
      <w:r w:rsidR="002D5D6B">
        <w:rPr>
          <w:rStyle w:val="apple-converted-space"/>
          <w:color w:val="000000"/>
          <w:shd w:val="clear" w:color="auto" w:fill="FFFFFF"/>
        </w:rPr>
        <w:t xml:space="preserve">ir and novella and at the same time it is a kind of biography. It can be taken as a kind of literary criticism as well. </w:t>
      </w:r>
      <w:r w:rsidR="00CC5BAC">
        <w:rPr>
          <w:rStyle w:val="apple-converted-space"/>
          <w:color w:val="000000"/>
          <w:shd w:val="clear" w:color="auto" w:fill="FFFFFF"/>
        </w:rPr>
        <w:t xml:space="preserve">It is like a historical book. </w:t>
      </w:r>
      <w:r w:rsidR="00CF73AD">
        <w:rPr>
          <w:rStyle w:val="apple-converted-space"/>
          <w:color w:val="000000"/>
          <w:shd w:val="clear" w:color="auto" w:fill="FFFFFF"/>
        </w:rPr>
        <w:t xml:space="preserve">Moreover, </w:t>
      </w:r>
      <w:r w:rsidR="00CF73AD" w:rsidRPr="00CF73AD">
        <w:rPr>
          <w:rStyle w:val="apple-converted-space"/>
          <w:i/>
          <w:iCs/>
          <w:color w:val="000000"/>
          <w:shd w:val="clear" w:color="auto" w:fill="FFFFFF"/>
        </w:rPr>
        <w:t>Change</w:t>
      </w:r>
      <w:r w:rsidR="00CF73AD">
        <w:rPr>
          <w:rStyle w:val="apple-converted-space"/>
          <w:color w:val="000000"/>
          <w:shd w:val="clear" w:color="auto" w:fill="FFFFFF"/>
        </w:rPr>
        <w:t>raises the voices of marginalized, suppressed and discarded people advocating social inclusion</w:t>
      </w:r>
      <w:r w:rsidR="00C47077">
        <w:rPr>
          <w:rStyle w:val="apple-converted-space"/>
          <w:color w:val="000000"/>
          <w:shd w:val="clear" w:color="auto" w:fill="FFFFFF"/>
        </w:rPr>
        <w:t xml:space="preserve"> and social justice. </w:t>
      </w:r>
      <w:r w:rsidR="00C21CE2">
        <w:rPr>
          <w:rStyle w:val="apple-converted-space"/>
          <w:color w:val="000000"/>
          <w:shd w:val="clear" w:color="auto" w:fill="FFFFFF"/>
        </w:rPr>
        <w:t xml:space="preserve">It demands contextual affinity and historical enmeshment of the text for digging out the proper meaning as literary text is mediated with the socio-economic and historical context of its production. </w:t>
      </w:r>
    </w:p>
    <w:p w:rsidR="00CD6B33" w:rsidRPr="00820C0A" w:rsidRDefault="00CD6B33" w:rsidP="005959FF">
      <w:pPr>
        <w:tabs>
          <w:tab w:val="left" w:pos="0"/>
        </w:tabs>
        <w:spacing w:line="480" w:lineRule="auto"/>
        <w:contextualSpacing/>
        <w:rPr>
          <w:rStyle w:val="apple-converted-space"/>
          <w:color w:val="000000"/>
          <w:shd w:val="clear" w:color="auto" w:fill="FFFFFF"/>
        </w:rPr>
      </w:pPr>
    </w:p>
    <w:p w:rsidR="006A1282" w:rsidRDefault="006A1282" w:rsidP="005959FF">
      <w:pPr>
        <w:tabs>
          <w:tab w:val="left" w:pos="0"/>
        </w:tabs>
        <w:spacing w:line="480" w:lineRule="auto"/>
        <w:contextualSpacing/>
        <w:rPr>
          <w:rStyle w:val="apple-converted-space"/>
          <w:color w:val="000000"/>
          <w:shd w:val="clear" w:color="auto" w:fill="FFFFFF"/>
        </w:rPr>
      </w:pPr>
    </w:p>
    <w:p w:rsidR="006A1282" w:rsidRDefault="006A1282" w:rsidP="005959FF">
      <w:pPr>
        <w:tabs>
          <w:tab w:val="left" w:pos="0"/>
        </w:tabs>
        <w:spacing w:line="480" w:lineRule="auto"/>
        <w:contextualSpacing/>
        <w:rPr>
          <w:rStyle w:val="apple-converted-space"/>
          <w:color w:val="000000"/>
          <w:shd w:val="clear" w:color="auto" w:fill="FFFFFF"/>
        </w:rPr>
      </w:pPr>
    </w:p>
    <w:p w:rsidR="00B47961" w:rsidRDefault="00B47961" w:rsidP="005959FF">
      <w:pPr>
        <w:tabs>
          <w:tab w:val="left" w:pos="0"/>
        </w:tabs>
        <w:spacing w:line="480" w:lineRule="auto"/>
        <w:contextualSpacing/>
        <w:rPr>
          <w:rStyle w:val="apple-converted-space"/>
          <w:color w:val="000000"/>
          <w:shd w:val="clear" w:color="auto" w:fill="FFFFFF"/>
        </w:rPr>
      </w:pPr>
    </w:p>
    <w:p w:rsidR="00D10DD1" w:rsidRDefault="00D10DD1">
      <w:pPr>
        <w:rPr>
          <w:b/>
          <w:i/>
          <w:iCs/>
          <w:color w:val="000000"/>
        </w:rPr>
      </w:pPr>
      <w:r>
        <w:rPr>
          <w:b/>
          <w:i/>
          <w:iCs/>
          <w:color w:val="000000"/>
        </w:rPr>
        <w:br w:type="page"/>
      </w:r>
    </w:p>
    <w:p w:rsidR="00B47961" w:rsidRPr="00CC7E12" w:rsidRDefault="009E2A8A" w:rsidP="00CC7E12">
      <w:pPr>
        <w:pStyle w:val="ListParagraph"/>
        <w:numPr>
          <w:ilvl w:val="0"/>
          <w:numId w:val="10"/>
        </w:numPr>
        <w:autoSpaceDE w:val="0"/>
        <w:autoSpaceDN w:val="0"/>
        <w:adjustRightInd w:val="0"/>
        <w:spacing w:before="240" w:line="480" w:lineRule="auto"/>
        <w:ind w:left="540" w:hanging="540"/>
        <w:jc w:val="center"/>
        <w:rPr>
          <w:color w:val="000000"/>
        </w:rPr>
      </w:pPr>
      <w:r w:rsidRPr="009E2A8A">
        <w:rPr>
          <w:i/>
          <w:noProof/>
          <w:color w:val="000000"/>
        </w:rPr>
        <w:lastRenderedPageBreak/>
        <w:pict>
          <v:rect id="_x0000_s1108" style="position:absolute;left:0;text-align:left;margin-left:439.5pt;margin-top:-38.25pt;width:14.25pt;height:15.75pt;z-index:251721728" fillcolor="white [3212]" strokecolor="white [3212]"/>
        </w:pict>
      </w:r>
      <w:r w:rsidRPr="009E2A8A">
        <w:rPr>
          <w:i/>
          <w:noProof/>
          <w:color w:val="000000"/>
        </w:rPr>
        <w:pict>
          <v:rect id="_x0000_s1107" style="position:absolute;left:0;text-align:left;margin-left:417pt;margin-top:-37.5pt;width:20.25pt;height:17.25pt;z-index:251720704" fillcolor="white [3212]" strokecolor="white [3212]"/>
        </w:pict>
      </w:r>
      <w:r w:rsidR="000005D1" w:rsidRPr="00A06344">
        <w:rPr>
          <w:i/>
          <w:noProof/>
          <w:color w:val="000000"/>
        </w:rPr>
        <w:t>Change</w:t>
      </w:r>
      <w:r w:rsidR="000005D1">
        <w:rPr>
          <w:noProof/>
          <w:color w:val="000000"/>
        </w:rPr>
        <w:t xml:space="preserve"> and Context</w:t>
      </w:r>
    </w:p>
    <w:p w:rsidR="00567687" w:rsidRDefault="000C2200" w:rsidP="00CC7E12">
      <w:pPr>
        <w:tabs>
          <w:tab w:val="left" w:pos="0"/>
        </w:tabs>
        <w:spacing w:before="240" w:line="480" w:lineRule="auto"/>
        <w:contextualSpacing/>
        <w:rPr>
          <w:rStyle w:val="apple-converted-space"/>
          <w:color w:val="000000"/>
          <w:shd w:val="clear" w:color="auto" w:fill="FFFFFF"/>
        </w:rPr>
      </w:pPr>
      <w:r>
        <w:rPr>
          <w:rStyle w:val="apple-converted-space"/>
          <w:color w:val="000000"/>
          <w:shd w:val="clear" w:color="auto" w:fill="FFFFFF"/>
        </w:rPr>
        <w:tab/>
      </w:r>
      <w:r w:rsidR="0089207C">
        <w:rPr>
          <w:rStyle w:val="apple-converted-space"/>
          <w:color w:val="000000"/>
          <w:shd w:val="clear" w:color="auto" w:fill="FFFFFF"/>
        </w:rPr>
        <w:t xml:space="preserve">After thorough and complete analysis and interpretation of </w:t>
      </w:r>
      <w:r w:rsidR="0089207C">
        <w:rPr>
          <w:rStyle w:val="apple-converted-space"/>
          <w:i/>
          <w:iCs/>
          <w:color w:val="000000"/>
          <w:shd w:val="clear" w:color="auto" w:fill="FFFFFF"/>
        </w:rPr>
        <w:t>Change</w:t>
      </w:r>
      <w:r w:rsidR="0089207C">
        <w:rPr>
          <w:rStyle w:val="apple-converted-space"/>
          <w:color w:val="000000"/>
          <w:shd w:val="clear" w:color="auto" w:fill="FFFFFF"/>
        </w:rPr>
        <w:t xml:space="preserve"> by Mo Yan</w:t>
      </w:r>
      <w:r w:rsidR="00F023C2">
        <w:rPr>
          <w:rStyle w:val="apple-converted-space"/>
          <w:color w:val="000000"/>
          <w:shd w:val="clear" w:color="auto" w:fill="FFFFFF"/>
        </w:rPr>
        <w:t xml:space="preserve">, the researcher comes to conclusion that </w:t>
      </w:r>
      <w:r w:rsidR="003D2196">
        <w:rPr>
          <w:rStyle w:val="apple-converted-space"/>
          <w:color w:val="000000"/>
          <w:shd w:val="clear" w:color="auto" w:fill="FFFFFF"/>
        </w:rPr>
        <w:t xml:space="preserve">is a book written with historical </w:t>
      </w:r>
      <w:r w:rsidR="00185904">
        <w:rPr>
          <w:rStyle w:val="apple-converted-space"/>
          <w:color w:val="000000"/>
          <w:shd w:val="clear" w:color="auto" w:fill="FFFFFF"/>
        </w:rPr>
        <w:t xml:space="preserve">and contextual </w:t>
      </w:r>
      <w:r w:rsidR="003D2196">
        <w:rPr>
          <w:rStyle w:val="apple-converted-space"/>
          <w:color w:val="000000"/>
          <w:shd w:val="clear" w:color="auto" w:fill="FFFFFF"/>
        </w:rPr>
        <w:t>consciousness</w:t>
      </w:r>
      <w:r w:rsidR="00185904">
        <w:rPr>
          <w:rStyle w:val="apple-converted-space"/>
          <w:color w:val="000000"/>
          <w:shd w:val="clear" w:color="auto" w:fill="FFFFFF"/>
        </w:rPr>
        <w:t xml:space="preserve">. </w:t>
      </w:r>
      <w:r w:rsidR="006A3B43">
        <w:rPr>
          <w:rStyle w:val="apple-converted-space"/>
          <w:color w:val="000000"/>
          <w:shd w:val="clear" w:color="auto" w:fill="FFFFFF"/>
        </w:rPr>
        <w:t xml:space="preserve">History of China is enmeshed with the </w:t>
      </w:r>
      <w:r w:rsidR="005D5CCC">
        <w:rPr>
          <w:rStyle w:val="apple-converted-space"/>
          <w:color w:val="000000"/>
          <w:shd w:val="clear" w:color="auto" w:fill="FFFFFF"/>
        </w:rPr>
        <w:t xml:space="preserve">personal life story of Mo Yan. </w:t>
      </w:r>
      <w:r w:rsidR="00A93E06">
        <w:rPr>
          <w:rStyle w:val="apple-converted-space"/>
          <w:color w:val="000000"/>
          <w:shd w:val="clear" w:color="auto" w:fill="FFFFFF"/>
        </w:rPr>
        <w:t xml:space="preserve">As the writer declares in the very beginning of the novel, the events are confined from 1979 to 2009, but </w:t>
      </w:r>
      <w:r w:rsidR="00BC620D">
        <w:rPr>
          <w:rStyle w:val="apple-converted-space"/>
          <w:color w:val="000000"/>
          <w:shd w:val="clear" w:color="auto" w:fill="FFFFFF"/>
        </w:rPr>
        <w:t xml:space="preserve">it is also associated with the declaration of Republic of China in 1949. Mo also compares the lifestyle and condition of China </w:t>
      </w:r>
      <w:r w:rsidR="004C3137">
        <w:rPr>
          <w:rStyle w:val="apple-converted-space"/>
          <w:color w:val="000000"/>
          <w:shd w:val="clear" w:color="auto" w:fill="FFFFFF"/>
        </w:rPr>
        <w:t xml:space="preserve">in 1904 during the time of his grandparents. </w:t>
      </w:r>
      <w:r w:rsidR="00910FDD">
        <w:rPr>
          <w:rStyle w:val="apple-converted-space"/>
          <w:color w:val="000000"/>
          <w:shd w:val="clear" w:color="auto" w:fill="FFFFFF"/>
        </w:rPr>
        <w:t xml:space="preserve">In this sense, it deals with the history of China of the whole century in general and of about four decades in particular. </w:t>
      </w:r>
      <w:r w:rsidR="007A5B25">
        <w:rPr>
          <w:rStyle w:val="apple-converted-space"/>
          <w:color w:val="000000"/>
          <w:shd w:val="clear" w:color="auto" w:fill="FFFFFF"/>
        </w:rPr>
        <w:t>His</w:t>
      </w:r>
      <w:r w:rsidR="009D3D8B">
        <w:rPr>
          <w:rStyle w:val="apple-converted-space"/>
          <w:color w:val="000000"/>
          <w:shd w:val="clear" w:color="auto" w:fill="FFFFFF"/>
        </w:rPr>
        <w:t>tory and fiction go together</w:t>
      </w:r>
      <w:r w:rsidR="007A5B25">
        <w:rPr>
          <w:rStyle w:val="apple-converted-space"/>
          <w:color w:val="000000"/>
          <w:shd w:val="clear" w:color="auto" w:fill="FFFFFF"/>
        </w:rPr>
        <w:t xml:space="preserve"> side by side here. </w:t>
      </w:r>
      <w:r w:rsidR="00FF162E">
        <w:rPr>
          <w:rStyle w:val="apple-converted-space"/>
          <w:color w:val="000000"/>
          <w:shd w:val="clear" w:color="auto" w:fill="FFFFFF"/>
        </w:rPr>
        <w:t xml:space="preserve">They are defused and merged into each other. </w:t>
      </w:r>
      <w:r w:rsidR="008E0007">
        <w:rPr>
          <w:rStyle w:val="apple-converted-space"/>
          <w:color w:val="000000"/>
          <w:shd w:val="clear" w:color="auto" w:fill="FFFFFF"/>
        </w:rPr>
        <w:t xml:space="preserve">History and literature are inter-related and inter-connected and one becomes orphan in the absence of the other. </w:t>
      </w:r>
      <w:r w:rsidR="006D1984">
        <w:rPr>
          <w:rStyle w:val="apple-converted-space"/>
          <w:color w:val="000000"/>
          <w:shd w:val="clear" w:color="auto" w:fill="FFFFFF"/>
        </w:rPr>
        <w:t>Literature cannot be born in void or vacuum</w:t>
      </w:r>
      <w:r w:rsidR="00206FED">
        <w:rPr>
          <w:rStyle w:val="apple-converted-space"/>
          <w:color w:val="000000"/>
          <w:shd w:val="clear" w:color="auto" w:fill="FFFFFF"/>
        </w:rPr>
        <w:t xml:space="preserve">, it has its socio-economic and historic-cultural background of its production. </w:t>
      </w:r>
      <w:r w:rsidR="00115D6F">
        <w:rPr>
          <w:rStyle w:val="apple-converted-space"/>
          <w:color w:val="000000"/>
          <w:shd w:val="clear" w:color="auto" w:fill="FFFFFF"/>
        </w:rPr>
        <w:t xml:space="preserve">It should be received </w:t>
      </w:r>
      <w:r w:rsidR="003A0B9C">
        <w:rPr>
          <w:rStyle w:val="apple-converted-space"/>
          <w:color w:val="000000"/>
          <w:shd w:val="clear" w:color="auto" w:fill="FFFFFF"/>
        </w:rPr>
        <w:t xml:space="preserve">in association with such factors. </w:t>
      </w:r>
      <w:r w:rsidR="00044D2B">
        <w:rPr>
          <w:rStyle w:val="apple-converted-space"/>
          <w:color w:val="000000"/>
          <w:shd w:val="clear" w:color="auto" w:fill="FFFFFF"/>
        </w:rPr>
        <w:t xml:space="preserve">Objective description of a work of art is not possible. It is always affected by the background of the reader as well. </w:t>
      </w:r>
      <w:r w:rsidR="00DC1DB4">
        <w:rPr>
          <w:rStyle w:val="apple-converted-space"/>
          <w:color w:val="000000"/>
          <w:shd w:val="clear" w:color="auto" w:fill="FFFFFF"/>
        </w:rPr>
        <w:t xml:space="preserve">To understand </w:t>
      </w:r>
      <w:r w:rsidR="00E6721B">
        <w:rPr>
          <w:rStyle w:val="apple-converted-space"/>
          <w:color w:val="000000"/>
          <w:shd w:val="clear" w:color="auto" w:fill="FFFFFF"/>
        </w:rPr>
        <w:t xml:space="preserve">the actual meaning of </w:t>
      </w:r>
      <w:r w:rsidR="00E6721B">
        <w:rPr>
          <w:rStyle w:val="apple-converted-space"/>
          <w:i/>
          <w:iCs/>
          <w:color w:val="000000"/>
          <w:shd w:val="clear" w:color="auto" w:fill="FFFFFF"/>
        </w:rPr>
        <w:t>Change</w:t>
      </w:r>
      <w:r w:rsidR="00F0061C">
        <w:rPr>
          <w:rStyle w:val="apple-converted-space"/>
          <w:color w:val="000000"/>
          <w:shd w:val="clear" w:color="auto" w:fill="FFFFFF"/>
        </w:rPr>
        <w:t>cannot be grasped without</w:t>
      </w:r>
      <w:r w:rsidR="00567687">
        <w:rPr>
          <w:rStyle w:val="apple-converted-space"/>
          <w:color w:val="000000"/>
          <w:shd w:val="clear" w:color="auto" w:fill="FFFFFF"/>
        </w:rPr>
        <w:t xml:space="preserve"> the knowledge of China’s historical knowledge.</w:t>
      </w:r>
    </w:p>
    <w:p w:rsidR="004B6241" w:rsidRDefault="00567687" w:rsidP="007A0C55">
      <w:pPr>
        <w:tabs>
          <w:tab w:val="left" w:pos="0"/>
        </w:tabs>
        <w:spacing w:line="480" w:lineRule="auto"/>
        <w:contextualSpacing/>
        <w:rPr>
          <w:rStyle w:val="apple-converted-space"/>
          <w:color w:val="000000"/>
          <w:shd w:val="clear" w:color="auto" w:fill="FFFFFF"/>
        </w:rPr>
      </w:pPr>
      <w:r>
        <w:rPr>
          <w:rStyle w:val="apple-converted-space"/>
          <w:color w:val="000000"/>
          <w:shd w:val="clear" w:color="auto" w:fill="FFFFFF"/>
        </w:rPr>
        <w:tab/>
      </w:r>
      <w:r w:rsidR="000418BF">
        <w:rPr>
          <w:rStyle w:val="apple-converted-space"/>
          <w:color w:val="000000"/>
          <w:shd w:val="clear" w:color="auto" w:fill="FFFFFF"/>
        </w:rPr>
        <w:t>C</w:t>
      </w:r>
      <w:r w:rsidR="000418BF">
        <w:rPr>
          <w:rStyle w:val="apple-converted-space"/>
          <w:i/>
          <w:iCs/>
          <w:color w:val="000000"/>
          <w:shd w:val="clear" w:color="auto" w:fill="FFFFFF"/>
        </w:rPr>
        <w:t>hange</w:t>
      </w:r>
      <w:r w:rsidR="000418BF">
        <w:rPr>
          <w:rStyle w:val="apple-converted-space"/>
          <w:color w:val="000000"/>
          <w:shd w:val="clear" w:color="auto" w:fill="FFFFFF"/>
        </w:rPr>
        <w:t xml:space="preserve"> ‘historicizes the text and textualizes the history of China’</w:t>
      </w:r>
      <w:r w:rsidR="00B446ED">
        <w:rPr>
          <w:rStyle w:val="apple-converted-space"/>
          <w:color w:val="000000"/>
          <w:shd w:val="clear" w:color="auto" w:fill="FFFFFF"/>
        </w:rPr>
        <w:t xml:space="preserve"> thereby presenting fictional form of Chinese history. </w:t>
      </w:r>
      <w:r w:rsidR="00CD1AE3">
        <w:rPr>
          <w:rStyle w:val="apple-converted-space"/>
          <w:color w:val="000000"/>
          <w:shd w:val="clear" w:color="auto" w:fill="FFFFFF"/>
        </w:rPr>
        <w:t xml:space="preserve">Like history, it presents almost all important historical events China with specific date and time of their occurrence. But, unlike history, it does not provide the information chronologically and it exaggerates them mixing with some of fictional events. </w:t>
      </w:r>
      <w:r w:rsidR="00177521">
        <w:rPr>
          <w:rStyle w:val="apple-converted-space"/>
          <w:color w:val="000000"/>
          <w:shd w:val="clear" w:color="auto" w:fill="FFFFFF"/>
        </w:rPr>
        <w:t>The stories of HeZhiwu and Lu Wenli</w:t>
      </w:r>
      <w:r w:rsidR="007A592C">
        <w:rPr>
          <w:rStyle w:val="apple-converted-space"/>
          <w:color w:val="000000"/>
          <w:shd w:val="clear" w:color="auto" w:fill="FFFFFF"/>
        </w:rPr>
        <w:t xml:space="preserve"> are imaginary used to support the writer’s story. </w:t>
      </w:r>
      <w:r w:rsidR="002F3084">
        <w:rPr>
          <w:rStyle w:val="apple-converted-space"/>
          <w:color w:val="000000"/>
          <w:shd w:val="clear" w:color="auto" w:fill="FFFFFF"/>
        </w:rPr>
        <w:t>In the last century, China undergoes many political upheavals</w:t>
      </w:r>
      <w:r w:rsidR="00D454AE">
        <w:rPr>
          <w:rStyle w:val="apple-converted-space"/>
          <w:color w:val="000000"/>
          <w:shd w:val="clear" w:color="auto" w:fill="FFFFFF"/>
        </w:rPr>
        <w:t xml:space="preserve">, which are all captured in this book. </w:t>
      </w:r>
      <w:r w:rsidR="00DF6FD0">
        <w:rPr>
          <w:rStyle w:val="apple-converted-space"/>
          <w:color w:val="000000"/>
          <w:shd w:val="clear" w:color="auto" w:fill="FFFFFF"/>
        </w:rPr>
        <w:t xml:space="preserve">Monarchial rule of </w:t>
      </w:r>
      <w:r w:rsidR="00DF6FD0" w:rsidRPr="00DF6FD0">
        <w:rPr>
          <w:color w:val="000000"/>
          <w:shd w:val="clear" w:color="auto" w:fill="FFFFFF"/>
        </w:rPr>
        <w:t>Manchu</w:t>
      </w:r>
      <w:r w:rsidR="00DF6FD0">
        <w:rPr>
          <w:rStyle w:val="apple-converted-space"/>
          <w:color w:val="000000"/>
          <w:shd w:val="clear" w:color="auto" w:fill="FFFFFF"/>
        </w:rPr>
        <w:t xml:space="preserve"> dynasty </w:t>
      </w:r>
      <w:r w:rsidR="0093157F">
        <w:rPr>
          <w:rStyle w:val="apple-converted-space"/>
          <w:color w:val="000000"/>
          <w:shd w:val="clear" w:color="auto" w:fill="FFFFFF"/>
        </w:rPr>
        <w:t xml:space="preserve">is </w:t>
      </w:r>
      <w:r w:rsidR="00180BB8">
        <w:rPr>
          <w:rStyle w:val="apple-converted-space"/>
          <w:color w:val="000000"/>
          <w:shd w:val="clear" w:color="auto" w:fill="FFFFFF"/>
        </w:rPr>
        <w:t xml:space="preserve">abolished; communism is introduced and developed in China; </w:t>
      </w:r>
      <w:r w:rsidR="00E24C51">
        <w:rPr>
          <w:rStyle w:val="apple-converted-space"/>
          <w:color w:val="000000"/>
          <w:shd w:val="clear" w:color="auto" w:fill="FFFFFF"/>
        </w:rPr>
        <w:t xml:space="preserve">China is declared as republic state and it recovers its isolated position by extending its relationship with foreign countries. </w:t>
      </w:r>
      <w:r w:rsidR="000777C9">
        <w:rPr>
          <w:rStyle w:val="apple-converted-space"/>
          <w:color w:val="000000"/>
          <w:shd w:val="clear" w:color="auto" w:fill="FFFFFF"/>
        </w:rPr>
        <w:t xml:space="preserve">It becomes the member of UN with special veto power and it becomes one of the superpower in the world with its </w:t>
      </w:r>
      <w:r w:rsidR="000777C9">
        <w:rPr>
          <w:rStyle w:val="apple-converted-space"/>
          <w:color w:val="000000"/>
          <w:shd w:val="clear" w:color="auto" w:fill="FFFFFF"/>
        </w:rPr>
        <w:lastRenderedPageBreak/>
        <w:t xml:space="preserve">first position in economy in the world. </w:t>
      </w:r>
      <w:r w:rsidR="00977F2A">
        <w:rPr>
          <w:rStyle w:val="apple-converted-space"/>
          <w:color w:val="000000"/>
          <w:shd w:val="clear" w:color="auto" w:fill="FFFFFF"/>
        </w:rPr>
        <w:t xml:space="preserve">It means China progresses from rags to riches in this country. </w:t>
      </w:r>
      <w:r w:rsidR="00B90DAA">
        <w:rPr>
          <w:rStyle w:val="apple-converted-space"/>
          <w:color w:val="000000"/>
          <w:shd w:val="clear" w:color="auto" w:fill="FFFFFF"/>
        </w:rPr>
        <w:t xml:space="preserve">The knowledge of these events is very important in order to capture the meaning of </w:t>
      </w:r>
      <w:r w:rsidR="00B90DAA">
        <w:rPr>
          <w:rStyle w:val="apple-converted-space"/>
          <w:i/>
          <w:iCs/>
          <w:color w:val="000000"/>
          <w:shd w:val="clear" w:color="auto" w:fill="FFFFFF"/>
        </w:rPr>
        <w:t>Change</w:t>
      </w:r>
      <w:r w:rsidR="00B90DAA">
        <w:rPr>
          <w:rStyle w:val="apple-converted-space"/>
          <w:color w:val="000000"/>
          <w:shd w:val="clear" w:color="auto" w:fill="FFFFFF"/>
        </w:rPr>
        <w:t xml:space="preserve">. </w:t>
      </w:r>
      <w:r w:rsidR="008E5435">
        <w:rPr>
          <w:rStyle w:val="apple-converted-space"/>
          <w:color w:val="000000"/>
          <w:shd w:val="clear" w:color="auto" w:fill="FFFFFF"/>
        </w:rPr>
        <w:t xml:space="preserve"> This change is justified with the title of the book itself. </w:t>
      </w:r>
      <w:r w:rsidR="00082624">
        <w:rPr>
          <w:rStyle w:val="apple-converted-space"/>
          <w:color w:val="000000"/>
          <w:shd w:val="clear" w:color="auto" w:fill="FFFFFF"/>
        </w:rPr>
        <w:t xml:space="preserve">Moreover, in this period i.e. after 1979 afterwards </w:t>
      </w:r>
      <w:r w:rsidR="00CB28DA">
        <w:rPr>
          <w:rStyle w:val="apple-converted-space"/>
          <w:color w:val="000000"/>
          <w:shd w:val="clear" w:color="auto" w:fill="FFFFFF"/>
        </w:rPr>
        <w:t xml:space="preserve">Mo himself is changed from peasant to a successful writer. In this sense, change here refers to the change in the life of Mo Yan and the condition of China itself. </w:t>
      </w:r>
    </w:p>
    <w:p w:rsidR="00B65244" w:rsidRDefault="00B65244" w:rsidP="007A0C55">
      <w:pPr>
        <w:tabs>
          <w:tab w:val="left" w:pos="0"/>
        </w:tabs>
        <w:spacing w:line="480" w:lineRule="auto"/>
        <w:contextualSpacing/>
        <w:rPr>
          <w:rStyle w:val="apple-converted-space"/>
          <w:color w:val="000000"/>
          <w:shd w:val="clear" w:color="auto" w:fill="FFFFFF"/>
        </w:rPr>
      </w:pPr>
      <w:r>
        <w:rPr>
          <w:rStyle w:val="apple-converted-space"/>
          <w:color w:val="000000"/>
          <w:shd w:val="clear" w:color="auto" w:fill="FFFFFF"/>
        </w:rPr>
        <w:tab/>
      </w:r>
      <w:r w:rsidR="00DB3092">
        <w:rPr>
          <w:rStyle w:val="apple-converted-space"/>
          <w:color w:val="000000"/>
          <w:shd w:val="clear" w:color="auto" w:fill="FFFFFF"/>
        </w:rPr>
        <w:t xml:space="preserve">The main subject matters or the contents of the present novella are historical events which are very important for China. </w:t>
      </w:r>
      <w:r w:rsidR="002B7C00">
        <w:rPr>
          <w:rStyle w:val="apple-converted-space"/>
          <w:color w:val="000000"/>
          <w:shd w:val="clear" w:color="auto" w:fill="FFFFFF"/>
        </w:rPr>
        <w:t xml:space="preserve">Though the setting is post-Cultural Revolution and post-Mao period, the impacts of the revolution and Mao’s contributions are referred time and again. </w:t>
      </w:r>
      <w:r w:rsidR="00473822">
        <w:rPr>
          <w:rStyle w:val="apple-converted-space"/>
          <w:color w:val="000000"/>
          <w:shd w:val="clear" w:color="auto" w:fill="FFFFFF"/>
        </w:rPr>
        <w:t xml:space="preserve">The development of China is done upon this background. </w:t>
      </w:r>
      <w:r w:rsidR="000C4632">
        <w:rPr>
          <w:rStyle w:val="apple-converted-space"/>
          <w:color w:val="000000"/>
          <w:shd w:val="clear" w:color="auto" w:fill="FFFFFF"/>
        </w:rPr>
        <w:t xml:space="preserve">The Cultural Revolutionsolidifies and strengthens the ideology of Marxism and purifies its evils. </w:t>
      </w:r>
      <w:r w:rsidR="00A317E9">
        <w:rPr>
          <w:rStyle w:val="apple-converted-space"/>
          <w:color w:val="000000"/>
          <w:shd w:val="clear" w:color="auto" w:fill="FFFFFF"/>
        </w:rPr>
        <w:t xml:space="preserve">It fictionalizes China-Vietnam war and Japanese Aggression </w:t>
      </w:r>
      <w:r w:rsidR="00D908DD">
        <w:rPr>
          <w:rStyle w:val="apple-converted-space"/>
          <w:color w:val="000000"/>
          <w:shd w:val="clear" w:color="auto" w:fill="FFFFFF"/>
        </w:rPr>
        <w:t xml:space="preserve">in which China has used great effort and many soldiers lost their life. </w:t>
      </w:r>
      <w:r w:rsidR="000633CF">
        <w:rPr>
          <w:rStyle w:val="apple-converted-space"/>
          <w:color w:val="000000"/>
          <w:shd w:val="clear" w:color="auto" w:fill="FFFFFF"/>
        </w:rPr>
        <w:t xml:space="preserve">In this bedrock, </w:t>
      </w:r>
      <w:r w:rsidR="000633CF">
        <w:rPr>
          <w:rStyle w:val="apple-converted-space"/>
          <w:i/>
          <w:iCs/>
          <w:color w:val="000000"/>
          <w:shd w:val="clear" w:color="auto" w:fill="FFFFFF"/>
        </w:rPr>
        <w:t xml:space="preserve">China </w:t>
      </w:r>
      <w:r w:rsidR="000633CF">
        <w:rPr>
          <w:rStyle w:val="apple-converted-space"/>
          <w:color w:val="000000"/>
          <w:shd w:val="clear" w:color="auto" w:fill="FFFFFF"/>
        </w:rPr>
        <w:t>has done a lot of progress, changing itself from traditional state to the state of modernized country.</w:t>
      </w:r>
    </w:p>
    <w:p w:rsidR="000633CF" w:rsidRDefault="000633CF" w:rsidP="007A0C55">
      <w:pPr>
        <w:tabs>
          <w:tab w:val="left" w:pos="0"/>
        </w:tabs>
        <w:spacing w:line="480" w:lineRule="auto"/>
        <w:contextualSpacing/>
        <w:rPr>
          <w:rStyle w:val="apple-converted-space"/>
          <w:color w:val="000000"/>
          <w:shd w:val="clear" w:color="auto" w:fill="FFFFFF"/>
        </w:rPr>
      </w:pPr>
      <w:r>
        <w:rPr>
          <w:rStyle w:val="apple-converted-space"/>
          <w:color w:val="000000"/>
          <w:shd w:val="clear" w:color="auto" w:fill="FFFFFF"/>
        </w:rPr>
        <w:tab/>
      </w:r>
      <w:r w:rsidR="00374796">
        <w:rPr>
          <w:rStyle w:val="apple-converted-space"/>
          <w:i/>
          <w:iCs/>
          <w:color w:val="000000"/>
          <w:shd w:val="clear" w:color="auto" w:fill="FFFFFF"/>
        </w:rPr>
        <w:t xml:space="preserve">Change </w:t>
      </w:r>
      <w:r w:rsidR="00374796" w:rsidRPr="00374796">
        <w:rPr>
          <w:rStyle w:val="apple-converted-space"/>
          <w:color w:val="000000"/>
          <w:shd w:val="clear" w:color="auto" w:fill="FFFFFF"/>
        </w:rPr>
        <w:t xml:space="preserve">discusses </w:t>
      </w:r>
      <w:r w:rsidR="00374796" w:rsidRPr="000D3C7E">
        <w:rPr>
          <w:rStyle w:val="apple-converted-space"/>
          <w:color w:val="000000"/>
          <w:shd w:val="clear" w:color="auto" w:fill="FFFFFF"/>
        </w:rPr>
        <w:t>abou</w:t>
      </w:r>
      <w:r w:rsidR="000D3C7E">
        <w:rPr>
          <w:rStyle w:val="apple-converted-space"/>
          <w:color w:val="000000"/>
          <w:shd w:val="clear" w:color="auto" w:fill="FFFFFF"/>
        </w:rPr>
        <w:t xml:space="preserve">t the </w:t>
      </w:r>
      <w:r w:rsidR="007F563D">
        <w:rPr>
          <w:rStyle w:val="apple-converted-space"/>
          <w:color w:val="000000"/>
          <w:shd w:val="clear" w:color="auto" w:fill="FFFFFF"/>
        </w:rPr>
        <w:t>then education system, social, political and cultural system</w:t>
      </w:r>
      <w:r w:rsidR="00CC4AE7">
        <w:rPr>
          <w:rStyle w:val="apple-converted-space"/>
          <w:color w:val="000000"/>
          <w:shd w:val="clear" w:color="auto" w:fill="FFFFFF"/>
        </w:rPr>
        <w:t>of China</w:t>
      </w:r>
      <w:r w:rsidR="007D215C">
        <w:rPr>
          <w:rStyle w:val="apple-converted-space"/>
          <w:color w:val="000000"/>
          <w:shd w:val="clear" w:color="auto" w:fill="FFFFFF"/>
        </w:rPr>
        <w:t xml:space="preserve">. Corporeal punishment is adopted there. </w:t>
      </w:r>
      <w:r w:rsidR="00587029">
        <w:rPr>
          <w:rStyle w:val="apple-converted-space"/>
          <w:color w:val="000000"/>
          <w:shd w:val="clear" w:color="auto" w:fill="FFFFFF"/>
        </w:rPr>
        <w:t xml:space="preserve">During the post-Cultural Revolution period, the children had difficulties in getting admission in the schools. </w:t>
      </w:r>
      <w:r w:rsidR="00515809">
        <w:rPr>
          <w:rStyle w:val="apple-converted-space"/>
          <w:color w:val="000000"/>
          <w:shd w:val="clear" w:color="auto" w:fill="FFFFFF"/>
        </w:rPr>
        <w:t xml:space="preserve">Mo himself was rejected to get admission. He and his friend He Zhiwu were expelled from the school. There was discrimination in China during that time. People had superstitions and as per Mo the wealthier people become the greater they have superstitions. </w:t>
      </w:r>
      <w:r w:rsidR="004D3E7F">
        <w:rPr>
          <w:rStyle w:val="apple-converted-space"/>
          <w:color w:val="000000"/>
          <w:shd w:val="clear" w:color="auto" w:fill="FFFFFF"/>
        </w:rPr>
        <w:t xml:space="preserve">These all beliefs, thoughts and systems are </w:t>
      </w:r>
      <w:r w:rsidR="00591758">
        <w:rPr>
          <w:rStyle w:val="apple-converted-space"/>
          <w:color w:val="000000"/>
          <w:shd w:val="clear" w:color="auto" w:fill="FFFFFF"/>
        </w:rPr>
        <w:t xml:space="preserve">found in the book. </w:t>
      </w:r>
      <w:r w:rsidR="00083608">
        <w:rPr>
          <w:rStyle w:val="apple-converted-space"/>
          <w:color w:val="000000"/>
          <w:shd w:val="clear" w:color="auto" w:fill="FFFFFF"/>
        </w:rPr>
        <w:t xml:space="preserve">In this sense, Chinese history is enmeshed with the fictional as well as realistic account of Mo Yan thereby blurring the boundary between fiction and history. </w:t>
      </w:r>
      <w:r w:rsidR="009632E4">
        <w:rPr>
          <w:rStyle w:val="apple-converted-space"/>
          <w:color w:val="000000"/>
          <w:shd w:val="clear" w:color="auto" w:fill="FFFFFF"/>
        </w:rPr>
        <w:t xml:space="preserve">Here, fiction is historicized and history is fictionalized in </w:t>
      </w:r>
      <w:r w:rsidR="009632E4" w:rsidRPr="009632E4">
        <w:rPr>
          <w:rStyle w:val="apple-converted-space"/>
          <w:i/>
          <w:iCs/>
          <w:color w:val="000000"/>
          <w:shd w:val="clear" w:color="auto" w:fill="FFFFFF"/>
        </w:rPr>
        <w:t>Change</w:t>
      </w:r>
      <w:r w:rsidR="009632E4">
        <w:rPr>
          <w:rStyle w:val="apple-converted-space"/>
          <w:color w:val="000000"/>
          <w:shd w:val="clear" w:color="auto" w:fill="FFFFFF"/>
        </w:rPr>
        <w:t xml:space="preserve">.  </w:t>
      </w:r>
    </w:p>
    <w:p w:rsidR="009632E4" w:rsidRPr="00660F3C" w:rsidRDefault="002716CA" w:rsidP="007A0C55">
      <w:pPr>
        <w:tabs>
          <w:tab w:val="left" w:pos="0"/>
        </w:tabs>
        <w:spacing w:line="480" w:lineRule="auto"/>
        <w:contextualSpacing/>
      </w:pPr>
      <w:r>
        <w:rPr>
          <w:rStyle w:val="apple-converted-space"/>
          <w:color w:val="000000"/>
          <w:shd w:val="clear" w:color="auto" w:fill="FFFFFF"/>
        </w:rPr>
        <w:tab/>
      </w:r>
      <w:r w:rsidR="00660F3C">
        <w:rPr>
          <w:rStyle w:val="apple-converted-space"/>
          <w:color w:val="000000"/>
          <w:shd w:val="clear" w:color="auto" w:fill="FFFFFF"/>
        </w:rPr>
        <w:t xml:space="preserve">Thus, new historical reading of </w:t>
      </w:r>
      <w:r w:rsidR="00660F3C">
        <w:rPr>
          <w:rStyle w:val="apple-converted-space"/>
          <w:i/>
          <w:iCs/>
          <w:color w:val="000000"/>
          <w:shd w:val="clear" w:color="auto" w:fill="FFFFFF"/>
        </w:rPr>
        <w:t>Change</w:t>
      </w:r>
      <w:r w:rsidR="00660F3C">
        <w:rPr>
          <w:rStyle w:val="apple-converted-space"/>
          <w:color w:val="000000"/>
          <w:shd w:val="clear" w:color="auto" w:fill="FFFFFF"/>
        </w:rPr>
        <w:t xml:space="preserve"> by Mo Yan</w:t>
      </w:r>
      <w:r w:rsidR="00366E7B">
        <w:rPr>
          <w:rStyle w:val="apple-converted-space"/>
          <w:color w:val="000000"/>
          <w:shd w:val="clear" w:color="auto" w:fill="FFFFFF"/>
        </w:rPr>
        <w:t>unveils</w:t>
      </w:r>
      <w:r w:rsidR="00FD408A">
        <w:rPr>
          <w:rStyle w:val="apple-converted-space"/>
          <w:color w:val="000000"/>
          <w:shd w:val="clear" w:color="auto" w:fill="FFFFFF"/>
        </w:rPr>
        <w:t xml:space="preserve"> many historical factors that are hidden in Chinese history. </w:t>
      </w:r>
      <w:r w:rsidR="005C703B">
        <w:rPr>
          <w:rStyle w:val="apple-converted-space"/>
          <w:color w:val="000000"/>
          <w:shd w:val="clear" w:color="auto" w:fill="FFFFFF"/>
        </w:rPr>
        <w:t>It discloses some reasons and internal intricacies of China-</w:t>
      </w:r>
      <w:r w:rsidR="005C703B">
        <w:rPr>
          <w:rStyle w:val="apple-converted-space"/>
          <w:color w:val="000000"/>
          <w:shd w:val="clear" w:color="auto" w:fill="FFFFFF"/>
        </w:rPr>
        <w:lastRenderedPageBreak/>
        <w:t>Vietnam war and Japanese Agg</w:t>
      </w:r>
      <w:r w:rsidR="00911A58">
        <w:rPr>
          <w:rStyle w:val="apple-converted-space"/>
          <w:color w:val="000000"/>
          <w:shd w:val="clear" w:color="auto" w:fill="FFFFFF"/>
        </w:rPr>
        <w:t>r</w:t>
      </w:r>
      <w:r w:rsidR="005C703B">
        <w:rPr>
          <w:rStyle w:val="apple-converted-space"/>
          <w:color w:val="000000"/>
          <w:shd w:val="clear" w:color="auto" w:fill="FFFFFF"/>
        </w:rPr>
        <w:t>ession.</w:t>
      </w:r>
      <w:r w:rsidR="00905B72">
        <w:rPr>
          <w:rStyle w:val="apple-converted-space"/>
          <w:color w:val="000000"/>
          <w:shd w:val="clear" w:color="auto" w:fill="FFFFFF"/>
        </w:rPr>
        <w:t>By enmeshing historical facts with the fictional stories</w:t>
      </w:r>
      <w:r w:rsidR="004A3A34">
        <w:rPr>
          <w:rStyle w:val="apple-converted-space"/>
          <w:color w:val="000000"/>
          <w:shd w:val="clear" w:color="auto" w:fill="FFFFFF"/>
        </w:rPr>
        <w:t>, it presents history and literature side by side</w:t>
      </w:r>
      <w:r w:rsidR="00583F60">
        <w:rPr>
          <w:rStyle w:val="apple-converted-space"/>
          <w:color w:val="000000"/>
          <w:shd w:val="clear" w:color="auto" w:fill="FFFFFF"/>
        </w:rPr>
        <w:t xml:space="preserve"> both affecting and shaping each other. </w:t>
      </w:r>
      <w:r w:rsidR="00FD4C1E">
        <w:rPr>
          <w:rStyle w:val="apple-converted-space"/>
          <w:color w:val="000000"/>
          <w:shd w:val="clear" w:color="auto" w:fill="FFFFFF"/>
        </w:rPr>
        <w:t>H</w:t>
      </w:r>
      <w:r w:rsidR="00F720B0">
        <w:rPr>
          <w:rStyle w:val="apple-converted-space"/>
          <w:color w:val="000000"/>
          <w:shd w:val="clear" w:color="auto" w:fill="FFFFFF"/>
        </w:rPr>
        <w:t>istory is fictionalized form of historical events and literature is historicized form of those events</w:t>
      </w:r>
      <w:r w:rsidR="00710FE3">
        <w:rPr>
          <w:rStyle w:val="apple-converted-space"/>
          <w:color w:val="000000"/>
          <w:shd w:val="clear" w:color="auto" w:fill="FFFFFF"/>
        </w:rPr>
        <w:t>, therefore, they are inter-connected and inter-linked with each other</w:t>
      </w:r>
      <w:r w:rsidR="004B331A">
        <w:rPr>
          <w:rStyle w:val="apple-converted-space"/>
          <w:color w:val="000000"/>
          <w:shd w:val="clear" w:color="auto" w:fill="FFFFFF"/>
        </w:rPr>
        <w:t>,</w:t>
      </w:r>
      <w:r w:rsidR="00710FE3">
        <w:rPr>
          <w:rStyle w:val="apple-converted-space"/>
          <w:color w:val="000000"/>
          <w:shd w:val="clear" w:color="auto" w:fill="FFFFFF"/>
        </w:rPr>
        <w:t xml:space="preserve"> and their separation destroys the actual meaning of the text.</w:t>
      </w:r>
      <w:r w:rsidR="00482B37">
        <w:rPr>
          <w:rStyle w:val="apple-converted-space"/>
          <w:color w:val="000000"/>
          <w:shd w:val="clear" w:color="auto" w:fill="FFFFFF"/>
        </w:rPr>
        <w:t xml:space="preserve">New historicism draws the contextual and historical knowledge that affects the production of the literary texts. </w:t>
      </w:r>
      <w:r w:rsidR="00FD4C1E">
        <w:rPr>
          <w:rStyle w:val="apple-converted-space"/>
          <w:color w:val="000000"/>
          <w:shd w:val="clear" w:color="auto" w:fill="FFFFFF"/>
        </w:rPr>
        <w:t xml:space="preserve">In this sense, </w:t>
      </w:r>
      <w:r w:rsidR="00FD4C1E">
        <w:rPr>
          <w:rStyle w:val="apple-converted-space"/>
          <w:i/>
          <w:iCs/>
          <w:color w:val="000000"/>
          <w:shd w:val="clear" w:color="auto" w:fill="FFFFFF"/>
        </w:rPr>
        <w:t>Change</w:t>
      </w:r>
      <w:r w:rsidR="00FD4C1E">
        <w:rPr>
          <w:rStyle w:val="apple-converted-space"/>
          <w:color w:val="000000"/>
          <w:shd w:val="clear" w:color="auto" w:fill="FFFFFF"/>
        </w:rPr>
        <w:t xml:space="preserve"> is the product of time and it carries context of its production with it</w:t>
      </w:r>
      <w:r w:rsidR="000E17A7">
        <w:rPr>
          <w:rStyle w:val="apple-converted-space"/>
          <w:color w:val="000000"/>
          <w:shd w:val="clear" w:color="auto" w:fill="FFFFFF"/>
        </w:rPr>
        <w:t xml:space="preserve">, and only its attachment with that time renders </w:t>
      </w:r>
      <w:r w:rsidR="009A7909">
        <w:rPr>
          <w:rStyle w:val="apple-converted-space"/>
          <w:color w:val="000000"/>
          <w:shd w:val="clear" w:color="auto" w:fill="FFFFFF"/>
        </w:rPr>
        <w:t xml:space="preserve">its </w:t>
      </w:r>
      <w:r w:rsidR="000E17A7">
        <w:rPr>
          <w:rStyle w:val="apple-converted-space"/>
          <w:color w:val="000000"/>
          <w:shd w:val="clear" w:color="auto" w:fill="FFFFFF"/>
        </w:rPr>
        <w:t xml:space="preserve">proper interpretation. </w:t>
      </w:r>
    </w:p>
    <w:p w:rsidR="00B65244" w:rsidRPr="00B90DAA" w:rsidRDefault="00B65244" w:rsidP="007A0C55">
      <w:pPr>
        <w:tabs>
          <w:tab w:val="left" w:pos="0"/>
        </w:tabs>
        <w:spacing w:line="480" w:lineRule="auto"/>
        <w:contextualSpacing/>
        <w:rPr>
          <w:rStyle w:val="apple-converted-space"/>
          <w:color w:val="000000"/>
          <w:shd w:val="clear" w:color="auto" w:fill="FFFFFF"/>
        </w:rPr>
        <w:sectPr w:rsidR="00B65244" w:rsidRPr="00B90DAA" w:rsidSect="00B42AF7">
          <w:headerReference w:type="default" r:id="rId10"/>
          <w:pgSz w:w="11909" w:h="16834" w:code="9"/>
          <w:pgMar w:top="1440" w:right="1440" w:bottom="1440" w:left="1440" w:header="720" w:footer="720" w:gutter="0"/>
          <w:pgNumType w:start="1"/>
          <w:cols w:space="720"/>
          <w:titlePg/>
          <w:docGrid w:linePitch="360"/>
        </w:sectPr>
      </w:pPr>
      <w:r>
        <w:rPr>
          <w:rStyle w:val="apple-converted-space"/>
          <w:color w:val="000000"/>
          <w:shd w:val="clear" w:color="auto" w:fill="FFFFFF"/>
        </w:rPr>
        <w:tab/>
      </w:r>
    </w:p>
    <w:p w:rsidR="003B505C" w:rsidRPr="00A06344" w:rsidRDefault="003B505C" w:rsidP="00E07B3D">
      <w:pPr>
        <w:spacing w:line="480" w:lineRule="auto"/>
        <w:jc w:val="center"/>
      </w:pPr>
      <w:r w:rsidRPr="00A06344">
        <w:lastRenderedPageBreak/>
        <w:t>Works Cited</w:t>
      </w:r>
    </w:p>
    <w:p w:rsidR="00550530" w:rsidRDefault="00550530" w:rsidP="001C4E4A">
      <w:pPr>
        <w:pStyle w:val="NormalWeb"/>
        <w:spacing w:before="0" w:beforeAutospacing="0" w:after="0" w:afterAutospacing="0" w:line="480" w:lineRule="auto"/>
        <w:ind w:left="720" w:hanging="720"/>
      </w:pPr>
      <w:r w:rsidRPr="00F90940">
        <w:t>Abrams, M. H. “New Historicism.” </w:t>
      </w:r>
      <w:r w:rsidRPr="00F90940">
        <w:rPr>
          <w:i/>
          <w:iCs/>
        </w:rPr>
        <w:t>A Glossary of Literary Terms</w:t>
      </w:r>
      <w:r w:rsidRPr="00F90940">
        <w:t>. Boston, MA: Wadsworth Cengage Learning, 2009: 218-25.</w:t>
      </w:r>
    </w:p>
    <w:p w:rsidR="00550530" w:rsidRPr="00D047AA" w:rsidRDefault="00550530" w:rsidP="00D047AA">
      <w:pPr>
        <w:tabs>
          <w:tab w:val="left" w:pos="675"/>
        </w:tabs>
        <w:spacing w:line="480" w:lineRule="auto"/>
        <w:ind w:left="720" w:hanging="720"/>
      </w:pPr>
      <w:r w:rsidRPr="00D047AA">
        <w:t xml:space="preserve">Arimitsu, Yasue. "Nation, Identity, and Subjectivity in Globalizing Literature." </w:t>
      </w:r>
      <w:r w:rsidRPr="00D047AA">
        <w:rPr>
          <w:i/>
          <w:iCs/>
        </w:rPr>
        <w:t xml:space="preserve">Essays on the Literature and Culture of the Asia-Pacific Region. </w:t>
      </w:r>
      <w:r w:rsidRPr="00D047AA">
        <w:t>Crawley: University of Western Australia Press, 2014</w:t>
      </w:r>
      <w:r>
        <w:t>: 1-12.</w:t>
      </w:r>
    </w:p>
    <w:p w:rsidR="00550530" w:rsidRPr="000A0F67" w:rsidRDefault="00550530" w:rsidP="00EF7C72">
      <w:pPr>
        <w:pStyle w:val="Default"/>
        <w:spacing w:line="480" w:lineRule="auto"/>
        <w:rPr>
          <w:rFonts w:ascii="Times New Roman" w:hAnsi="Times New Roman" w:cs="Times New Roman"/>
        </w:rPr>
      </w:pPr>
      <w:r w:rsidRPr="000A0F67">
        <w:rPr>
          <w:rFonts w:ascii="Times New Roman" w:hAnsi="Times New Roman" w:cs="Times New Roman"/>
        </w:rPr>
        <w:t>Barre</w:t>
      </w:r>
      <w:r w:rsidR="00224032">
        <w:rPr>
          <w:rFonts w:ascii="Times New Roman" w:hAnsi="Times New Roman" w:cs="Times New Roman"/>
        </w:rPr>
        <w:t>y</w:t>
      </w:r>
      <w:r w:rsidRPr="000A0F67">
        <w:rPr>
          <w:rFonts w:ascii="Times New Roman" w:hAnsi="Times New Roman" w:cs="Times New Roman"/>
        </w:rPr>
        <w:t xml:space="preserve">, Peter. </w:t>
      </w:r>
      <w:r w:rsidRPr="000A0F67">
        <w:rPr>
          <w:rFonts w:ascii="Times New Roman" w:hAnsi="Times New Roman" w:cs="Times New Roman"/>
          <w:i/>
        </w:rPr>
        <w:t>Beginning Theory.</w:t>
      </w:r>
      <w:r w:rsidRPr="000A0F67">
        <w:rPr>
          <w:rFonts w:ascii="Times New Roman" w:hAnsi="Times New Roman" w:cs="Times New Roman"/>
        </w:rPr>
        <w:t xml:space="preserve"> Manchester</w:t>
      </w:r>
      <w:r w:rsidR="00C1438A">
        <w:rPr>
          <w:rFonts w:ascii="Times New Roman" w:hAnsi="Times New Roman" w:cs="Times New Roman"/>
        </w:rPr>
        <w:t>:</w:t>
      </w:r>
      <w:r w:rsidRPr="000A0F67">
        <w:rPr>
          <w:rFonts w:ascii="Times New Roman" w:hAnsi="Times New Roman" w:cs="Times New Roman"/>
        </w:rPr>
        <w:t xml:space="preserve"> UP, 1995.</w:t>
      </w:r>
    </w:p>
    <w:p w:rsidR="00550530" w:rsidRDefault="00550530" w:rsidP="001C4E4A">
      <w:pPr>
        <w:pStyle w:val="NormalWeb"/>
        <w:spacing w:before="0" w:beforeAutospacing="0" w:after="0" w:afterAutospacing="0" w:line="480" w:lineRule="auto"/>
        <w:ind w:left="720" w:hanging="720"/>
      </w:pPr>
      <w:r w:rsidRPr="00F90940">
        <w:t>Barry. Peter. “New Historicism and Cultural Materialism.” </w:t>
      </w:r>
      <w:r w:rsidRPr="00F90940">
        <w:rPr>
          <w:i/>
          <w:iCs/>
        </w:rPr>
        <w:t>Beginning Theory: An Introduction to Literary and Cultural Theory</w:t>
      </w:r>
      <w:r w:rsidRPr="00F90940">
        <w:t>. Manchester: Manchester UP, 2002: 172-91.</w:t>
      </w:r>
    </w:p>
    <w:p w:rsidR="00550530" w:rsidRDefault="00550530" w:rsidP="00215EBB">
      <w:pPr>
        <w:pStyle w:val="NormalWeb"/>
        <w:spacing w:before="0" w:beforeAutospacing="0" w:after="0" w:afterAutospacing="0" w:line="480" w:lineRule="auto"/>
        <w:ind w:left="720" w:hanging="720"/>
      </w:pPr>
      <w:r w:rsidRPr="00215EBB">
        <w:t xml:space="preserve">Chan, Shelley W. </w:t>
      </w:r>
      <w:r w:rsidRPr="00215EBB">
        <w:rPr>
          <w:i/>
          <w:iCs/>
        </w:rPr>
        <w:t>A Subversive Voice in China: the Fictional World of Mo Yan</w:t>
      </w:r>
      <w:r w:rsidRPr="00215EBB">
        <w:t>. New York: Cambria Press, 2011.</w:t>
      </w:r>
    </w:p>
    <w:p w:rsidR="00550530" w:rsidRDefault="00550530" w:rsidP="00497D1E">
      <w:pPr>
        <w:pStyle w:val="NormalWeb"/>
        <w:spacing w:before="0" w:beforeAutospacing="0" w:after="0" w:afterAutospacing="0" w:line="480" w:lineRule="auto"/>
        <w:ind w:left="720" w:hanging="720"/>
      </w:pPr>
      <w:r w:rsidRPr="007E7F4F">
        <w:t xml:space="preserve">Dogan, Evrim. “New Historicism and Renaissance Culture.”  </w:t>
      </w:r>
      <w:r w:rsidRPr="007E7F4F">
        <w:rPr>
          <w:i/>
          <w:iCs/>
        </w:rPr>
        <w:t xml:space="preserve">Genre </w:t>
      </w:r>
      <w:r w:rsidRPr="007E7F4F">
        <w:t>45.1 (2005): 77-95.</w:t>
      </w:r>
    </w:p>
    <w:p w:rsidR="00550530" w:rsidRDefault="00550530" w:rsidP="00EF7C72">
      <w:pPr>
        <w:tabs>
          <w:tab w:val="left" w:pos="720"/>
        </w:tabs>
        <w:autoSpaceDE w:val="0"/>
        <w:autoSpaceDN w:val="0"/>
        <w:adjustRightInd w:val="0"/>
        <w:spacing w:line="480" w:lineRule="auto"/>
        <w:ind w:left="720" w:hanging="720"/>
        <w:rPr>
          <w:color w:val="000000"/>
        </w:rPr>
      </w:pPr>
      <w:r w:rsidRPr="000A0F67">
        <w:rPr>
          <w:color w:val="000000"/>
        </w:rPr>
        <w:t>Fluck, Winfried. “The ‘Americanization’</w:t>
      </w:r>
      <w:r>
        <w:rPr>
          <w:color w:val="000000"/>
        </w:rPr>
        <w:t xml:space="preserve"> of History in New Historicism.”</w:t>
      </w:r>
      <w:r w:rsidRPr="000A0F67">
        <w:rPr>
          <w:i/>
          <w:color w:val="000000"/>
        </w:rPr>
        <w:t>Monatshefte</w:t>
      </w:r>
      <w:r w:rsidRPr="000A0F67">
        <w:rPr>
          <w:color w:val="000000"/>
        </w:rPr>
        <w:t>.</w:t>
      </w:r>
      <w:r>
        <w:rPr>
          <w:color w:val="000000"/>
        </w:rPr>
        <w:t xml:space="preserve"> 84.2 (Summer, 1992): 220-</w:t>
      </w:r>
      <w:r w:rsidRPr="000A0F67">
        <w:rPr>
          <w:color w:val="000000"/>
        </w:rPr>
        <w:t>28.</w:t>
      </w:r>
    </w:p>
    <w:p w:rsidR="00547CAF" w:rsidRPr="000A0F67" w:rsidRDefault="00547CAF" w:rsidP="00EF7C72">
      <w:pPr>
        <w:tabs>
          <w:tab w:val="left" w:pos="720"/>
        </w:tabs>
        <w:autoSpaceDE w:val="0"/>
        <w:autoSpaceDN w:val="0"/>
        <w:adjustRightInd w:val="0"/>
        <w:spacing w:line="480" w:lineRule="auto"/>
        <w:ind w:left="720" w:hanging="720"/>
        <w:rPr>
          <w:color w:val="000000"/>
        </w:rPr>
      </w:pPr>
      <w:r>
        <w:rPr>
          <w:color w:val="000000"/>
        </w:rPr>
        <w:t xml:space="preserve">Foucault Michel “Nietzsche, Genealogy and History” The </w:t>
      </w:r>
      <w:r w:rsidR="00B07A19">
        <w:rPr>
          <w:color w:val="000000"/>
        </w:rPr>
        <w:t>Foucault</w:t>
      </w:r>
      <w:r>
        <w:rPr>
          <w:color w:val="000000"/>
        </w:rPr>
        <w:t xml:space="preserve"> Reader Ed. Paul Rainbow Harmonds Worth: Penguin</w:t>
      </w:r>
      <w:r w:rsidR="00B07A19">
        <w:rPr>
          <w:color w:val="000000"/>
        </w:rPr>
        <w:t>,</w:t>
      </w:r>
      <w:r>
        <w:rPr>
          <w:color w:val="000000"/>
        </w:rPr>
        <w:t xml:space="preserve"> 1984</w:t>
      </w:r>
      <w:r w:rsidR="007814A6">
        <w:rPr>
          <w:color w:val="000000"/>
        </w:rPr>
        <w:t>.</w:t>
      </w:r>
    </w:p>
    <w:p w:rsidR="00550530" w:rsidRPr="000A0F67" w:rsidRDefault="00550530" w:rsidP="00EF7C72">
      <w:pPr>
        <w:tabs>
          <w:tab w:val="left" w:pos="720"/>
        </w:tabs>
        <w:autoSpaceDE w:val="0"/>
        <w:autoSpaceDN w:val="0"/>
        <w:adjustRightInd w:val="0"/>
        <w:spacing w:line="480" w:lineRule="auto"/>
        <w:ind w:left="720" w:hanging="720"/>
        <w:rPr>
          <w:color w:val="000000"/>
        </w:rPr>
      </w:pPr>
      <w:r w:rsidRPr="000A0F67">
        <w:rPr>
          <w:color w:val="000000"/>
        </w:rPr>
        <w:t xml:space="preserve">Guerin, Wilfred L. and others. </w:t>
      </w:r>
      <w:r w:rsidRPr="000A0F67">
        <w:rPr>
          <w:i/>
          <w:color w:val="000000"/>
        </w:rPr>
        <w:t>A Handbook of Critical Approaches to Literature</w:t>
      </w:r>
      <w:r w:rsidRPr="000A0F67">
        <w:rPr>
          <w:color w:val="000000"/>
        </w:rPr>
        <w:t>. 5</w:t>
      </w:r>
      <w:r w:rsidRPr="000A0F67">
        <w:rPr>
          <w:color w:val="000000"/>
          <w:vertAlign w:val="superscript"/>
        </w:rPr>
        <w:t>th</w:t>
      </w:r>
      <w:r w:rsidRPr="000A0F67">
        <w:rPr>
          <w:color w:val="000000"/>
        </w:rPr>
        <w:t xml:space="preserve"> ed. New York: Oxford University Press, 2005.</w:t>
      </w:r>
    </w:p>
    <w:p w:rsidR="00550530" w:rsidRPr="000A0F67" w:rsidRDefault="00550530" w:rsidP="00EF7C72">
      <w:pPr>
        <w:pStyle w:val="Default"/>
        <w:spacing w:line="480" w:lineRule="auto"/>
        <w:ind w:left="720" w:hanging="720"/>
        <w:rPr>
          <w:rFonts w:ascii="Times New Roman" w:hAnsi="Times New Roman" w:cs="Times New Roman"/>
        </w:rPr>
      </w:pPr>
      <w:r w:rsidRPr="000A0F67">
        <w:rPr>
          <w:rFonts w:ascii="Times New Roman" w:hAnsi="Times New Roman" w:cs="Times New Roman"/>
        </w:rPr>
        <w:t xml:space="preserve">Hoover, </w:t>
      </w:r>
      <w:r>
        <w:rPr>
          <w:rFonts w:ascii="Times New Roman" w:hAnsi="Times New Roman" w:cs="Times New Roman"/>
        </w:rPr>
        <w:t>Dwight W. “The New Historicism.”</w:t>
      </w:r>
      <w:r w:rsidRPr="000A0F67">
        <w:rPr>
          <w:rFonts w:ascii="Times New Roman" w:hAnsi="Times New Roman" w:cs="Times New Roman"/>
          <w:i/>
        </w:rPr>
        <w:t>The History Teacher</w:t>
      </w:r>
      <w:r>
        <w:rPr>
          <w:rFonts w:ascii="Times New Roman" w:hAnsi="Times New Roman" w:cs="Times New Roman"/>
        </w:rPr>
        <w:t>:</w:t>
      </w:r>
      <w:r w:rsidRPr="00BE7CCC">
        <w:rPr>
          <w:rFonts w:ascii="Times New Roman" w:hAnsi="Times New Roman" w:cs="Times New Roman"/>
          <w:i/>
          <w:iCs/>
        </w:rPr>
        <w:t>Society for History Education</w:t>
      </w:r>
      <w:r>
        <w:rPr>
          <w:rFonts w:ascii="Times New Roman" w:hAnsi="Times New Roman" w:cs="Times New Roman"/>
        </w:rPr>
        <w:t>. 25.3 (May, 1992): 355-</w:t>
      </w:r>
      <w:r w:rsidRPr="000A0F67">
        <w:rPr>
          <w:rFonts w:ascii="Times New Roman" w:hAnsi="Times New Roman" w:cs="Times New Roman"/>
        </w:rPr>
        <w:t>66.</w:t>
      </w:r>
    </w:p>
    <w:p w:rsidR="00E00DA5" w:rsidRDefault="00550530" w:rsidP="00A00C3B">
      <w:pPr>
        <w:pStyle w:val="NormalWeb"/>
        <w:spacing w:before="0" w:beforeAutospacing="0" w:after="0" w:afterAutospacing="0" w:line="480" w:lineRule="auto"/>
        <w:ind w:left="720" w:hanging="720"/>
      </w:pPr>
      <w:r w:rsidRPr="00A00C3B">
        <w:t xml:space="preserve">Huang, Alexander  C. Y. “Mo Yan as Humorist.” </w:t>
      </w:r>
      <w:r w:rsidRPr="00A00C3B">
        <w:rPr>
          <w:i/>
          <w:iCs/>
        </w:rPr>
        <w:t>World Literature Today</w:t>
      </w:r>
      <w:r w:rsidRPr="00A00C3B">
        <w:t>. 83.4 (2009): 32-47.</w:t>
      </w:r>
    </w:p>
    <w:p w:rsidR="00550530" w:rsidRDefault="00E00DA5" w:rsidP="00A00C3B">
      <w:pPr>
        <w:pStyle w:val="NormalWeb"/>
        <w:spacing w:before="0" w:beforeAutospacing="0" w:after="0" w:afterAutospacing="0" w:line="480" w:lineRule="auto"/>
        <w:ind w:left="720" w:hanging="720"/>
      </w:pPr>
      <w:r w:rsidRPr="00E00DA5">
        <w:t>Huo</w:t>
      </w:r>
      <w:r>
        <w:t>,</w:t>
      </w:r>
      <w:r w:rsidRPr="00E00DA5">
        <w:t>Jianqi</w:t>
      </w:r>
      <w:r>
        <w:t xml:space="preserve">. </w:t>
      </w:r>
      <w:r w:rsidR="009B5F82" w:rsidRPr="009B5F82">
        <w:t> </w:t>
      </w:r>
      <w:r w:rsidR="009B5F82">
        <w:t>“</w:t>
      </w:r>
      <w:r w:rsidR="009B5F82" w:rsidRPr="009B5F82">
        <w:t>World Literature and China in a Global Age</w:t>
      </w:r>
      <w:r w:rsidR="009B5F82">
        <w:t>”</w:t>
      </w:r>
      <w:r w:rsidR="009B5F82" w:rsidRPr="009B5F82">
        <w:t>. </w:t>
      </w:r>
      <w:r w:rsidR="009B5F82" w:rsidRPr="009B5F82">
        <w:rPr>
          <w:i/>
          <w:iCs/>
        </w:rPr>
        <w:t>Chinese Literature Today</w:t>
      </w:r>
      <w:r w:rsidR="009B5F82" w:rsidRPr="009B5F82">
        <w:t> 1</w:t>
      </w:r>
      <w:r w:rsidR="009B5F82">
        <w:t>.</w:t>
      </w:r>
      <w:r w:rsidR="009B5F82" w:rsidRPr="009B5F82">
        <w:t>1</w:t>
      </w:r>
      <w:r w:rsidR="009B5F82">
        <w:t>(July 2010)</w:t>
      </w:r>
      <w:r w:rsidR="009B5F82" w:rsidRPr="009B5F82">
        <w:t>: 101–103.</w:t>
      </w:r>
    </w:p>
    <w:p w:rsidR="00550530" w:rsidRDefault="00550530" w:rsidP="00215EBB">
      <w:pPr>
        <w:pStyle w:val="NormalWeb"/>
        <w:spacing w:before="0" w:beforeAutospacing="0" w:after="0" w:afterAutospacing="0" w:line="480" w:lineRule="auto"/>
        <w:ind w:left="720" w:hanging="720"/>
      </w:pPr>
      <w:r w:rsidRPr="00215EBB">
        <w:lastRenderedPageBreak/>
        <w:t xml:space="preserve">Inge, Thomas. “Literary Genealogy: Faulkner, Garcia Marquez and Mo Yan.” </w:t>
      </w:r>
      <w:r w:rsidRPr="00215EBB">
        <w:rPr>
          <w:i/>
          <w:iCs/>
        </w:rPr>
        <w:t>Literature and Film</w:t>
      </w:r>
      <w:r w:rsidRPr="00215EBB">
        <w:t>. New York: Oxford University Press, 1973: 5-12.</w:t>
      </w:r>
    </w:p>
    <w:p w:rsidR="00550530" w:rsidRDefault="009E2A8A" w:rsidP="00714664">
      <w:pPr>
        <w:pStyle w:val="NormalWeb"/>
        <w:spacing w:before="0" w:beforeAutospacing="0" w:after="0" w:afterAutospacing="0" w:line="480" w:lineRule="auto"/>
        <w:ind w:left="720" w:hanging="720"/>
      </w:pPr>
      <w:r>
        <w:rPr>
          <w:noProof/>
        </w:rPr>
        <w:pict>
          <v:roundrect id="_x0000_s1114" style="position:absolute;left:0;text-align:left;margin-left:434.25pt;margin-top:-37.5pt;width:27.75pt;height:18.75pt;z-index:251722752" arcsize="10923f" fillcolor="white [3212]" strokecolor="white [3212]"/>
        </w:pict>
      </w:r>
      <w:r w:rsidR="00550530">
        <w:t xml:space="preserve">Jin, Qiu. </w:t>
      </w:r>
      <w:r w:rsidR="00550530" w:rsidRPr="003D5524">
        <w:rPr>
          <w:i/>
          <w:iCs/>
        </w:rPr>
        <w:t>History, State and Memory: Searching the Past in the Light of the Present in the People's Republic of China</w:t>
      </w:r>
      <w:r w:rsidR="00550530" w:rsidRPr="00751026">
        <w:t>.</w:t>
      </w:r>
      <w:r w:rsidR="00550530">
        <w:t xml:space="preserve"> New York: </w:t>
      </w:r>
      <w:r w:rsidR="00550530" w:rsidRPr="00791BB2">
        <w:t>Harper&amp;Row</w:t>
      </w:r>
      <w:r w:rsidR="00550530">
        <w:t xml:space="preserve">,2001. </w:t>
      </w:r>
    </w:p>
    <w:p w:rsidR="00550530" w:rsidRDefault="00550530" w:rsidP="00A00C3B">
      <w:pPr>
        <w:pStyle w:val="NormalWeb"/>
        <w:spacing w:before="0" w:beforeAutospacing="0" w:after="0" w:afterAutospacing="0" w:line="480" w:lineRule="auto"/>
        <w:ind w:left="720" w:hanging="720"/>
      </w:pPr>
      <w:r w:rsidRPr="00A00C3B">
        <w:t xml:space="preserve">Jones, Andrew F. “Chinese Literature in the ‘World’ Literary Economy.” </w:t>
      </w:r>
      <w:r w:rsidRPr="00A00C3B">
        <w:rPr>
          <w:i/>
          <w:iCs/>
        </w:rPr>
        <w:t xml:space="preserve">Modern Chinese Literature </w:t>
      </w:r>
      <w:r w:rsidRPr="00A00C3B">
        <w:t>8.1/2 (1994): 171-90.</w:t>
      </w:r>
    </w:p>
    <w:p w:rsidR="00550530" w:rsidRPr="000A0F67" w:rsidRDefault="00550530" w:rsidP="00EF7C72">
      <w:pPr>
        <w:autoSpaceDE w:val="0"/>
        <w:autoSpaceDN w:val="0"/>
        <w:adjustRightInd w:val="0"/>
        <w:spacing w:line="480" w:lineRule="auto"/>
        <w:ind w:left="720" w:hanging="720"/>
        <w:rPr>
          <w:color w:val="000000"/>
        </w:rPr>
      </w:pPr>
      <w:r w:rsidRPr="000A0F67">
        <w:rPr>
          <w:color w:val="000000"/>
        </w:rPr>
        <w:t>Kaes, Anton. “New Historicism: Writing Literary History in the Postmodern Era</w:t>
      </w:r>
      <w:r>
        <w:rPr>
          <w:color w:val="000000"/>
        </w:rPr>
        <w:t>.</w:t>
      </w:r>
      <w:r w:rsidRPr="000A0F67">
        <w:rPr>
          <w:color w:val="000000"/>
        </w:rPr>
        <w:t>”</w:t>
      </w:r>
    </w:p>
    <w:p w:rsidR="00550530" w:rsidRDefault="00550530" w:rsidP="00DB7C9D">
      <w:pPr>
        <w:pStyle w:val="NormalWeb"/>
        <w:spacing w:before="0" w:beforeAutospacing="0" w:after="0" w:afterAutospacing="0" w:line="480" w:lineRule="auto"/>
        <w:ind w:left="720" w:hanging="720"/>
      </w:pPr>
      <w:r w:rsidRPr="0065407E">
        <w:t>Lai</w:t>
      </w:r>
      <w:r>
        <w:t>,</w:t>
      </w:r>
      <w:r w:rsidRPr="0065407E">
        <w:t xml:space="preserve"> Chung-Hsiung</w:t>
      </w:r>
      <w:r>
        <w:t>.“</w:t>
      </w:r>
      <w:r w:rsidRPr="0065407E">
        <w:t>Limits and Beyond: Greenblatt, New Historicism and a Feminist Genealogy</w:t>
      </w:r>
      <w:r>
        <w:t>.”</w:t>
      </w:r>
      <w:r w:rsidRPr="00215661">
        <w:rPr>
          <w:i/>
          <w:iCs/>
        </w:rPr>
        <w:t>Intergrams</w:t>
      </w:r>
      <w:r>
        <w:t xml:space="preserve">7.1 </w:t>
      </w:r>
      <w:r w:rsidRPr="00215661">
        <w:t>(2006):</w:t>
      </w:r>
      <w:r>
        <w:t xml:space="preserve"> 1-29.</w:t>
      </w:r>
    </w:p>
    <w:p w:rsidR="00550530" w:rsidRDefault="00550530" w:rsidP="00724143">
      <w:pPr>
        <w:pStyle w:val="NormalWeb"/>
        <w:spacing w:before="0" w:beforeAutospacing="0" w:after="0" w:afterAutospacing="0" w:line="480" w:lineRule="auto"/>
        <w:ind w:left="720" w:hanging="720"/>
      </w:pPr>
      <w:r w:rsidRPr="000F094A">
        <w:t>Leach, Jim. “The Real Mo Yan.” </w:t>
      </w:r>
      <w:r w:rsidRPr="000F094A">
        <w:rPr>
          <w:i/>
          <w:iCs/>
        </w:rPr>
        <w:t>Humanities</w:t>
      </w:r>
      <w:r w:rsidRPr="000F094A">
        <w:t> 32.1 (Jan–Feb 2011): 11–13.</w:t>
      </w:r>
    </w:p>
    <w:p w:rsidR="00550530" w:rsidRDefault="00550530" w:rsidP="00A00C3B">
      <w:pPr>
        <w:pStyle w:val="NormalWeb"/>
        <w:spacing w:before="0" w:beforeAutospacing="0" w:after="0" w:afterAutospacing="0" w:line="480" w:lineRule="auto"/>
        <w:ind w:left="720" w:hanging="720"/>
      </w:pPr>
      <w:r w:rsidRPr="00215EBB">
        <w:t xml:space="preserve">Lee, Haiyan. “Mo Yan: Laureate of the 2009 Newman Prize for Chinese Literature.” </w:t>
      </w:r>
      <w:r w:rsidRPr="00215EBB">
        <w:rPr>
          <w:i/>
          <w:iCs/>
        </w:rPr>
        <w:t>World Literature Today</w:t>
      </w:r>
      <w:r w:rsidRPr="00215EBB">
        <w:t>. 83.4 (2009): 28-35</w:t>
      </w:r>
    </w:p>
    <w:p w:rsidR="00550530" w:rsidRPr="000A0F67" w:rsidRDefault="009E2A8A" w:rsidP="00EF7C72">
      <w:pPr>
        <w:pStyle w:val="Default"/>
        <w:tabs>
          <w:tab w:val="left" w:pos="720"/>
        </w:tabs>
        <w:spacing w:line="480" w:lineRule="auto"/>
        <w:ind w:left="720" w:hanging="720"/>
        <w:rPr>
          <w:rFonts w:ascii="Times New Roman" w:hAnsi="Times New Roman" w:cs="Times New Roman"/>
        </w:rPr>
      </w:pPr>
      <w:r>
        <w:rPr>
          <w:rFonts w:ascii="Times New Roman" w:hAnsi="Times New Roman" w:cs="Times New Roman"/>
          <w:noProof/>
          <w:lang w:bidi="ne-NP"/>
        </w:rPr>
        <w:pict>
          <v:rect id="_x0000_s1112" style="position:absolute;left:0;text-align:left;margin-left:406.5pt;margin-top:-36pt;width:14.25pt;height:15.75pt;z-index:251658240" fillcolor="white [3212]" strokecolor="white [3212]"/>
        </w:pict>
      </w:r>
      <w:r w:rsidR="00550530" w:rsidRPr="000A0F67">
        <w:rPr>
          <w:rFonts w:ascii="Times New Roman" w:hAnsi="Times New Roman" w:cs="Times New Roman"/>
        </w:rPr>
        <w:t>Lehan, Richard. “The Theoretical</w:t>
      </w:r>
      <w:r w:rsidR="00550530">
        <w:rPr>
          <w:rFonts w:ascii="Times New Roman" w:hAnsi="Times New Roman" w:cs="Times New Roman"/>
        </w:rPr>
        <w:t xml:space="preserve"> Limits of the New Historicism.”</w:t>
      </w:r>
      <w:r w:rsidR="00550530" w:rsidRPr="000A0F67">
        <w:rPr>
          <w:rFonts w:ascii="Times New Roman" w:hAnsi="Times New Roman" w:cs="Times New Roman"/>
          <w:i/>
        </w:rPr>
        <w:t>New Historicisms, New Histories, and Others.</w:t>
      </w:r>
      <w:r w:rsidR="00550530">
        <w:rPr>
          <w:rFonts w:ascii="Times New Roman" w:hAnsi="Times New Roman" w:cs="Times New Roman"/>
        </w:rPr>
        <w:t xml:space="preserve">Maryland: </w:t>
      </w:r>
      <w:r w:rsidR="00550530" w:rsidRPr="000A0F67">
        <w:rPr>
          <w:rFonts w:ascii="Times New Roman" w:hAnsi="Times New Roman" w:cs="Times New Roman"/>
        </w:rPr>
        <w:t>The</w:t>
      </w:r>
      <w:r w:rsidR="00550530">
        <w:rPr>
          <w:rFonts w:ascii="Times New Roman" w:hAnsi="Times New Roman" w:cs="Times New Roman"/>
        </w:rPr>
        <w:t xml:space="preserve"> Johns Hopkins University Press, 21.3, (Spring, 1990): 533-</w:t>
      </w:r>
      <w:r w:rsidR="00550530" w:rsidRPr="000A0F67">
        <w:rPr>
          <w:rFonts w:ascii="Times New Roman" w:hAnsi="Times New Roman" w:cs="Times New Roman"/>
        </w:rPr>
        <w:t>53.</w:t>
      </w:r>
    </w:p>
    <w:p w:rsidR="00550530" w:rsidRDefault="00550530" w:rsidP="00497D1E">
      <w:pPr>
        <w:pStyle w:val="NormalWeb"/>
        <w:spacing w:before="0" w:beforeAutospacing="0" w:after="0" w:afterAutospacing="0" w:line="480" w:lineRule="auto"/>
        <w:ind w:left="720" w:hanging="720"/>
      </w:pPr>
      <w:r w:rsidRPr="007E7F4F">
        <w:t xml:space="preserve">Leung, Laifong. </w:t>
      </w:r>
      <w:r w:rsidRPr="007E7F4F">
        <w:rPr>
          <w:i/>
          <w:iCs/>
        </w:rPr>
        <w:t xml:space="preserve">Morning Sun: Interviews with Chinese Writers of the Lost Generation. </w:t>
      </w:r>
      <w:r w:rsidRPr="007E7F4F">
        <w:t>New York: An East Gate Book, 1994.</w:t>
      </w:r>
    </w:p>
    <w:p w:rsidR="00550530" w:rsidRDefault="00550530" w:rsidP="00A00C3B">
      <w:pPr>
        <w:pStyle w:val="NormalWeb"/>
        <w:spacing w:before="0" w:beforeAutospacing="0" w:after="0" w:afterAutospacing="0" w:line="480" w:lineRule="auto"/>
        <w:ind w:left="720" w:hanging="720"/>
      </w:pPr>
      <w:r w:rsidRPr="00A00C3B">
        <w:t xml:space="preserve">Link, Perry. “Ideology and Theory in the Study of Modern Chinese Literature: An Introduction.” </w:t>
      </w:r>
      <w:r w:rsidRPr="00A00C3B">
        <w:rPr>
          <w:i/>
          <w:iCs/>
        </w:rPr>
        <w:t xml:space="preserve">Modern China </w:t>
      </w:r>
      <w:r w:rsidRPr="00A00C3B">
        <w:t>19.1 (1993): 4-12.</w:t>
      </w:r>
    </w:p>
    <w:p w:rsidR="00550530" w:rsidRPr="000A0F67" w:rsidRDefault="00550530" w:rsidP="00EF7C72">
      <w:pPr>
        <w:autoSpaceDE w:val="0"/>
        <w:autoSpaceDN w:val="0"/>
        <w:adjustRightInd w:val="0"/>
        <w:spacing w:line="480" w:lineRule="auto"/>
        <w:ind w:left="720"/>
        <w:rPr>
          <w:color w:val="000000"/>
        </w:rPr>
      </w:pPr>
      <w:r w:rsidRPr="000A0F67">
        <w:rPr>
          <w:i/>
          <w:color w:val="000000"/>
        </w:rPr>
        <w:t>Monatshefte.</w:t>
      </w:r>
      <w:r>
        <w:rPr>
          <w:color w:val="000000"/>
        </w:rPr>
        <w:t>84.2 (Summer, 1992): 148-</w:t>
      </w:r>
      <w:r w:rsidRPr="000A0F67">
        <w:rPr>
          <w:color w:val="000000"/>
        </w:rPr>
        <w:t>58.</w:t>
      </w:r>
    </w:p>
    <w:p w:rsidR="00550530" w:rsidRDefault="00550530" w:rsidP="0042087A">
      <w:pPr>
        <w:pStyle w:val="NormalWeb"/>
        <w:spacing w:before="0" w:beforeAutospacing="0" w:after="0" w:afterAutospacing="0" w:line="480" w:lineRule="auto"/>
        <w:ind w:left="720" w:hanging="720"/>
      </w:pPr>
      <w:r>
        <w:t xml:space="preserve">Nayar, Promod K. “New Historicism and Cultural Materialism.” </w:t>
      </w:r>
      <w:r>
        <w:rPr>
          <w:i/>
          <w:iCs/>
        </w:rPr>
        <w:t>Contemporary Literary to Cultural Theory: From Structuralism to Ecocriticism</w:t>
      </w:r>
      <w:r>
        <w:t>.</w:t>
      </w:r>
      <w:r w:rsidRPr="000A3854">
        <w:t>New Delhi: Dorling Kindersley, 2010</w:t>
      </w:r>
      <w:r>
        <w:t>: 200-216.</w:t>
      </w:r>
    </w:p>
    <w:p w:rsidR="00550530" w:rsidRDefault="00550530" w:rsidP="00724143">
      <w:pPr>
        <w:pStyle w:val="NormalWeb"/>
        <w:spacing w:before="0" w:beforeAutospacing="0" w:after="0" w:afterAutospacing="0" w:line="480" w:lineRule="auto"/>
        <w:ind w:left="720" w:hanging="720"/>
      </w:pPr>
      <w:r w:rsidRPr="000A0F67">
        <w:t xml:space="preserve">Poudel, H. S. </w:t>
      </w:r>
      <w:r w:rsidRPr="00AC6338">
        <w:rPr>
          <w:i/>
          <w:iCs/>
        </w:rPr>
        <w:t>Theory for Beginners:</w:t>
      </w:r>
      <w:r w:rsidRPr="000A0F67">
        <w:rPr>
          <w:i/>
        </w:rPr>
        <w:t xml:space="preserve">An Introduction to Literary Theory and Its Application. </w:t>
      </w:r>
      <w:r w:rsidRPr="000A0F67">
        <w:t>Kathmandu: Students’ Books Publishers and Distributors, 2000.</w:t>
      </w:r>
    </w:p>
    <w:p w:rsidR="00550530" w:rsidRPr="004020D7" w:rsidRDefault="00550530" w:rsidP="004020D7">
      <w:pPr>
        <w:pStyle w:val="NormalWeb"/>
        <w:spacing w:before="0" w:beforeAutospacing="0" w:after="0" w:afterAutospacing="0" w:line="480" w:lineRule="auto"/>
        <w:ind w:left="720" w:hanging="720"/>
      </w:pPr>
      <w:r w:rsidRPr="004020D7">
        <w:lastRenderedPageBreak/>
        <w:t xml:space="preserve">Sharma, Rajani. “New Historicism: An Intensive Analysis and Appraisal.” </w:t>
      </w:r>
      <w:r w:rsidRPr="004020D7">
        <w:rPr>
          <w:i/>
          <w:iCs/>
        </w:rPr>
        <w:t>Irwle</w:t>
      </w:r>
      <w:r w:rsidRPr="004020D7">
        <w:t xml:space="preserve"> 10.2 (July 2014): 1-10. </w:t>
      </w:r>
    </w:p>
    <w:p w:rsidR="00550530" w:rsidRDefault="009E2A8A" w:rsidP="00550530">
      <w:pPr>
        <w:pStyle w:val="NormalWeb"/>
        <w:spacing w:before="0" w:beforeAutospacing="0" w:after="0" w:afterAutospacing="0" w:line="480" w:lineRule="auto"/>
        <w:ind w:left="720" w:hanging="720"/>
      </w:pPr>
      <w:r>
        <w:rPr>
          <w:noProof/>
        </w:rPr>
        <w:pict>
          <v:roundrect id="_x0000_s1115" style="position:absolute;left:0;text-align:left;margin-left:427.5pt;margin-top:-51pt;width:31.5pt;height:35.25pt;z-index:251723776" arcsize="10923f" fillcolor="white [3212]" strokecolor="white [3212]"/>
        </w:pict>
      </w:r>
      <w:r w:rsidR="00550530" w:rsidRPr="00DB7C9D">
        <w:t>Steuraman, V.S. ed. Contemporary Criticism: An Anthology. Chennai: Macmillan India Ltd., 1989.</w:t>
      </w:r>
    </w:p>
    <w:p w:rsidR="00550530" w:rsidRDefault="00550530" w:rsidP="004020D7">
      <w:pPr>
        <w:pStyle w:val="NormalWeb"/>
        <w:spacing w:before="0" w:beforeAutospacing="0" w:after="0" w:afterAutospacing="0" w:line="480" w:lineRule="auto"/>
        <w:ind w:left="720" w:hanging="720"/>
      </w:pPr>
      <w:r w:rsidRPr="00550530">
        <w:t>“The Nobel Prize in Literature in Literature 2012 Mo Yan.” </w:t>
      </w:r>
      <w:r w:rsidRPr="00550530">
        <w:rPr>
          <w:i/>
          <w:iCs/>
        </w:rPr>
        <w:t>Nobelprize.org</w:t>
      </w:r>
      <w:r w:rsidRPr="00550530">
        <w:t>. 11 October 2012. Web August 15 2015.</w:t>
      </w:r>
    </w:p>
    <w:p w:rsidR="00550530" w:rsidRDefault="00550530" w:rsidP="00DB7C9D">
      <w:pPr>
        <w:pStyle w:val="NormalWeb"/>
        <w:spacing w:before="0" w:beforeAutospacing="0" w:after="0" w:afterAutospacing="0" w:line="480" w:lineRule="auto"/>
        <w:ind w:left="720" w:hanging="720"/>
      </w:pPr>
      <w:r w:rsidRPr="00DB7C9D">
        <w:t xml:space="preserve">Ukkan, Renu Paul. “Approaching New Historicism.” </w:t>
      </w:r>
      <w:r w:rsidRPr="00DB7C9D">
        <w:rPr>
          <w:i/>
          <w:iCs/>
        </w:rPr>
        <w:t>Critical Practice</w:t>
      </w:r>
      <w:r w:rsidRPr="00DB7C9D">
        <w:t xml:space="preserve"> 12.2 (June 2004): 22-36.</w:t>
      </w:r>
    </w:p>
    <w:p w:rsidR="00550530" w:rsidRDefault="00550530" w:rsidP="00497D1E">
      <w:pPr>
        <w:pStyle w:val="NormalWeb"/>
        <w:spacing w:before="0" w:beforeAutospacing="0" w:after="0" w:afterAutospacing="0" w:line="480" w:lineRule="auto"/>
        <w:ind w:left="720" w:hanging="720"/>
      </w:pPr>
      <w:r>
        <w:t>Veeser, Aram.</w:t>
      </w:r>
      <w:r w:rsidRPr="0092658A">
        <w:rPr>
          <w:i/>
          <w:iCs/>
        </w:rPr>
        <w:t>The New Historicism</w:t>
      </w:r>
      <w:r>
        <w:t>.</w:t>
      </w:r>
      <w:r w:rsidRPr="0092658A">
        <w:t>New York, London: Routledge</w:t>
      </w:r>
      <w:r>
        <w:t>, 1989</w:t>
      </w:r>
      <w:r w:rsidRPr="0092658A">
        <w:t>.</w:t>
      </w:r>
    </w:p>
    <w:p w:rsidR="00550530" w:rsidRPr="00A00C3B" w:rsidRDefault="00550530" w:rsidP="00A00C3B">
      <w:pPr>
        <w:pStyle w:val="NormalWeb"/>
        <w:spacing w:before="0" w:beforeAutospacing="0" w:after="0" w:afterAutospacing="0" w:line="480" w:lineRule="auto"/>
        <w:ind w:left="720" w:hanging="720"/>
      </w:pPr>
      <w:r w:rsidRPr="00A00C3B">
        <w:t xml:space="preserve">Wang, David Der-Wei. “The Literary World of Mo Yan.” Trans. Michael Berry. </w:t>
      </w:r>
      <w:r w:rsidRPr="00A00C3B">
        <w:rPr>
          <w:i/>
          <w:iCs/>
        </w:rPr>
        <w:t>World Literature Today</w:t>
      </w:r>
      <w:r w:rsidRPr="00A00C3B">
        <w:t>. 74.3 (2000): 487-94.</w:t>
      </w:r>
    </w:p>
    <w:p w:rsidR="00550530" w:rsidRDefault="00550530" w:rsidP="00215EBB">
      <w:pPr>
        <w:pStyle w:val="NormalWeb"/>
        <w:spacing w:before="0" w:beforeAutospacing="0" w:after="0" w:afterAutospacing="0" w:line="480" w:lineRule="auto"/>
        <w:ind w:left="720" w:hanging="720"/>
      </w:pPr>
      <w:r w:rsidRPr="007E7F4F">
        <w:t xml:space="preserve">Zhu.  </w:t>
      </w:r>
      <w:r w:rsidRPr="007E7F4F">
        <w:rPr>
          <w:i/>
          <w:iCs/>
        </w:rPr>
        <w:t>Sociology of family</w:t>
      </w:r>
      <w:r w:rsidRPr="007E7F4F">
        <w:t xml:space="preserve">. </w:t>
      </w:r>
      <w:r w:rsidR="002F7806">
        <w:t>Beijing:</w:t>
      </w:r>
      <w:r w:rsidRPr="007E7F4F">
        <w:t xml:space="preserve"> Shi Fan University Publishing, 2012.</w:t>
      </w:r>
    </w:p>
    <w:p w:rsidR="00547CAF" w:rsidRDefault="00547CAF" w:rsidP="00215EBB">
      <w:pPr>
        <w:pStyle w:val="NormalWeb"/>
        <w:spacing w:before="0" w:beforeAutospacing="0" w:after="0" w:afterAutospacing="0" w:line="480" w:lineRule="auto"/>
        <w:ind w:left="720" w:hanging="720"/>
      </w:pPr>
      <w:bookmarkStart w:id="0" w:name="_GoBack"/>
      <w:bookmarkEnd w:id="0"/>
    </w:p>
    <w:sectPr w:rsidR="00547CAF" w:rsidSect="00B42AF7">
      <w:headerReference w:type="first" r:id="rId11"/>
      <w:pgSz w:w="11909" w:h="16834" w:code="9"/>
      <w:pgMar w:top="1440" w:right="1440" w:bottom="1440" w:left="1440" w:header="720" w:footer="720" w:gutter="0"/>
      <w:pgNumType w:start="45"/>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69ED" w:rsidRDefault="009C69ED" w:rsidP="00B72DBF">
      <w:r>
        <w:separator/>
      </w:r>
    </w:p>
  </w:endnote>
  <w:endnote w:type="continuationSeparator" w:id="1">
    <w:p w:rsidR="009C69ED" w:rsidRDefault="009C69ED" w:rsidP="00B72DB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de">
    <w:altName w:val="Times New Roman"/>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 w:name="Mangal">
    <w:panose1 w:val="02040503050203030202"/>
    <w:charset w:val="00"/>
    <w:family w:val="roman"/>
    <w:pitch w:val="variable"/>
    <w:sig w:usb0="00008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69ED" w:rsidRDefault="009C69ED" w:rsidP="00B72DBF">
      <w:r>
        <w:separator/>
      </w:r>
    </w:p>
  </w:footnote>
  <w:footnote w:type="continuationSeparator" w:id="1">
    <w:p w:rsidR="009C69ED" w:rsidRDefault="009C69ED" w:rsidP="00B72DB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44708"/>
      <w:docPartObj>
        <w:docPartGallery w:val="Page Numbers (Top of Page)"/>
        <w:docPartUnique/>
      </w:docPartObj>
    </w:sdtPr>
    <w:sdtContent>
      <w:p w:rsidR="00361E07" w:rsidRDefault="00361E07" w:rsidP="00E56FC9">
        <w:pPr>
          <w:pStyle w:val="Header"/>
        </w:pPr>
      </w:p>
      <w:p w:rsidR="00361E07" w:rsidRDefault="009E2A8A" w:rsidP="00E56FC9">
        <w:pPr>
          <w:pStyle w:val="Header"/>
        </w:pPr>
      </w:p>
    </w:sdtContent>
  </w:sdt>
  <w:p w:rsidR="00361E07" w:rsidRDefault="00361E07" w:rsidP="00E56FC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E07" w:rsidRDefault="00361E07">
    <w:pPr>
      <w:pStyle w:val="Header"/>
      <w:jc w:val="right"/>
    </w:pPr>
  </w:p>
  <w:p w:rsidR="00361E07" w:rsidRDefault="00361E07">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237130"/>
      <w:docPartObj>
        <w:docPartGallery w:val="Page Numbers (Top of Page)"/>
        <w:docPartUnique/>
      </w:docPartObj>
    </w:sdtPr>
    <w:sdtContent>
      <w:p w:rsidR="00361E07" w:rsidRDefault="009E2A8A">
        <w:pPr>
          <w:pStyle w:val="Header"/>
          <w:jc w:val="right"/>
        </w:pPr>
        <w:r>
          <w:fldChar w:fldCharType="begin"/>
        </w:r>
        <w:r w:rsidR="005F7F23">
          <w:instrText xml:space="preserve"> PAGE   \* MERGEFORMAT </w:instrText>
        </w:r>
        <w:r>
          <w:fldChar w:fldCharType="separate"/>
        </w:r>
        <w:r w:rsidR="005673CF">
          <w:rPr>
            <w:noProof/>
          </w:rPr>
          <w:t>47</w:t>
        </w:r>
        <w:r>
          <w:rPr>
            <w:noProof/>
          </w:rPr>
          <w:fldChar w:fldCharType="end"/>
        </w:r>
      </w:p>
    </w:sdtContent>
  </w:sdt>
  <w:p w:rsidR="00361E07" w:rsidRDefault="00361E07" w:rsidP="00E56FC9">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E07" w:rsidRDefault="00361E07">
    <w:pPr>
      <w:pStyle w:val="Header"/>
      <w:jc w:val="right"/>
    </w:pPr>
  </w:p>
  <w:p w:rsidR="00361E07" w:rsidRDefault="00361E0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949D0"/>
    <w:multiLevelType w:val="hybridMultilevel"/>
    <w:tmpl w:val="A3B628C2"/>
    <w:lvl w:ilvl="0" w:tplc="9022E7E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775555C"/>
    <w:multiLevelType w:val="hybridMultilevel"/>
    <w:tmpl w:val="DF2A05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C383454"/>
    <w:multiLevelType w:val="hybridMultilevel"/>
    <w:tmpl w:val="69100860"/>
    <w:lvl w:ilvl="0" w:tplc="65F6130E">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53C23AE"/>
    <w:multiLevelType w:val="hybridMultilevel"/>
    <w:tmpl w:val="887C6F94"/>
    <w:lvl w:ilvl="0" w:tplc="EBB8991A">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A00D4F"/>
    <w:multiLevelType w:val="multilevel"/>
    <w:tmpl w:val="9D9CE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3643693C"/>
    <w:multiLevelType w:val="hybridMultilevel"/>
    <w:tmpl w:val="B97E92F2"/>
    <w:lvl w:ilvl="0" w:tplc="6768837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CDF5A74"/>
    <w:multiLevelType w:val="hybridMultilevel"/>
    <w:tmpl w:val="DB5E54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5DB7F28"/>
    <w:multiLevelType w:val="hybridMultilevel"/>
    <w:tmpl w:val="DAFED148"/>
    <w:lvl w:ilvl="0" w:tplc="700E531E">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9F3131B"/>
    <w:multiLevelType w:val="hybridMultilevel"/>
    <w:tmpl w:val="2C7E23DA"/>
    <w:lvl w:ilvl="0" w:tplc="13A6119E">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B7E3EF0"/>
    <w:multiLevelType w:val="hybridMultilevel"/>
    <w:tmpl w:val="FDC87698"/>
    <w:lvl w:ilvl="0" w:tplc="083C2522">
      <w:start w:val="1"/>
      <w:numFmt w:val="upp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C6718A6"/>
    <w:multiLevelType w:val="multilevel"/>
    <w:tmpl w:val="9E0CD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6E5928CB"/>
    <w:multiLevelType w:val="multilevel"/>
    <w:tmpl w:val="5798B65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7A1D0CA3"/>
    <w:multiLevelType w:val="hybridMultilevel"/>
    <w:tmpl w:val="DDF8F6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5"/>
  </w:num>
  <w:num w:numId="4">
    <w:abstractNumId w:val="12"/>
  </w:num>
  <w:num w:numId="5">
    <w:abstractNumId w:val="1"/>
  </w:num>
  <w:num w:numId="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2"/>
  </w:num>
  <w:num w:numId="9">
    <w:abstractNumId w:val="8"/>
  </w:num>
  <w:num w:numId="10">
    <w:abstractNumId w:val="9"/>
  </w:num>
  <w:num w:numId="11">
    <w:abstractNumId w:val="10"/>
  </w:num>
  <w:num w:numId="12">
    <w:abstractNumId w:val="4"/>
  </w:num>
  <w:num w:numId="1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131078" w:nlCheck="1" w:checkStyle="0"/>
  <w:stylePaneFormatFilter w:val="3F01"/>
  <w:defaultTabStop w:val="720"/>
  <w:drawingGridHorizontalSpacing w:val="120"/>
  <w:displayHorizontalDrawingGridEvery w:val="2"/>
  <w:characterSpacingControl w:val="doNotCompress"/>
  <w:hdrShapeDefaults>
    <o:shapedefaults v:ext="edit" spidmax="9218"/>
  </w:hdrShapeDefaults>
  <w:footnotePr>
    <w:footnote w:id="0"/>
    <w:footnote w:id="1"/>
  </w:footnotePr>
  <w:endnotePr>
    <w:endnote w:id="0"/>
    <w:endnote w:id="1"/>
  </w:endnotePr>
  <w:compat/>
  <w:rsids>
    <w:rsidRoot w:val="008C7926"/>
    <w:rsid w:val="000005D1"/>
    <w:rsid w:val="0000270F"/>
    <w:rsid w:val="000035B4"/>
    <w:rsid w:val="0000379E"/>
    <w:rsid w:val="00003B7E"/>
    <w:rsid w:val="00004A81"/>
    <w:rsid w:val="00005A44"/>
    <w:rsid w:val="00006DA4"/>
    <w:rsid w:val="00006F00"/>
    <w:rsid w:val="00010B20"/>
    <w:rsid w:val="00010C8B"/>
    <w:rsid w:val="00010C93"/>
    <w:rsid w:val="00011128"/>
    <w:rsid w:val="00013D6E"/>
    <w:rsid w:val="00013F94"/>
    <w:rsid w:val="0001510F"/>
    <w:rsid w:val="00016FE9"/>
    <w:rsid w:val="000171C8"/>
    <w:rsid w:val="00020F3E"/>
    <w:rsid w:val="00021BE3"/>
    <w:rsid w:val="00021F21"/>
    <w:rsid w:val="00021FDF"/>
    <w:rsid w:val="00022F64"/>
    <w:rsid w:val="00023B15"/>
    <w:rsid w:val="000263C8"/>
    <w:rsid w:val="000331FF"/>
    <w:rsid w:val="000337EF"/>
    <w:rsid w:val="00033FB1"/>
    <w:rsid w:val="00035888"/>
    <w:rsid w:val="00036586"/>
    <w:rsid w:val="0003713A"/>
    <w:rsid w:val="000418BF"/>
    <w:rsid w:val="00042ADD"/>
    <w:rsid w:val="00042FB1"/>
    <w:rsid w:val="00043222"/>
    <w:rsid w:val="00044AD5"/>
    <w:rsid w:val="00044D2B"/>
    <w:rsid w:val="000477C2"/>
    <w:rsid w:val="00047FD5"/>
    <w:rsid w:val="000514C5"/>
    <w:rsid w:val="00052FA6"/>
    <w:rsid w:val="000532A4"/>
    <w:rsid w:val="0005334F"/>
    <w:rsid w:val="00054EB5"/>
    <w:rsid w:val="00055E4C"/>
    <w:rsid w:val="00060A63"/>
    <w:rsid w:val="000633CF"/>
    <w:rsid w:val="00063880"/>
    <w:rsid w:val="00064618"/>
    <w:rsid w:val="00065D7A"/>
    <w:rsid w:val="00066DEF"/>
    <w:rsid w:val="00070CB6"/>
    <w:rsid w:val="00071D3D"/>
    <w:rsid w:val="00071EE0"/>
    <w:rsid w:val="000728FD"/>
    <w:rsid w:val="00074465"/>
    <w:rsid w:val="000763E7"/>
    <w:rsid w:val="000777C9"/>
    <w:rsid w:val="0008137C"/>
    <w:rsid w:val="0008144A"/>
    <w:rsid w:val="000825BA"/>
    <w:rsid w:val="00082624"/>
    <w:rsid w:val="00083608"/>
    <w:rsid w:val="00084C0E"/>
    <w:rsid w:val="000870B6"/>
    <w:rsid w:val="000877EF"/>
    <w:rsid w:val="00087912"/>
    <w:rsid w:val="00087E8A"/>
    <w:rsid w:val="000940A9"/>
    <w:rsid w:val="000971B5"/>
    <w:rsid w:val="00097B23"/>
    <w:rsid w:val="000A03E8"/>
    <w:rsid w:val="000A0F67"/>
    <w:rsid w:val="000A1705"/>
    <w:rsid w:val="000A1887"/>
    <w:rsid w:val="000A19C5"/>
    <w:rsid w:val="000A3854"/>
    <w:rsid w:val="000A5E72"/>
    <w:rsid w:val="000A7921"/>
    <w:rsid w:val="000B0133"/>
    <w:rsid w:val="000B1585"/>
    <w:rsid w:val="000B309C"/>
    <w:rsid w:val="000B37C9"/>
    <w:rsid w:val="000B392C"/>
    <w:rsid w:val="000B4FEC"/>
    <w:rsid w:val="000B58AD"/>
    <w:rsid w:val="000B67BE"/>
    <w:rsid w:val="000B715E"/>
    <w:rsid w:val="000B7BF0"/>
    <w:rsid w:val="000C0BEE"/>
    <w:rsid w:val="000C194C"/>
    <w:rsid w:val="000C2200"/>
    <w:rsid w:val="000C2C02"/>
    <w:rsid w:val="000C4632"/>
    <w:rsid w:val="000C5703"/>
    <w:rsid w:val="000D07B5"/>
    <w:rsid w:val="000D1D6E"/>
    <w:rsid w:val="000D351E"/>
    <w:rsid w:val="000D3C1A"/>
    <w:rsid w:val="000D3C7E"/>
    <w:rsid w:val="000D4C5E"/>
    <w:rsid w:val="000D6AB9"/>
    <w:rsid w:val="000E1050"/>
    <w:rsid w:val="000E17A7"/>
    <w:rsid w:val="000E1D2E"/>
    <w:rsid w:val="000E3ECB"/>
    <w:rsid w:val="000E4E8F"/>
    <w:rsid w:val="000E63A0"/>
    <w:rsid w:val="000E6FAF"/>
    <w:rsid w:val="000F0770"/>
    <w:rsid w:val="000F094A"/>
    <w:rsid w:val="000F0CBA"/>
    <w:rsid w:val="000F266E"/>
    <w:rsid w:val="000F30D3"/>
    <w:rsid w:val="000F46D5"/>
    <w:rsid w:val="000F50DD"/>
    <w:rsid w:val="00100171"/>
    <w:rsid w:val="001007FA"/>
    <w:rsid w:val="00103596"/>
    <w:rsid w:val="00103DD2"/>
    <w:rsid w:val="00104084"/>
    <w:rsid w:val="0010778F"/>
    <w:rsid w:val="00112A28"/>
    <w:rsid w:val="00113770"/>
    <w:rsid w:val="00113882"/>
    <w:rsid w:val="00114721"/>
    <w:rsid w:val="00114AA5"/>
    <w:rsid w:val="00115462"/>
    <w:rsid w:val="00115704"/>
    <w:rsid w:val="00115D6F"/>
    <w:rsid w:val="001202A6"/>
    <w:rsid w:val="001203F0"/>
    <w:rsid w:val="0012226F"/>
    <w:rsid w:val="001241FF"/>
    <w:rsid w:val="0012549F"/>
    <w:rsid w:val="001310D8"/>
    <w:rsid w:val="001319B9"/>
    <w:rsid w:val="00132991"/>
    <w:rsid w:val="00134FB1"/>
    <w:rsid w:val="00137B42"/>
    <w:rsid w:val="0014007E"/>
    <w:rsid w:val="00143463"/>
    <w:rsid w:val="00143B05"/>
    <w:rsid w:val="001446D9"/>
    <w:rsid w:val="00150869"/>
    <w:rsid w:val="0015097C"/>
    <w:rsid w:val="00150A79"/>
    <w:rsid w:val="00152157"/>
    <w:rsid w:val="00152324"/>
    <w:rsid w:val="00152D2F"/>
    <w:rsid w:val="0015444C"/>
    <w:rsid w:val="001551E7"/>
    <w:rsid w:val="0015709E"/>
    <w:rsid w:val="00157364"/>
    <w:rsid w:val="001574E0"/>
    <w:rsid w:val="00157627"/>
    <w:rsid w:val="00157797"/>
    <w:rsid w:val="0016073F"/>
    <w:rsid w:val="00160CC1"/>
    <w:rsid w:val="00161C89"/>
    <w:rsid w:val="00161D66"/>
    <w:rsid w:val="001637E9"/>
    <w:rsid w:val="00164FA4"/>
    <w:rsid w:val="00165DE9"/>
    <w:rsid w:val="00173BD9"/>
    <w:rsid w:val="00173CD6"/>
    <w:rsid w:val="00173F89"/>
    <w:rsid w:val="001760AF"/>
    <w:rsid w:val="00177521"/>
    <w:rsid w:val="00180973"/>
    <w:rsid w:val="00180BB8"/>
    <w:rsid w:val="00184CEA"/>
    <w:rsid w:val="00185904"/>
    <w:rsid w:val="00185B1C"/>
    <w:rsid w:val="00186E89"/>
    <w:rsid w:val="00187836"/>
    <w:rsid w:val="00191E9F"/>
    <w:rsid w:val="00194B71"/>
    <w:rsid w:val="00195E7F"/>
    <w:rsid w:val="001963DF"/>
    <w:rsid w:val="001A1BF8"/>
    <w:rsid w:val="001A1CE0"/>
    <w:rsid w:val="001A1D41"/>
    <w:rsid w:val="001A21A8"/>
    <w:rsid w:val="001A6408"/>
    <w:rsid w:val="001A7DD8"/>
    <w:rsid w:val="001B1151"/>
    <w:rsid w:val="001B1E34"/>
    <w:rsid w:val="001B1F0B"/>
    <w:rsid w:val="001B3177"/>
    <w:rsid w:val="001B4431"/>
    <w:rsid w:val="001B7DEF"/>
    <w:rsid w:val="001C01D8"/>
    <w:rsid w:val="001C0F71"/>
    <w:rsid w:val="001C2A6C"/>
    <w:rsid w:val="001C374C"/>
    <w:rsid w:val="001C4E4A"/>
    <w:rsid w:val="001C5AA6"/>
    <w:rsid w:val="001C65C2"/>
    <w:rsid w:val="001D1BA1"/>
    <w:rsid w:val="001D3821"/>
    <w:rsid w:val="001D3E31"/>
    <w:rsid w:val="001D598C"/>
    <w:rsid w:val="001E3124"/>
    <w:rsid w:val="001E5FEF"/>
    <w:rsid w:val="001E745A"/>
    <w:rsid w:val="001F1C7E"/>
    <w:rsid w:val="001F331B"/>
    <w:rsid w:val="001F3669"/>
    <w:rsid w:val="001F4E92"/>
    <w:rsid w:val="001F511B"/>
    <w:rsid w:val="001F785E"/>
    <w:rsid w:val="001F79B5"/>
    <w:rsid w:val="00201564"/>
    <w:rsid w:val="00206FED"/>
    <w:rsid w:val="002076CD"/>
    <w:rsid w:val="00207932"/>
    <w:rsid w:val="002107A2"/>
    <w:rsid w:val="00211F74"/>
    <w:rsid w:val="00212B12"/>
    <w:rsid w:val="00214247"/>
    <w:rsid w:val="00214B1E"/>
    <w:rsid w:val="00214E3C"/>
    <w:rsid w:val="00214FAF"/>
    <w:rsid w:val="00215661"/>
    <w:rsid w:val="00215EBB"/>
    <w:rsid w:val="002176DA"/>
    <w:rsid w:val="002206C1"/>
    <w:rsid w:val="00222CB7"/>
    <w:rsid w:val="00224032"/>
    <w:rsid w:val="0022445B"/>
    <w:rsid w:val="00225C39"/>
    <w:rsid w:val="00227144"/>
    <w:rsid w:val="00233DF0"/>
    <w:rsid w:val="00233E97"/>
    <w:rsid w:val="00235BB4"/>
    <w:rsid w:val="002363C5"/>
    <w:rsid w:val="00237BC2"/>
    <w:rsid w:val="00244532"/>
    <w:rsid w:val="00246E6D"/>
    <w:rsid w:val="002515B0"/>
    <w:rsid w:val="00251A76"/>
    <w:rsid w:val="002544B2"/>
    <w:rsid w:val="002550B9"/>
    <w:rsid w:val="00256425"/>
    <w:rsid w:val="002576EC"/>
    <w:rsid w:val="00262720"/>
    <w:rsid w:val="00267895"/>
    <w:rsid w:val="00270313"/>
    <w:rsid w:val="002703FC"/>
    <w:rsid w:val="0027053F"/>
    <w:rsid w:val="002716CA"/>
    <w:rsid w:val="00271AF2"/>
    <w:rsid w:val="00271FDF"/>
    <w:rsid w:val="00273214"/>
    <w:rsid w:val="00275300"/>
    <w:rsid w:val="00276137"/>
    <w:rsid w:val="00276257"/>
    <w:rsid w:val="00276D43"/>
    <w:rsid w:val="00277C9C"/>
    <w:rsid w:val="002812DD"/>
    <w:rsid w:val="00281A73"/>
    <w:rsid w:val="00283178"/>
    <w:rsid w:val="00283B86"/>
    <w:rsid w:val="00283F13"/>
    <w:rsid w:val="0028729E"/>
    <w:rsid w:val="002878B7"/>
    <w:rsid w:val="00290B8C"/>
    <w:rsid w:val="00292046"/>
    <w:rsid w:val="00293B2D"/>
    <w:rsid w:val="00294C3C"/>
    <w:rsid w:val="00295087"/>
    <w:rsid w:val="00296957"/>
    <w:rsid w:val="00296FFC"/>
    <w:rsid w:val="002A26F5"/>
    <w:rsid w:val="002A305B"/>
    <w:rsid w:val="002A6DF6"/>
    <w:rsid w:val="002A7BA0"/>
    <w:rsid w:val="002B1B89"/>
    <w:rsid w:val="002B2C91"/>
    <w:rsid w:val="002B4468"/>
    <w:rsid w:val="002B5AB9"/>
    <w:rsid w:val="002B5B60"/>
    <w:rsid w:val="002B7818"/>
    <w:rsid w:val="002B7C00"/>
    <w:rsid w:val="002C02A1"/>
    <w:rsid w:val="002C0E8B"/>
    <w:rsid w:val="002C3509"/>
    <w:rsid w:val="002C387A"/>
    <w:rsid w:val="002C5962"/>
    <w:rsid w:val="002C5DD6"/>
    <w:rsid w:val="002C7691"/>
    <w:rsid w:val="002C79AB"/>
    <w:rsid w:val="002C7DB5"/>
    <w:rsid w:val="002D1B9F"/>
    <w:rsid w:val="002D1E1D"/>
    <w:rsid w:val="002D2993"/>
    <w:rsid w:val="002D35A2"/>
    <w:rsid w:val="002D3A97"/>
    <w:rsid w:val="002D5CE5"/>
    <w:rsid w:val="002D5D6B"/>
    <w:rsid w:val="002D64E3"/>
    <w:rsid w:val="002D6C89"/>
    <w:rsid w:val="002E2CA6"/>
    <w:rsid w:val="002F0336"/>
    <w:rsid w:val="002F3084"/>
    <w:rsid w:val="002F69F1"/>
    <w:rsid w:val="002F6E08"/>
    <w:rsid w:val="002F7806"/>
    <w:rsid w:val="003026B9"/>
    <w:rsid w:val="0030407D"/>
    <w:rsid w:val="003068B4"/>
    <w:rsid w:val="0030693D"/>
    <w:rsid w:val="00306E5A"/>
    <w:rsid w:val="00307DE2"/>
    <w:rsid w:val="00311C63"/>
    <w:rsid w:val="00313DF8"/>
    <w:rsid w:val="00315F57"/>
    <w:rsid w:val="003163A3"/>
    <w:rsid w:val="00317FBB"/>
    <w:rsid w:val="00321E31"/>
    <w:rsid w:val="00322815"/>
    <w:rsid w:val="00322FFC"/>
    <w:rsid w:val="00326540"/>
    <w:rsid w:val="0032794D"/>
    <w:rsid w:val="00330C44"/>
    <w:rsid w:val="0033225D"/>
    <w:rsid w:val="0033386B"/>
    <w:rsid w:val="0033473F"/>
    <w:rsid w:val="00335777"/>
    <w:rsid w:val="00335EFF"/>
    <w:rsid w:val="00337064"/>
    <w:rsid w:val="0034017E"/>
    <w:rsid w:val="003430F0"/>
    <w:rsid w:val="00345518"/>
    <w:rsid w:val="00351412"/>
    <w:rsid w:val="003524AF"/>
    <w:rsid w:val="003526F1"/>
    <w:rsid w:val="00354261"/>
    <w:rsid w:val="00354348"/>
    <w:rsid w:val="00354665"/>
    <w:rsid w:val="00356B88"/>
    <w:rsid w:val="00360098"/>
    <w:rsid w:val="00360457"/>
    <w:rsid w:val="00361B69"/>
    <w:rsid w:val="00361C7C"/>
    <w:rsid w:val="00361E07"/>
    <w:rsid w:val="00362631"/>
    <w:rsid w:val="003626B4"/>
    <w:rsid w:val="0036628E"/>
    <w:rsid w:val="003662C0"/>
    <w:rsid w:val="00366E3C"/>
    <w:rsid w:val="00366E7B"/>
    <w:rsid w:val="0036778B"/>
    <w:rsid w:val="00370A92"/>
    <w:rsid w:val="00371661"/>
    <w:rsid w:val="0037258E"/>
    <w:rsid w:val="00373388"/>
    <w:rsid w:val="003735C7"/>
    <w:rsid w:val="00374796"/>
    <w:rsid w:val="003757AA"/>
    <w:rsid w:val="00377401"/>
    <w:rsid w:val="0038131D"/>
    <w:rsid w:val="00381DFF"/>
    <w:rsid w:val="0038216F"/>
    <w:rsid w:val="00386E64"/>
    <w:rsid w:val="00387294"/>
    <w:rsid w:val="003931CE"/>
    <w:rsid w:val="00393B16"/>
    <w:rsid w:val="003A0B9C"/>
    <w:rsid w:val="003A37DE"/>
    <w:rsid w:val="003A4183"/>
    <w:rsid w:val="003A4247"/>
    <w:rsid w:val="003A5023"/>
    <w:rsid w:val="003A5A56"/>
    <w:rsid w:val="003A60B9"/>
    <w:rsid w:val="003A65DD"/>
    <w:rsid w:val="003B0C3E"/>
    <w:rsid w:val="003B1FEE"/>
    <w:rsid w:val="003B505C"/>
    <w:rsid w:val="003B5C47"/>
    <w:rsid w:val="003B5F95"/>
    <w:rsid w:val="003B6D1A"/>
    <w:rsid w:val="003B7535"/>
    <w:rsid w:val="003B7B97"/>
    <w:rsid w:val="003C20AF"/>
    <w:rsid w:val="003C2E18"/>
    <w:rsid w:val="003C468A"/>
    <w:rsid w:val="003C5786"/>
    <w:rsid w:val="003C6DE9"/>
    <w:rsid w:val="003C6E2B"/>
    <w:rsid w:val="003D2196"/>
    <w:rsid w:val="003D3028"/>
    <w:rsid w:val="003D5170"/>
    <w:rsid w:val="003D5524"/>
    <w:rsid w:val="003E1239"/>
    <w:rsid w:val="003E39E2"/>
    <w:rsid w:val="003E4392"/>
    <w:rsid w:val="003E48D0"/>
    <w:rsid w:val="003E6F04"/>
    <w:rsid w:val="003E790F"/>
    <w:rsid w:val="003F0B5A"/>
    <w:rsid w:val="003F0BE3"/>
    <w:rsid w:val="003F2C00"/>
    <w:rsid w:val="003F4ADF"/>
    <w:rsid w:val="003F596E"/>
    <w:rsid w:val="0040026A"/>
    <w:rsid w:val="004008C3"/>
    <w:rsid w:val="004020D7"/>
    <w:rsid w:val="0040298B"/>
    <w:rsid w:val="00402AF5"/>
    <w:rsid w:val="0040352A"/>
    <w:rsid w:val="00403695"/>
    <w:rsid w:val="00403F05"/>
    <w:rsid w:val="004050F8"/>
    <w:rsid w:val="0040521C"/>
    <w:rsid w:val="004067A7"/>
    <w:rsid w:val="00406826"/>
    <w:rsid w:val="004159C8"/>
    <w:rsid w:val="00417F65"/>
    <w:rsid w:val="0042087A"/>
    <w:rsid w:val="00420F5A"/>
    <w:rsid w:val="00422DE2"/>
    <w:rsid w:val="00427641"/>
    <w:rsid w:val="00432A96"/>
    <w:rsid w:val="0043371D"/>
    <w:rsid w:val="00433AF7"/>
    <w:rsid w:val="00435D30"/>
    <w:rsid w:val="00436CF2"/>
    <w:rsid w:val="00441B7C"/>
    <w:rsid w:val="00442079"/>
    <w:rsid w:val="004447F9"/>
    <w:rsid w:val="00445939"/>
    <w:rsid w:val="0044716A"/>
    <w:rsid w:val="004472FE"/>
    <w:rsid w:val="0045077B"/>
    <w:rsid w:val="004513B3"/>
    <w:rsid w:val="00451993"/>
    <w:rsid w:val="00452A24"/>
    <w:rsid w:val="00452BCF"/>
    <w:rsid w:val="004537C8"/>
    <w:rsid w:val="00456133"/>
    <w:rsid w:val="00457B85"/>
    <w:rsid w:val="00460EAA"/>
    <w:rsid w:val="00460EE7"/>
    <w:rsid w:val="00460F36"/>
    <w:rsid w:val="00461E3A"/>
    <w:rsid w:val="0046245B"/>
    <w:rsid w:val="0046631D"/>
    <w:rsid w:val="00466787"/>
    <w:rsid w:val="0047090E"/>
    <w:rsid w:val="0047357B"/>
    <w:rsid w:val="00473822"/>
    <w:rsid w:val="00475F21"/>
    <w:rsid w:val="004809FE"/>
    <w:rsid w:val="0048288A"/>
    <w:rsid w:val="00482B37"/>
    <w:rsid w:val="004843A6"/>
    <w:rsid w:val="00484C08"/>
    <w:rsid w:val="00485ED1"/>
    <w:rsid w:val="00487B49"/>
    <w:rsid w:val="00490A22"/>
    <w:rsid w:val="00492EB8"/>
    <w:rsid w:val="00492FF0"/>
    <w:rsid w:val="00495B05"/>
    <w:rsid w:val="00497D1E"/>
    <w:rsid w:val="004A174A"/>
    <w:rsid w:val="004A342E"/>
    <w:rsid w:val="004A3A34"/>
    <w:rsid w:val="004A501A"/>
    <w:rsid w:val="004A55FB"/>
    <w:rsid w:val="004A6704"/>
    <w:rsid w:val="004A6D38"/>
    <w:rsid w:val="004A7D7F"/>
    <w:rsid w:val="004B0518"/>
    <w:rsid w:val="004B1B21"/>
    <w:rsid w:val="004B2EEC"/>
    <w:rsid w:val="004B331A"/>
    <w:rsid w:val="004B5E55"/>
    <w:rsid w:val="004B5F8A"/>
    <w:rsid w:val="004B6241"/>
    <w:rsid w:val="004C2278"/>
    <w:rsid w:val="004C3137"/>
    <w:rsid w:val="004C3451"/>
    <w:rsid w:val="004C37E1"/>
    <w:rsid w:val="004C5120"/>
    <w:rsid w:val="004C5D3E"/>
    <w:rsid w:val="004C7695"/>
    <w:rsid w:val="004D0FE5"/>
    <w:rsid w:val="004D1E35"/>
    <w:rsid w:val="004D36AA"/>
    <w:rsid w:val="004D36DA"/>
    <w:rsid w:val="004D3E7F"/>
    <w:rsid w:val="004D3F37"/>
    <w:rsid w:val="004D45F2"/>
    <w:rsid w:val="004D5906"/>
    <w:rsid w:val="004E0400"/>
    <w:rsid w:val="004E0609"/>
    <w:rsid w:val="004E0950"/>
    <w:rsid w:val="004E0EAF"/>
    <w:rsid w:val="004E2095"/>
    <w:rsid w:val="004E4A70"/>
    <w:rsid w:val="004E6982"/>
    <w:rsid w:val="004F028A"/>
    <w:rsid w:val="004F14FD"/>
    <w:rsid w:val="004F1618"/>
    <w:rsid w:val="004F1779"/>
    <w:rsid w:val="004F631E"/>
    <w:rsid w:val="0050017F"/>
    <w:rsid w:val="0050142E"/>
    <w:rsid w:val="0050148E"/>
    <w:rsid w:val="00504779"/>
    <w:rsid w:val="00505715"/>
    <w:rsid w:val="005077D3"/>
    <w:rsid w:val="00507960"/>
    <w:rsid w:val="0051000A"/>
    <w:rsid w:val="00510209"/>
    <w:rsid w:val="0051066E"/>
    <w:rsid w:val="00510C01"/>
    <w:rsid w:val="00514D61"/>
    <w:rsid w:val="00515809"/>
    <w:rsid w:val="00515CCA"/>
    <w:rsid w:val="0051716C"/>
    <w:rsid w:val="005173E7"/>
    <w:rsid w:val="0052011E"/>
    <w:rsid w:val="00520A7B"/>
    <w:rsid w:val="00521215"/>
    <w:rsid w:val="00522365"/>
    <w:rsid w:val="00523E3C"/>
    <w:rsid w:val="00524AE6"/>
    <w:rsid w:val="00526F64"/>
    <w:rsid w:val="00527716"/>
    <w:rsid w:val="005347B0"/>
    <w:rsid w:val="005366AF"/>
    <w:rsid w:val="0053715D"/>
    <w:rsid w:val="005378E4"/>
    <w:rsid w:val="00540556"/>
    <w:rsid w:val="005429E4"/>
    <w:rsid w:val="005432BE"/>
    <w:rsid w:val="00544FA8"/>
    <w:rsid w:val="005464BE"/>
    <w:rsid w:val="00547B6F"/>
    <w:rsid w:val="00547CAF"/>
    <w:rsid w:val="00547FD2"/>
    <w:rsid w:val="00550530"/>
    <w:rsid w:val="005537F0"/>
    <w:rsid w:val="00553A05"/>
    <w:rsid w:val="00557514"/>
    <w:rsid w:val="005577BD"/>
    <w:rsid w:val="00560C3B"/>
    <w:rsid w:val="00564099"/>
    <w:rsid w:val="00565E11"/>
    <w:rsid w:val="00566D17"/>
    <w:rsid w:val="005673CF"/>
    <w:rsid w:val="00567687"/>
    <w:rsid w:val="005677E1"/>
    <w:rsid w:val="00570C0D"/>
    <w:rsid w:val="0057170F"/>
    <w:rsid w:val="00572F93"/>
    <w:rsid w:val="00574287"/>
    <w:rsid w:val="005755CD"/>
    <w:rsid w:val="00576522"/>
    <w:rsid w:val="005819EB"/>
    <w:rsid w:val="00582005"/>
    <w:rsid w:val="00583F60"/>
    <w:rsid w:val="00585802"/>
    <w:rsid w:val="005864B2"/>
    <w:rsid w:val="0058690A"/>
    <w:rsid w:val="00587029"/>
    <w:rsid w:val="0059073C"/>
    <w:rsid w:val="00591758"/>
    <w:rsid w:val="00592213"/>
    <w:rsid w:val="0059384E"/>
    <w:rsid w:val="00593AF5"/>
    <w:rsid w:val="00594CBD"/>
    <w:rsid w:val="005953DD"/>
    <w:rsid w:val="005959FF"/>
    <w:rsid w:val="00597FEE"/>
    <w:rsid w:val="005A3604"/>
    <w:rsid w:val="005A4908"/>
    <w:rsid w:val="005A6352"/>
    <w:rsid w:val="005A65EA"/>
    <w:rsid w:val="005A7E1F"/>
    <w:rsid w:val="005B1ADD"/>
    <w:rsid w:val="005B4470"/>
    <w:rsid w:val="005B46F3"/>
    <w:rsid w:val="005B5C71"/>
    <w:rsid w:val="005B64D2"/>
    <w:rsid w:val="005B7B25"/>
    <w:rsid w:val="005B7D27"/>
    <w:rsid w:val="005C1212"/>
    <w:rsid w:val="005C24F2"/>
    <w:rsid w:val="005C263A"/>
    <w:rsid w:val="005C275B"/>
    <w:rsid w:val="005C2A14"/>
    <w:rsid w:val="005C3571"/>
    <w:rsid w:val="005C6DA4"/>
    <w:rsid w:val="005C703B"/>
    <w:rsid w:val="005C7622"/>
    <w:rsid w:val="005D0A33"/>
    <w:rsid w:val="005D15B7"/>
    <w:rsid w:val="005D22B2"/>
    <w:rsid w:val="005D39C9"/>
    <w:rsid w:val="005D59FA"/>
    <w:rsid w:val="005D5ACF"/>
    <w:rsid w:val="005D5CCC"/>
    <w:rsid w:val="005D71FF"/>
    <w:rsid w:val="005E21DD"/>
    <w:rsid w:val="005E3581"/>
    <w:rsid w:val="005E3913"/>
    <w:rsid w:val="005F152B"/>
    <w:rsid w:val="005F1C95"/>
    <w:rsid w:val="005F45A1"/>
    <w:rsid w:val="005F7F23"/>
    <w:rsid w:val="006042BD"/>
    <w:rsid w:val="0060457B"/>
    <w:rsid w:val="00605C98"/>
    <w:rsid w:val="00606520"/>
    <w:rsid w:val="00607C03"/>
    <w:rsid w:val="0061262C"/>
    <w:rsid w:val="0061353E"/>
    <w:rsid w:val="00614A0B"/>
    <w:rsid w:val="006150B1"/>
    <w:rsid w:val="0061627D"/>
    <w:rsid w:val="00617CB4"/>
    <w:rsid w:val="0062184B"/>
    <w:rsid w:val="00621CDA"/>
    <w:rsid w:val="00621E49"/>
    <w:rsid w:val="00621F0B"/>
    <w:rsid w:val="00624DF3"/>
    <w:rsid w:val="00624F14"/>
    <w:rsid w:val="006268CB"/>
    <w:rsid w:val="0063126A"/>
    <w:rsid w:val="006314B9"/>
    <w:rsid w:val="00631AE1"/>
    <w:rsid w:val="0063228F"/>
    <w:rsid w:val="00632D29"/>
    <w:rsid w:val="00632DCF"/>
    <w:rsid w:val="00634718"/>
    <w:rsid w:val="00634929"/>
    <w:rsid w:val="00635057"/>
    <w:rsid w:val="00635113"/>
    <w:rsid w:val="006404EC"/>
    <w:rsid w:val="00641678"/>
    <w:rsid w:val="00642721"/>
    <w:rsid w:val="00643C29"/>
    <w:rsid w:val="00644DFA"/>
    <w:rsid w:val="00645C16"/>
    <w:rsid w:val="00646E4C"/>
    <w:rsid w:val="00650670"/>
    <w:rsid w:val="0065407E"/>
    <w:rsid w:val="0065477C"/>
    <w:rsid w:val="00656927"/>
    <w:rsid w:val="00660F2B"/>
    <w:rsid w:val="00660F3C"/>
    <w:rsid w:val="0066158C"/>
    <w:rsid w:val="0066369F"/>
    <w:rsid w:val="00664E72"/>
    <w:rsid w:val="0066522A"/>
    <w:rsid w:val="00665262"/>
    <w:rsid w:val="00666341"/>
    <w:rsid w:val="00671007"/>
    <w:rsid w:val="00677CC5"/>
    <w:rsid w:val="006817F7"/>
    <w:rsid w:val="0068274B"/>
    <w:rsid w:val="006836BC"/>
    <w:rsid w:val="006857AA"/>
    <w:rsid w:val="00690912"/>
    <w:rsid w:val="0069250B"/>
    <w:rsid w:val="006937A2"/>
    <w:rsid w:val="00694130"/>
    <w:rsid w:val="006944AF"/>
    <w:rsid w:val="006948BE"/>
    <w:rsid w:val="006A0E55"/>
    <w:rsid w:val="006A1282"/>
    <w:rsid w:val="006A1862"/>
    <w:rsid w:val="006A3B43"/>
    <w:rsid w:val="006A3B63"/>
    <w:rsid w:val="006A4989"/>
    <w:rsid w:val="006A510F"/>
    <w:rsid w:val="006A5542"/>
    <w:rsid w:val="006A5C11"/>
    <w:rsid w:val="006A6F3D"/>
    <w:rsid w:val="006B00D7"/>
    <w:rsid w:val="006B636F"/>
    <w:rsid w:val="006B6527"/>
    <w:rsid w:val="006B79E3"/>
    <w:rsid w:val="006C00CD"/>
    <w:rsid w:val="006C14D4"/>
    <w:rsid w:val="006C20D8"/>
    <w:rsid w:val="006C3D5D"/>
    <w:rsid w:val="006C4C07"/>
    <w:rsid w:val="006C594B"/>
    <w:rsid w:val="006C6B30"/>
    <w:rsid w:val="006D0299"/>
    <w:rsid w:val="006D04F4"/>
    <w:rsid w:val="006D1984"/>
    <w:rsid w:val="006D1D22"/>
    <w:rsid w:val="006D1DDD"/>
    <w:rsid w:val="006D2194"/>
    <w:rsid w:val="006D2C82"/>
    <w:rsid w:val="006D35A4"/>
    <w:rsid w:val="006D3975"/>
    <w:rsid w:val="006D5AF3"/>
    <w:rsid w:val="006D60CC"/>
    <w:rsid w:val="006E17C7"/>
    <w:rsid w:val="006E3060"/>
    <w:rsid w:val="006E47CF"/>
    <w:rsid w:val="006E79F2"/>
    <w:rsid w:val="006F1138"/>
    <w:rsid w:val="006F47A9"/>
    <w:rsid w:val="006F4A56"/>
    <w:rsid w:val="006F5285"/>
    <w:rsid w:val="006F620D"/>
    <w:rsid w:val="00703C8F"/>
    <w:rsid w:val="0070550A"/>
    <w:rsid w:val="00705A01"/>
    <w:rsid w:val="00710FE3"/>
    <w:rsid w:val="00711130"/>
    <w:rsid w:val="00713921"/>
    <w:rsid w:val="00714664"/>
    <w:rsid w:val="007146CA"/>
    <w:rsid w:val="00715C38"/>
    <w:rsid w:val="00716DAE"/>
    <w:rsid w:val="007208CA"/>
    <w:rsid w:val="00720E32"/>
    <w:rsid w:val="00720E84"/>
    <w:rsid w:val="0072209A"/>
    <w:rsid w:val="00722DC4"/>
    <w:rsid w:val="00724143"/>
    <w:rsid w:val="0072548C"/>
    <w:rsid w:val="007272B7"/>
    <w:rsid w:val="00731C3D"/>
    <w:rsid w:val="00732311"/>
    <w:rsid w:val="00733C38"/>
    <w:rsid w:val="00735672"/>
    <w:rsid w:val="00736367"/>
    <w:rsid w:val="007366D6"/>
    <w:rsid w:val="00741581"/>
    <w:rsid w:val="00742968"/>
    <w:rsid w:val="00745352"/>
    <w:rsid w:val="0074759E"/>
    <w:rsid w:val="00751026"/>
    <w:rsid w:val="00754CEE"/>
    <w:rsid w:val="00754D54"/>
    <w:rsid w:val="00761EBC"/>
    <w:rsid w:val="00762F67"/>
    <w:rsid w:val="007640E8"/>
    <w:rsid w:val="007647B8"/>
    <w:rsid w:val="00765D81"/>
    <w:rsid w:val="007716EE"/>
    <w:rsid w:val="007737F4"/>
    <w:rsid w:val="00773964"/>
    <w:rsid w:val="00773ECD"/>
    <w:rsid w:val="0077489F"/>
    <w:rsid w:val="00774C96"/>
    <w:rsid w:val="0077605E"/>
    <w:rsid w:val="00776F9A"/>
    <w:rsid w:val="007778C3"/>
    <w:rsid w:val="00781374"/>
    <w:rsid w:val="007814A6"/>
    <w:rsid w:val="00783C59"/>
    <w:rsid w:val="00784475"/>
    <w:rsid w:val="00784BF4"/>
    <w:rsid w:val="0079120D"/>
    <w:rsid w:val="00791B77"/>
    <w:rsid w:val="00791BB2"/>
    <w:rsid w:val="0079468C"/>
    <w:rsid w:val="00794BAB"/>
    <w:rsid w:val="00795AA8"/>
    <w:rsid w:val="00795B1C"/>
    <w:rsid w:val="00795EE6"/>
    <w:rsid w:val="00796383"/>
    <w:rsid w:val="00796857"/>
    <w:rsid w:val="007A052E"/>
    <w:rsid w:val="007A0C55"/>
    <w:rsid w:val="007A21B7"/>
    <w:rsid w:val="007A2888"/>
    <w:rsid w:val="007A3850"/>
    <w:rsid w:val="007A4A14"/>
    <w:rsid w:val="007A592C"/>
    <w:rsid w:val="007A5B25"/>
    <w:rsid w:val="007A6C15"/>
    <w:rsid w:val="007B1CF4"/>
    <w:rsid w:val="007B21D1"/>
    <w:rsid w:val="007C0630"/>
    <w:rsid w:val="007C39FF"/>
    <w:rsid w:val="007C3B3C"/>
    <w:rsid w:val="007C4A8C"/>
    <w:rsid w:val="007C55C9"/>
    <w:rsid w:val="007D1060"/>
    <w:rsid w:val="007D215C"/>
    <w:rsid w:val="007D37A3"/>
    <w:rsid w:val="007D7AF4"/>
    <w:rsid w:val="007E0DD8"/>
    <w:rsid w:val="007E2613"/>
    <w:rsid w:val="007E524C"/>
    <w:rsid w:val="007E72D4"/>
    <w:rsid w:val="007E74E7"/>
    <w:rsid w:val="007E7B45"/>
    <w:rsid w:val="007E7F4F"/>
    <w:rsid w:val="007F03DF"/>
    <w:rsid w:val="007F1D81"/>
    <w:rsid w:val="007F2381"/>
    <w:rsid w:val="007F2A62"/>
    <w:rsid w:val="007F3015"/>
    <w:rsid w:val="007F308A"/>
    <w:rsid w:val="007F35DB"/>
    <w:rsid w:val="007F4A3B"/>
    <w:rsid w:val="007F563D"/>
    <w:rsid w:val="007F6891"/>
    <w:rsid w:val="007F68AD"/>
    <w:rsid w:val="007F7321"/>
    <w:rsid w:val="008000CA"/>
    <w:rsid w:val="008003A1"/>
    <w:rsid w:val="00800DBE"/>
    <w:rsid w:val="00803308"/>
    <w:rsid w:val="00804FEB"/>
    <w:rsid w:val="00805128"/>
    <w:rsid w:val="00805856"/>
    <w:rsid w:val="00806255"/>
    <w:rsid w:val="00806294"/>
    <w:rsid w:val="00806404"/>
    <w:rsid w:val="00806B16"/>
    <w:rsid w:val="0081084D"/>
    <w:rsid w:val="00811E9E"/>
    <w:rsid w:val="00813C9B"/>
    <w:rsid w:val="00820C0A"/>
    <w:rsid w:val="0082130C"/>
    <w:rsid w:val="00825D80"/>
    <w:rsid w:val="00830817"/>
    <w:rsid w:val="00834856"/>
    <w:rsid w:val="00835C9A"/>
    <w:rsid w:val="0083686C"/>
    <w:rsid w:val="00836D35"/>
    <w:rsid w:val="00842431"/>
    <w:rsid w:val="00843F00"/>
    <w:rsid w:val="00843FD7"/>
    <w:rsid w:val="008457D7"/>
    <w:rsid w:val="008462EB"/>
    <w:rsid w:val="00847766"/>
    <w:rsid w:val="00851106"/>
    <w:rsid w:val="0085166A"/>
    <w:rsid w:val="00853E1A"/>
    <w:rsid w:val="00855455"/>
    <w:rsid w:val="00856109"/>
    <w:rsid w:val="00862F09"/>
    <w:rsid w:val="0086365F"/>
    <w:rsid w:val="00863B62"/>
    <w:rsid w:val="00864806"/>
    <w:rsid w:val="00867F4F"/>
    <w:rsid w:val="00867FD9"/>
    <w:rsid w:val="008701F4"/>
    <w:rsid w:val="008725C4"/>
    <w:rsid w:val="0087375E"/>
    <w:rsid w:val="00873CFA"/>
    <w:rsid w:val="00876FF4"/>
    <w:rsid w:val="008807A3"/>
    <w:rsid w:val="00881995"/>
    <w:rsid w:val="008822DC"/>
    <w:rsid w:val="0088300D"/>
    <w:rsid w:val="00883DED"/>
    <w:rsid w:val="00884735"/>
    <w:rsid w:val="008848C1"/>
    <w:rsid w:val="0088527D"/>
    <w:rsid w:val="008856ED"/>
    <w:rsid w:val="00886BD4"/>
    <w:rsid w:val="00890928"/>
    <w:rsid w:val="00891612"/>
    <w:rsid w:val="008918AE"/>
    <w:rsid w:val="0089207C"/>
    <w:rsid w:val="00895456"/>
    <w:rsid w:val="008968FC"/>
    <w:rsid w:val="008976CA"/>
    <w:rsid w:val="008A1C06"/>
    <w:rsid w:val="008A1F2B"/>
    <w:rsid w:val="008A62D7"/>
    <w:rsid w:val="008A64B5"/>
    <w:rsid w:val="008A660A"/>
    <w:rsid w:val="008A777B"/>
    <w:rsid w:val="008A7E10"/>
    <w:rsid w:val="008B171E"/>
    <w:rsid w:val="008B2567"/>
    <w:rsid w:val="008B30AC"/>
    <w:rsid w:val="008B4E7C"/>
    <w:rsid w:val="008B7ED8"/>
    <w:rsid w:val="008C0581"/>
    <w:rsid w:val="008C194F"/>
    <w:rsid w:val="008C51FE"/>
    <w:rsid w:val="008C58B1"/>
    <w:rsid w:val="008C781D"/>
    <w:rsid w:val="008C7926"/>
    <w:rsid w:val="008D1019"/>
    <w:rsid w:val="008D1BBD"/>
    <w:rsid w:val="008D4E68"/>
    <w:rsid w:val="008D7E3A"/>
    <w:rsid w:val="008E0007"/>
    <w:rsid w:val="008E05EE"/>
    <w:rsid w:val="008E1810"/>
    <w:rsid w:val="008E3D41"/>
    <w:rsid w:val="008E5435"/>
    <w:rsid w:val="008E5A30"/>
    <w:rsid w:val="008E6470"/>
    <w:rsid w:val="008E7262"/>
    <w:rsid w:val="008F02B6"/>
    <w:rsid w:val="008F067F"/>
    <w:rsid w:val="008F428B"/>
    <w:rsid w:val="008F432D"/>
    <w:rsid w:val="008F4CA9"/>
    <w:rsid w:val="008F6605"/>
    <w:rsid w:val="008F71DA"/>
    <w:rsid w:val="00902551"/>
    <w:rsid w:val="00902ABF"/>
    <w:rsid w:val="009031D0"/>
    <w:rsid w:val="0090401D"/>
    <w:rsid w:val="009042E1"/>
    <w:rsid w:val="009049FB"/>
    <w:rsid w:val="00904A56"/>
    <w:rsid w:val="00904C33"/>
    <w:rsid w:val="00905B72"/>
    <w:rsid w:val="00906CC9"/>
    <w:rsid w:val="00910AF7"/>
    <w:rsid w:val="00910FDD"/>
    <w:rsid w:val="00911A58"/>
    <w:rsid w:val="00915440"/>
    <w:rsid w:val="00915E5E"/>
    <w:rsid w:val="009210B7"/>
    <w:rsid w:val="0092170B"/>
    <w:rsid w:val="00921973"/>
    <w:rsid w:val="00921D64"/>
    <w:rsid w:val="00923E6C"/>
    <w:rsid w:val="00924725"/>
    <w:rsid w:val="0092658A"/>
    <w:rsid w:val="00926A15"/>
    <w:rsid w:val="0093157F"/>
    <w:rsid w:val="009316D7"/>
    <w:rsid w:val="009318AB"/>
    <w:rsid w:val="00931CFF"/>
    <w:rsid w:val="009359FC"/>
    <w:rsid w:val="00937C80"/>
    <w:rsid w:val="00940F4C"/>
    <w:rsid w:val="00942CC0"/>
    <w:rsid w:val="00943118"/>
    <w:rsid w:val="00943813"/>
    <w:rsid w:val="00943C85"/>
    <w:rsid w:val="0094403F"/>
    <w:rsid w:val="00944D87"/>
    <w:rsid w:val="00944ECE"/>
    <w:rsid w:val="009469BC"/>
    <w:rsid w:val="009504C1"/>
    <w:rsid w:val="009507E8"/>
    <w:rsid w:val="00955A0B"/>
    <w:rsid w:val="00955B24"/>
    <w:rsid w:val="00956E3F"/>
    <w:rsid w:val="00957D21"/>
    <w:rsid w:val="00957FED"/>
    <w:rsid w:val="009627AB"/>
    <w:rsid w:val="00962E4E"/>
    <w:rsid w:val="009632E4"/>
    <w:rsid w:val="00963766"/>
    <w:rsid w:val="0096572A"/>
    <w:rsid w:val="00966B61"/>
    <w:rsid w:val="009721C5"/>
    <w:rsid w:val="00975719"/>
    <w:rsid w:val="00976343"/>
    <w:rsid w:val="009763DB"/>
    <w:rsid w:val="00977F2A"/>
    <w:rsid w:val="009802A3"/>
    <w:rsid w:val="009807DA"/>
    <w:rsid w:val="00981422"/>
    <w:rsid w:val="00982980"/>
    <w:rsid w:val="0098359D"/>
    <w:rsid w:val="009840CE"/>
    <w:rsid w:val="009874CE"/>
    <w:rsid w:val="0099073E"/>
    <w:rsid w:val="0099082E"/>
    <w:rsid w:val="00990B1B"/>
    <w:rsid w:val="00990C31"/>
    <w:rsid w:val="00992340"/>
    <w:rsid w:val="0099386F"/>
    <w:rsid w:val="009A3954"/>
    <w:rsid w:val="009A3E9E"/>
    <w:rsid w:val="009A6037"/>
    <w:rsid w:val="009A7909"/>
    <w:rsid w:val="009A7F3D"/>
    <w:rsid w:val="009B0A65"/>
    <w:rsid w:val="009B0DC1"/>
    <w:rsid w:val="009B16B7"/>
    <w:rsid w:val="009B1BE6"/>
    <w:rsid w:val="009B525E"/>
    <w:rsid w:val="009B5F82"/>
    <w:rsid w:val="009B74C0"/>
    <w:rsid w:val="009C0815"/>
    <w:rsid w:val="009C4FD6"/>
    <w:rsid w:val="009C6230"/>
    <w:rsid w:val="009C69ED"/>
    <w:rsid w:val="009C720B"/>
    <w:rsid w:val="009D1B11"/>
    <w:rsid w:val="009D1F29"/>
    <w:rsid w:val="009D3AF6"/>
    <w:rsid w:val="009D3D8B"/>
    <w:rsid w:val="009D4D64"/>
    <w:rsid w:val="009E012B"/>
    <w:rsid w:val="009E2A8A"/>
    <w:rsid w:val="009E58FE"/>
    <w:rsid w:val="009E7B96"/>
    <w:rsid w:val="009F0608"/>
    <w:rsid w:val="009F0C05"/>
    <w:rsid w:val="009F22F2"/>
    <w:rsid w:val="009F41DF"/>
    <w:rsid w:val="009F6C97"/>
    <w:rsid w:val="00A00C3B"/>
    <w:rsid w:val="00A028EB"/>
    <w:rsid w:val="00A02C6A"/>
    <w:rsid w:val="00A02F98"/>
    <w:rsid w:val="00A039AD"/>
    <w:rsid w:val="00A06344"/>
    <w:rsid w:val="00A07258"/>
    <w:rsid w:val="00A07A6B"/>
    <w:rsid w:val="00A10D91"/>
    <w:rsid w:val="00A128E8"/>
    <w:rsid w:val="00A12A78"/>
    <w:rsid w:val="00A13298"/>
    <w:rsid w:val="00A13602"/>
    <w:rsid w:val="00A14E38"/>
    <w:rsid w:val="00A14E81"/>
    <w:rsid w:val="00A15683"/>
    <w:rsid w:val="00A173B0"/>
    <w:rsid w:val="00A2440E"/>
    <w:rsid w:val="00A2494D"/>
    <w:rsid w:val="00A26F86"/>
    <w:rsid w:val="00A30F73"/>
    <w:rsid w:val="00A30FAE"/>
    <w:rsid w:val="00A317E9"/>
    <w:rsid w:val="00A31B60"/>
    <w:rsid w:val="00A31EE3"/>
    <w:rsid w:val="00A3743A"/>
    <w:rsid w:val="00A40D72"/>
    <w:rsid w:val="00A41DCD"/>
    <w:rsid w:val="00A42243"/>
    <w:rsid w:val="00A42460"/>
    <w:rsid w:val="00A42F03"/>
    <w:rsid w:val="00A44461"/>
    <w:rsid w:val="00A51C2D"/>
    <w:rsid w:val="00A51F9E"/>
    <w:rsid w:val="00A52AB9"/>
    <w:rsid w:val="00A52F22"/>
    <w:rsid w:val="00A53198"/>
    <w:rsid w:val="00A532C0"/>
    <w:rsid w:val="00A53FCE"/>
    <w:rsid w:val="00A55889"/>
    <w:rsid w:val="00A55B88"/>
    <w:rsid w:val="00A5670F"/>
    <w:rsid w:val="00A60E8D"/>
    <w:rsid w:val="00A62918"/>
    <w:rsid w:val="00A63554"/>
    <w:rsid w:val="00A635EF"/>
    <w:rsid w:val="00A63CA9"/>
    <w:rsid w:val="00A6523C"/>
    <w:rsid w:val="00A674F3"/>
    <w:rsid w:val="00A67742"/>
    <w:rsid w:val="00A71BB1"/>
    <w:rsid w:val="00A72C1F"/>
    <w:rsid w:val="00A72C33"/>
    <w:rsid w:val="00A7303B"/>
    <w:rsid w:val="00A745FC"/>
    <w:rsid w:val="00A7627B"/>
    <w:rsid w:val="00A83019"/>
    <w:rsid w:val="00A8306B"/>
    <w:rsid w:val="00A83779"/>
    <w:rsid w:val="00A84138"/>
    <w:rsid w:val="00A842DF"/>
    <w:rsid w:val="00A842E3"/>
    <w:rsid w:val="00A84F9F"/>
    <w:rsid w:val="00A920EE"/>
    <w:rsid w:val="00A921A0"/>
    <w:rsid w:val="00A93E06"/>
    <w:rsid w:val="00AA1B15"/>
    <w:rsid w:val="00AA4827"/>
    <w:rsid w:val="00AA5110"/>
    <w:rsid w:val="00AB11D1"/>
    <w:rsid w:val="00AB11E0"/>
    <w:rsid w:val="00AB274C"/>
    <w:rsid w:val="00AB600A"/>
    <w:rsid w:val="00AC13D5"/>
    <w:rsid w:val="00AC2ECF"/>
    <w:rsid w:val="00AC4463"/>
    <w:rsid w:val="00AC50CE"/>
    <w:rsid w:val="00AC5806"/>
    <w:rsid w:val="00AC6338"/>
    <w:rsid w:val="00AC6550"/>
    <w:rsid w:val="00AC6C27"/>
    <w:rsid w:val="00AC75B1"/>
    <w:rsid w:val="00AD1509"/>
    <w:rsid w:val="00AD1FDE"/>
    <w:rsid w:val="00AD3C2F"/>
    <w:rsid w:val="00AD4AE2"/>
    <w:rsid w:val="00AD4F2F"/>
    <w:rsid w:val="00AD592E"/>
    <w:rsid w:val="00AE0669"/>
    <w:rsid w:val="00AE11CE"/>
    <w:rsid w:val="00AE1D50"/>
    <w:rsid w:val="00AE2FA9"/>
    <w:rsid w:val="00AE55FF"/>
    <w:rsid w:val="00AE681A"/>
    <w:rsid w:val="00AE6F94"/>
    <w:rsid w:val="00AE6FF3"/>
    <w:rsid w:val="00AF1678"/>
    <w:rsid w:val="00AF3908"/>
    <w:rsid w:val="00AF3ABE"/>
    <w:rsid w:val="00AF6B5F"/>
    <w:rsid w:val="00AF7BDD"/>
    <w:rsid w:val="00AF7C43"/>
    <w:rsid w:val="00B01120"/>
    <w:rsid w:val="00B01ACF"/>
    <w:rsid w:val="00B01FB7"/>
    <w:rsid w:val="00B05F7F"/>
    <w:rsid w:val="00B07702"/>
    <w:rsid w:val="00B07A19"/>
    <w:rsid w:val="00B07D98"/>
    <w:rsid w:val="00B1056C"/>
    <w:rsid w:val="00B10695"/>
    <w:rsid w:val="00B17575"/>
    <w:rsid w:val="00B17C55"/>
    <w:rsid w:val="00B217A3"/>
    <w:rsid w:val="00B228FC"/>
    <w:rsid w:val="00B2354B"/>
    <w:rsid w:val="00B24ED6"/>
    <w:rsid w:val="00B25249"/>
    <w:rsid w:val="00B25655"/>
    <w:rsid w:val="00B258DB"/>
    <w:rsid w:val="00B26AFD"/>
    <w:rsid w:val="00B26EE8"/>
    <w:rsid w:val="00B27D96"/>
    <w:rsid w:val="00B32DF7"/>
    <w:rsid w:val="00B36394"/>
    <w:rsid w:val="00B36C18"/>
    <w:rsid w:val="00B37F19"/>
    <w:rsid w:val="00B42514"/>
    <w:rsid w:val="00B42AF7"/>
    <w:rsid w:val="00B44079"/>
    <w:rsid w:val="00B4434B"/>
    <w:rsid w:val="00B446ED"/>
    <w:rsid w:val="00B47961"/>
    <w:rsid w:val="00B507D5"/>
    <w:rsid w:val="00B50DF5"/>
    <w:rsid w:val="00B53FD8"/>
    <w:rsid w:val="00B54D28"/>
    <w:rsid w:val="00B55124"/>
    <w:rsid w:val="00B55146"/>
    <w:rsid w:val="00B5565A"/>
    <w:rsid w:val="00B56ADD"/>
    <w:rsid w:val="00B56F37"/>
    <w:rsid w:val="00B57913"/>
    <w:rsid w:val="00B64325"/>
    <w:rsid w:val="00B65244"/>
    <w:rsid w:val="00B67598"/>
    <w:rsid w:val="00B677FC"/>
    <w:rsid w:val="00B7181F"/>
    <w:rsid w:val="00B72498"/>
    <w:rsid w:val="00B72DBF"/>
    <w:rsid w:val="00B7312C"/>
    <w:rsid w:val="00B736B6"/>
    <w:rsid w:val="00B742BD"/>
    <w:rsid w:val="00B7558E"/>
    <w:rsid w:val="00B755FC"/>
    <w:rsid w:val="00B852B7"/>
    <w:rsid w:val="00B86076"/>
    <w:rsid w:val="00B86940"/>
    <w:rsid w:val="00B86C29"/>
    <w:rsid w:val="00B8710D"/>
    <w:rsid w:val="00B87229"/>
    <w:rsid w:val="00B87559"/>
    <w:rsid w:val="00B87895"/>
    <w:rsid w:val="00B878FA"/>
    <w:rsid w:val="00B90697"/>
    <w:rsid w:val="00B90DAA"/>
    <w:rsid w:val="00B917BA"/>
    <w:rsid w:val="00B91D19"/>
    <w:rsid w:val="00B92761"/>
    <w:rsid w:val="00B939D0"/>
    <w:rsid w:val="00B946D1"/>
    <w:rsid w:val="00B95429"/>
    <w:rsid w:val="00BA38F7"/>
    <w:rsid w:val="00BA54CC"/>
    <w:rsid w:val="00BA737F"/>
    <w:rsid w:val="00BA7E63"/>
    <w:rsid w:val="00BB01B1"/>
    <w:rsid w:val="00BB033D"/>
    <w:rsid w:val="00BB1100"/>
    <w:rsid w:val="00BB2930"/>
    <w:rsid w:val="00BB2E17"/>
    <w:rsid w:val="00BB52AF"/>
    <w:rsid w:val="00BB61C7"/>
    <w:rsid w:val="00BB69D6"/>
    <w:rsid w:val="00BC25FC"/>
    <w:rsid w:val="00BC2700"/>
    <w:rsid w:val="00BC2EED"/>
    <w:rsid w:val="00BC504C"/>
    <w:rsid w:val="00BC5623"/>
    <w:rsid w:val="00BC620D"/>
    <w:rsid w:val="00BD3C87"/>
    <w:rsid w:val="00BD3DCD"/>
    <w:rsid w:val="00BD58DA"/>
    <w:rsid w:val="00BD5BE3"/>
    <w:rsid w:val="00BD6F9B"/>
    <w:rsid w:val="00BD720E"/>
    <w:rsid w:val="00BE2A35"/>
    <w:rsid w:val="00BE2AC9"/>
    <w:rsid w:val="00BE2D4E"/>
    <w:rsid w:val="00BE463F"/>
    <w:rsid w:val="00BE5F37"/>
    <w:rsid w:val="00BE77C5"/>
    <w:rsid w:val="00BE7CCC"/>
    <w:rsid w:val="00BF1DBA"/>
    <w:rsid w:val="00BF50F8"/>
    <w:rsid w:val="00BF5B78"/>
    <w:rsid w:val="00BF741C"/>
    <w:rsid w:val="00BF770A"/>
    <w:rsid w:val="00C01C8C"/>
    <w:rsid w:val="00C02672"/>
    <w:rsid w:val="00C04A98"/>
    <w:rsid w:val="00C079CA"/>
    <w:rsid w:val="00C11305"/>
    <w:rsid w:val="00C12AA6"/>
    <w:rsid w:val="00C133A3"/>
    <w:rsid w:val="00C1438A"/>
    <w:rsid w:val="00C17826"/>
    <w:rsid w:val="00C20836"/>
    <w:rsid w:val="00C21CE2"/>
    <w:rsid w:val="00C238A3"/>
    <w:rsid w:val="00C240D4"/>
    <w:rsid w:val="00C2429E"/>
    <w:rsid w:val="00C25453"/>
    <w:rsid w:val="00C26993"/>
    <w:rsid w:val="00C279C7"/>
    <w:rsid w:val="00C27BDF"/>
    <w:rsid w:val="00C3049F"/>
    <w:rsid w:val="00C307DA"/>
    <w:rsid w:val="00C31431"/>
    <w:rsid w:val="00C32774"/>
    <w:rsid w:val="00C338AF"/>
    <w:rsid w:val="00C33A4A"/>
    <w:rsid w:val="00C36241"/>
    <w:rsid w:val="00C41B3D"/>
    <w:rsid w:val="00C4374F"/>
    <w:rsid w:val="00C44EF4"/>
    <w:rsid w:val="00C4582F"/>
    <w:rsid w:val="00C4664D"/>
    <w:rsid w:val="00C47077"/>
    <w:rsid w:val="00C47441"/>
    <w:rsid w:val="00C476B6"/>
    <w:rsid w:val="00C50374"/>
    <w:rsid w:val="00C51C0B"/>
    <w:rsid w:val="00C51D19"/>
    <w:rsid w:val="00C53AEC"/>
    <w:rsid w:val="00C53C8B"/>
    <w:rsid w:val="00C55020"/>
    <w:rsid w:val="00C56E55"/>
    <w:rsid w:val="00C60963"/>
    <w:rsid w:val="00C60B2A"/>
    <w:rsid w:val="00C63345"/>
    <w:rsid w:val="00C63D00"/>
    <w:rsid w:val="00C64BA0"/>
    <w:rsid w:val="00C6753D"/>
    <w:rsid w:val="00C70F9B"/>
    <w:rsid w:val="00C71EE7"/>
    <w:rsid w:val="00C75122"/>
    <w:rsid w:val="00C75727"/>
    <w:rsid w:val="00C83063"/>
    <w:rsid w:val="00C83F0D"/>
    <w:rsid w:val="00C86F75"/>
    <w:rsid w:val="00C902ED"/>
    <w:rsid w:val="00C93540"/>
    <w:rsid w:val="00C94980"/>
    <w:rsid w:val="00C949F1"/>
    <w:rsid w:val="00C94B91"/>
    <w:rsid w:val="00C95682"/>
    <w:rsid w:val="00C963B5"/>
    <w:rsid w:val="00C96644"/>
    <w:rsid w:val="00CA324F"/>
    <w:rsid w:val="00CA330C"/>
    <w:rsid w:val="00CA3721"/>
    <w:rsid w:val="00CA3A43"/>
    <w:rsid w:val="00CA4B7F"/>
    <w:rsid w:val="00CA571C"/>
    <w:rsid w:val="00CA776F"/>
    <w:rsid w:val="00CB28DA"/>
    <w:rsid w:val="00CB3D31"/>
    <w:rsid w:val="00CB4728"/>
    <w:rsid w:val="00CB54FA"/>
    <w:rsid w:val="00CB5B9F"/>
    <w:rsid w:val="00CC1A50"/>
    <w:rsid w:val="00CC23E2"/>
    <w:rsid w:val="00CC4AE7"/>
    <w:rsid w:val="00CC5040"/>
    <w:rsid w:val="00CC5BAC"/>
    <w:rsid w:val="00CC5BBB"/>
    <w:rsid w:val="00CC5BD3"/>
    <w:rsid w:val="00CC7D39"/>
    <w:rsid w:val="00CC7E12"/>
    <w:rsid w:val="00CD1AE3"/>
    <w:rsid w:val="00CD4838"/>
    <w:rsid w:val="00CD6B1A"/>
    <w:rsid w:val="00CD6B33"/>
    <w:rsid w:val="00CE0D30"/>
    <w:rsid w:val="00CE0EBB"/>
    <w:rsid w:val="00CE17B5"/>
    <w:rsid w:val="00CE1FD9"/>
    <w:rsid w:val="00CE4265"/>
    <w:rsid w:val="00CE4F53"/>
    <w:rsid w:val="00CE79EB"/>
    <w:rsid w:val="00CF2940"/>
    <w:rsid w:val="00CF2CC5"/>
    <w:rsid w:val="00CF385D"/>
    <w:rsid w:val="00CF39F1"/>
    <w:rsid w:val="00CF480D"/>
    <w:rsid w:val="00CF6085"/>
    <w:rsid w:val="00CF6608"/>
    <w:rsid w:val="00CF73AD"/>
    <w:rsid w:val="00D00D8A"/>
    <w:rsid w:val="00D02131"/>
    <w:rsid w:val="00D03FB9"/>
    <w:rsid w:val="00D040B6"/>
    <w:rsid w:val="00D047AA"/>
    <w:rsid w:val="00D0719F"/>
    <w:rsid w:val="00D10CA3"/>
    <w:rsid w:val="00D10DD1"/>
    <w:rsid w:val="00D1176B"/>
    <w:rsid w:val="00D13A3B"/>
    <w:rsid w:val="00D14251"/>
    <w:rsid w:val="00D15F22"/>
    <w:rsid w:val="00D218C3"/>
    <w:rsid w:val="00D241F6"/>
    <w:rsid w:val="00D26192"/>
    <w:rsid w:val="00D3056E"/>
    <w:rsid w:val="00D3063B"/>
    <w:rsid w:val="00D309DF"/>
    <w:rsid w:val="00D313DA"/>
    <w:rsid w:val="00D3140B"/>
    <w:rsid w:val="00D32972"/>
    <w:rsid w:val="00D34DD9"/>
    <w:rsid w:val="00D37015"/>
    <w:rsid w:val="00D37341"/>
    <w:rsid w:val="00D376E0"/>
    <w:rsid w:val="00D40385"/>
    <w:rsid w:val="00D43617"/>
    <w:rsid w:val="00D438C1"/>
    <w:rsid w:val="00D44A2A"/>
    <w:rsid w:val="00D454AE"/>
    <w:rsid w:val="00D51260"/>
    <w:rsid w:val="00D51392"/>
    <w:rsid w:val="00D51B00"/>
    <w:rsid w:val="00D54D2E"/>
    <w:rsid w:val="00D552CB"/>
    <w:rsid w:val="00D56474"/>
    <w:rsid w:val="00D57C64"/>
    <w:rsid w:val="00D57E6D"/>
    <w:rsid w:val="00D57F67"/>
    <w:rsid w:val="00D600F9"/>
    <w:rsid w:val="00D61064"/>
    <w:rsid w:val="00D6237E"/>
    <w:rsid w:val="00D63C69"/>
    <w:rsid w:val="00D66F30"/>
    <w:rsid w:val="00D6711C"/>
    <w:rsid w:val="00D6782A"/>
    <w:rsid w:val="00D70158"/>
    <w:rsid w:val="00D7093B"/>
    <w:rsid w:val="00D70E2E"/>
    <w:rsid w:val="00D74C8B"/>
    <w:rsid w:val="00D7552E"/>
    <w:rsid w:val="00D76723"/>
    <w:rsid w:val="00D767CB"/>
    <w:rsid w:val="00D77599"/>
    <w:rsid w:val="00D7782A"/>
    <w:rsid w:val="00D8086C"/>
    <w:rsid w:val="00D84CE3"/>
    <w:rsid w:val="00D852A1"/>
    <w:rsid w:val="00D869A1"/>
    <w:rsid w:val="00D87514"/>
    <w:rsid w:val="00D87E4A"/>
    <w:rsid w:val="00D908DD"/>
    <w:rsid w:val="00D91A56"/>
    <w:rsid w:val="00D93AD4"/>
    <w:rsid w:val="00D9432F"/>
    <w:rsid w:val="00D943F4"/>
    <w:rsid w:val="00D94968"/>
    <w:rsid w:val="00D958C0"/>
    <w:rsid w:val="00D97EB6"/>
    <w:rsid w:val="00DA1AB1"/>
    <w:rsid w:val="00DA1F77"/>
    <w:rsid w:val="00DA323E"/>
    <w:rsid w:val="00DA343C"/>
    <w:rsid w:val="00DA38BE"/>
    <w:rsid w:val="00DA7FE4"/>
    <w:rsid w:val="00DB3092"/>
    <w:rsid w:val="00DB31C0"/>
    <w:rsid w:val="00DB35AC"/>
    <w:rsid w:val="00DB4924"/>
    <w:rsid w:val="00DB5537"/>
    <w:rsid w:val="00DB63D5"/>
    <w:rsid w:val="00DB652A"/>
    <w:rsid w:val="00DB6885"/>
    <w:rsid w:val="00DB6ED4"/>
    <w:rsid w:val="00DB7C9D"/>
    <w:rsid w:val="00DC0375"/>
    <w:rsid w:val="00DC1DB4"/>
    <w:rsid w:val="00DC4156"/>
    <w:rsid w:val="00DC4D2E"/>
    <w:rsid w:val="00DC5BB1"/>
    <w:rsid w:val="00DC7086"/>
    <w:rsid w:val="00DC715F"/>
    <w:rsid w:val="00DC76FA"/>
    <w:rsid w:val="00DD2448"/>
    <w:rsid w:val="00DD294C"/>
    <w:rsid w:val="00DD3CFD"/>
    <w:rsid w:val="00DD4D38"/>
    <w:rsid w:val="00DD5D07"/>
    <w:rsid w:val="00DD66B2"/>
    <w:rsid w:val="00DD7DB4"/>
    <w:rsid w:val="00DD7EEF"/>
    <w:rsid w:val="00DE09C2"/>
    <w:rsid w:val="00DE1E2A"/>
    <w:rsid w:val="00DE1E31"/>
    <w:rsid w:val="00DE749D"/>
    <w:rsid w:val="00DE7A0B"/>
    <w:rsid w:val="00DF1D6C"/>
    <w:rsid w:val="00DF286F"/>
    <w:rsid w:val="00DF43E2"/>
    <w:rsid w:val="00DF5DF8"/>
    <w:rsid w:val="00DF6FD0"/>
    <w:rsid w:val="00E00DA5"/>
    <w:rsid w:val="00E03372"/>
    <w:rsid w:val="00E037E0"/>
    <w:rsid w:val="00E04B56"/>
    <w:rsid w:val="00E05885"/>
    <w:rsid w:val="00E06655"/>
    <w:rsid w:val="00E06BD7"/>
    <w:rsid w:val="00E07B3D"/>
    <w:rsid w:val="00E120CC"/>
    <w:rsid w:val="00E1210D"/>
    <w:rsid w:val="00E1317C"/>
    <w:rsid w:val="00E143F9"/>
    <w:rsid w:val="00E15A21"/>
    <w:rsid w:val="00E16AD9"/>
    <w:rsid w:val="00E17F35"/>
    <w:rsid w:val="00E201C1"/>
    <w:rsid w:val="00E20620"/>
    <w:rsid w:val="00E20F0F"/>
    <w:rsid w:val="00E21881"/>
    <w:rsid w:val="00E22FA2"/>
    <w:rsid w:val="00E24C51"/>
    <w:rsid w:val="00E24CE2"/>
    <w:rsid w:val="00E24D93"/>
    <w:rsid w:val="00E26A89"/>
    <w:rsid w:val="00E33983"/>
    <w:rsid w:val="00E34C6C"/>
    <w:rsid w:val="00E34EAD"/>
    <w:rsid w:val="00E35696"/>
    <w:rsid w:val="00E40FC5"/>
    <w:rsid w:val="00E411DF"/>
    <w:rsid w:val="00E42AFF"/>
    <w:rsid w:val="00E42EFF"/>
    <w:rsid w:val="00E4316B"/>
    <w:rsid w:val="00E44D93"/>
    <w:rsid w:val="00E45BCF"/>
    <w:rsid w:val="00E46756"/>
    <w:rsid w:val="00E47EC7"/>
    <w:rsid w:val="00E53255"/>
    <w:rsid w:val="00E533B8"/>
    <w:rsid w:val="00E55DA8"/>
    <w:rsid w:val="00E56FC9"/>
    <w:rsid w:val="00E605D0"/>
    <w:rsid w:val="00E609C3"/>
    <w:rsid w:val="00E6382F"/>
    <w:rsid w:val="00E63978"/>
    <w:rsid w:val="00E64B06"/>
    <w:rsid w:val="00E65FBF"/>
    <w:rsid w:val="00E6721B"/>
    <w:rsid w:val="00E73B53"/>
    <w:rsid w:val="00E7526A"/>
    <w:rsid w:val="00E76395"/>
    <w:rsid w:val="00E7687C"/>
    <w:rsid w:val="00E76885"/>
    <w:rsid w:val="00E76902"/>
    <w:rsid w:val="00E80318"/>
    <w:rsid w:val="00E844C4"/>
    <w:rsid w:val="00E8541F"/>
    <w:rsid w:val="00E8628D"/>
    <w:rsid w:val="00E87DA3"/>
    <w:rsid w:val="00E92627"/>
    <w:rsid w:val="00E97548"/>
    <w:rsid w:val="00E97E78"/>
    <w:rsid w:val="00EA18F3"/>
    <w:rsid w:val="00EA20F9"/>
    <w:rsid w:val="00EA3541"/>
    <w:rsid w:val="00EA5289"/>
    <w:rsid w:val="00EA7F4B"/>
    <w:rsid w:val="00EB0A53"/>
    <w:rsid w:val="00EB0EB5"/>
    <w:rsid w:val="00EB14B9"/>
    <w:rsid w:val="00EB1A10"/>
    <w:rsid w:val="00EB241A"/>
    <w:rsid w:val="00EB35A9"/>
    <w:rsid w:val="00EB3C12"/>
    <w:rsid w:val="00EB43CC"/>
    <w:rsid w:val="00EB520C"/>
    <w:rsid w:val="00EB6133"/>
    <w:rsid w:val="00EC1285"/>
    <w:rsid w:val="00EC3416"/>
    <w:rsid w:val="00EC4F17"/>
    <w:rsid w:val="00EC6B20"/>
    <w:rsid w:val="00ED0569"/>
    <w:rsid w:val="00ED05D7"/>
    <w:rsid w:val="00ED2332"/>
    <w:rsid w:val="00ED484F"/>
    <w:rsid w:val="00EE474B"/>
    <w:rsid w:val="00EE73E8"/>
    <w:rsid w:val="00EF168D"/>
    <w:rsid w:val="00EF772D"/>
    <w:rsid w:val="00EF79C2"/>
    <w:rsid w:val="00EF7C72"/>
    <w:rsid w:val="00EF7F28"/>
    <w:rsid w:val="00F0061C"/>
    <w:rsid w:val="00F00C68"/>
    <w:rsid w:val="00F023C2"/>
    <w:rsid w:val="00F03DD5"/>
    <w:rsid w:val="00F03DDF"/>
    <w:rsid w:val="00F04C78"/>
    <w:rsid w:val="00F0736E"/>
    <w:rsid w:val="00F129B4"/>
    <w:rsid w:val="00F12F42"/>
    <w:rsid w:val="00F13417"/>
    <w:rsid w:val="00F144DD"/>
    <w:rsid w:val="00F1485D"/>
    <w:rsid w:val="00F15351"/>
    <w:rsid w:val="00F172D1"/>
    <w:rsid w:val="00F1755B"/>
    <w:rsid w:val="00F20795"/>
    <w:rsid w:val="00F209C1"/>
    <w:rsid w:val="00F2112F"/>
    <w:rsid w:val="00F217F4"/>
    <w:rsid w:val="00F2496E"/>
    <w:rsid w:val="00F2516D"/>
    <w:rsid w:val="00F270A2"/>
    <w:rsid w:val="00F33790"/>
    <w:rsid w:val="00F337F4"/>
    <w:rsid w:val="00F34C19"/>
    <w:rsid w:val="00F405B7"/>
    <w:rsid w:val="00F42627"/>
    <w:rsid w:val="00F44437"/>
    <w:rsid w:val="00F450C2"/>
    <w:rsid w:val="00F533D0"/>
    <w:rsid w:val="00F56C8C"/>
    <w:rsid w:val="00F5702A"/>
    <w:rsid w:val="00F57649"/>
    <w:rsid w:val="00F60563"/>
    <w:rsid w:val="00F60F2E"/>
    <w:rsid w:val="00F63A9B"/>
    <w:rsid w:val="00F6528C"/>
    <w:rsid w:val="00F71BA6"/>
    <w:rsid w:val="00F720B0"/>
    <w:rsid w:val="00F72943"/>
    <w:rsid w:val="00F74F2B"/>
    <w:rsid w:val="00F7547C"/>
    <w:rsid w:val="00F75A52"/>
    <w:rsid w:val="00F77867"/>
    <w:rsid w:val="00F8062A"/>
    <w:rsid w:val="00F82A60"/>
    <w:rsid w:val="00F830D5"/>
    <w:rsid w:val="00F84172"/>
    <w:rsid w:val="00F8422E"/>
    <w:rsid w:val="00F84697"/>
    <w:rsid w:val="00F84B64"/>
    <w:rsid w:val="00F84E94"/>
    <w:rsid w:val="00F85381"/>
    <w:rsid w:val="00F8791C"/>
    <w:rsid w:val="00F90936"/>
    <w:rsid w:val="00F90940"/>
    <w:rsid w:val="00F92922"/>
    <w:rsid w:val="00F951C4"/>
    <w:rsid w:val="00FA21BB"/>
    <w:rsid w:val="00FA2574"/>
    <w:rsid w:val="00FA45D6"/>
    <w:rsid w:val="00FA4C79"/>
    <w:rsid w:val="00FA5FDD"/>
    <w:rsid w:val="00FA6201"/>
    <w:rsid w:val="00FA7998"/>
    <w:rsid w:val="00FB0D97"/>
    <w:rsid w:val="00FB11E9"/>
    <w:rsid w:val="00FB13FD"/>
    <w:rsid w:val="00FB1915"/>
    <w:rsid w:val="00FB2E3E"/>
    <w:rsid w:val="00FB31FD"/>
    <w:rsid w:val="00FB40A8"/>
    <w:rsid w:val="00FB49C8"/>
    <w:rsid w:val="00FB531A"/>
    <w:rsid w:val="00FB54BB"/>
    <w:rsid w:val="00FB6E5F"/>
    <w:rsid w:val="00FB7643"/>
    <w:rsid w:val="00FC23EA"/>
    <w:rsid w:val="00FC2C70"/>
    <w:rsid w:val="00FC457F"/>
    <w:rsid w:val="00FD408A"/>
    <w:rsid w:val="00FD4C1E"/>
    <w:rsid w:val="00FD6D77"/>
    <w:rsid w:val="00FE070B"/>
    <w:rsid w:val="00FE57A9"/>
    <w:rsid w:val="00FF119A"/>
    <w:rsid w:val="00FF162E"/>
    <w:rsid w:val="00FF2290"/>
    <w:rsid w:val="00FF2E18"/>
    <w:rsid w:val="00FF3305"/>
    <w:rsid w:val="00FF487B"/>
    <w:rsid w:val="00FF69AE"/>
    <w:rsid w:val="00FF7A2D"/>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1F21"/>
    <w:rPr>
      <w:sz w:val="24"/>
      <w:szCs w:val="24"/>
    </w:rPr>
  </w:style>
  <w:style w:type="paragraph" w:styleId="Heading3">
    <w:name w:val="heading 3"/>
    <w:basedOn w:val="Normal"/>
    <w:link w:val="Heading3Char"/>
    <w:uiPriority w:val="9"/>
    <w:qFormat/>
    <w:rsid w:val="003B505C"/>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56133"/>
    <w:pPr>
      <w:ind w:left="720"/>
      <w:contextualSpacing/>
    </w:pPr>
  </w:style>
  <w:style w:type="paragraph" w:styleId="Header">
    <w:name w:val="header"/>
    <w:basedOn w:val="Normal"/>
    <w:link w:val="HeaderChar"/>
    <w:uiPriority w:val="99"/>
    <w:rsid w:val="00E56FC9"/>
    <w:pPr>
      <w:tabs>
        <w:tab w:val="center" w:pos="4680"/>
        <w:tab w:val="right" w:pos="9360"/>
      </w:tabs>
    </w:pPr>
  </w:style>
  <w:style w:type="character" w:customStyle="1" w:styleId="HeaderChar">
    <w:name w:val="Header Char"/>
    <w:basedOn w:val="DefaultParagraphFont"/>
    <w:link w:val="Header"/>
    <w:uiPriority w:val="99"/>
    <w:rsid w:val="00E56FC9"/>
    <w:rPr>
      <w:sz w:val="24"/>
      <w:szCs w:val="24"/>
    </w:rPr>
  </w:style>
  <w:style w:type="paragraph" w:styleId="Footer">
    <w:name w:val="footer"/>
    <w:basedOn w:val="Normal"/>
    <w:link w:val="FooterChar"/>
    <w:rsid w:val="00B72DBF"/>
    <w:pPr>
      <w:tabs>
        <w:tab w:val="center" w:pos="4680"/>
        <w:tab w:val="right" w:pos="9360"/>
      </w:tabs>
    </w:pPr>
  </w:style>
  <w:style w:type="character" w:customStyle="1" w:styleId="FooterChar">
    <w:name w:val="Footer Char"/>
    <w:basedOn w:val="DefaultParagraphFont"/>
    <w:link w:val="Footer"/>
    <w:rsid w:val="00B72DBF"/>
    <w:rPr>
      <w:sz w:val="24"/>
      <w:szCs w:val="24"/>
    </w:rPr>
  </w:style>
  <w:style w:type="character" w:customStyle="1" w:styleId="Heading3Char">
    <w:name w:val="Heading 3 Char"/>
    <w:basedOn w:val="DefaultParagraphFont"/>
    <w:link w:val="Heading3"/>
    <w:uiPriority w:val="9"/>
    <w:rsid w:val="003B505C"/>
    <w:rPr>
      <w:b/>
      <w:bCs/>
      <w:sz w:val="27"/>
      <w:szCs w:val="27"/>
    </w:rPr>
  </w:style>
  <w:style w:type="paragraph" w:styleId="NormalWeb">
    <w:name w:val="Normal (Web)"/>
    <w:basedOn w:val="Normal"/>
    <w:uiPriority w:val="99"/>
    <w:unhideWhenUsed/>
    <w:rsid w:val="003B505C"/>
    <w:pPr>
      <w:spacing w:before="100" w:beforeAutospacing="1" w:after="100" w:afterAutospacing="1"/>
    </w:pPr>
  </w:style>
  <w:style w:type="paragraph" w:customStyle="1" w:styleId="Default">
    <w:name w:val="Default"/>
    <w:rsid w:val="003B505C"/>
    <w:pPr>
      <w:autoSpaceDE w:val="0"/>
      <w:autoSpaceDN w:val="0"/>
      <w:adjustRightInd w:val="0"/>
    </w:pPr>
    <w:rPr>
      <w:rFonts w:ascii="Code" w:hAnsi="Code" w:cs="Code"/>
      <w:color w:val="000000"/>
      <w:sz w:val="24"/>
      <w:szCs w:val="24"/>
    </w:rPr>
  </w:style>
  <w:style w:type="character" w:customStyle="1" w:styleId="howtociteproductname">
    <w:name w:val="howtociteproductname"/>
    <w:basedOn w:val="DefaultParagraphFont"/>
    <w:rsid w:val="003B505C"/>
  </w:style>
  <w:style w:type="character" w:styleId="Hyperlink">
    <w:name w:val="Hyperlink"/>
    <w:basedOn w:val="DefaultParagraphFont"/>
    <w:uiPriority w:val="99"/>
    <w:rsid w:val="003B505C"/>
    <w:rPr>
      <w:color w:val="0000FF"/>
      <w:u w:val="single"/>
    </w:rPr>
  </w:style>
  <w:style w:type="paragraph" w:customStyle="1" w:styleId="a">
    <w:name w:val=".."/>
    <w:basedOn w:val="Default"/>
    <w:next w:val="Default"/>
    <w:uiPriority w:val="99"/>
    <w:rsid w:val="003B505C"/>
    <w:rPr>
      <w:rFonts w:ascii="Times New Roman" w:eastAsiaTheme="minorEastAsia" w:hAnsi="Times New Roman" w:cs="Times New Roman"/>
      <w:color w:val="auto"/>
    </w:rPr>
  </w:style>
  <w:style w:type="character" w:styleId="Emphasis">
    <w:name w:val="Emphasis"/>
    <w:basedOn w:val="DefaultParagraphFont"/>
    <w:uiPriority w:val="20"/>
    <w:qFormat/>
    <w:rsid w:val="003B505C"/>
    <w:rPr>
      <w:i/>
      <w:iCs/>
    </w:rPr>
  </w:style>
  <w:style w:type="character" w:customStyle="1" w:styleId="st">
    <w:name w:val="st"/>
    <w:basedOn w:val="DefaultParagraphFont"/>
    <w:rsid w:val="003B505C"/>
  </w:style>
  <w:style w:type="character" w:customStyle="1" w:styleId="ssens">
    <w:name w:val="ssens"/>
    <w:basedOn w:val="DefaultParagraphFont"/>
    <w:rsid w:val="003B505C"/>
  </w:style>
  <w:style w:type="character" w:customStyle="1" w:styleId="yellowfade">
    <w:name w:val="yellowfade"/>
    <w:basedOn w:val="DefaultParagraphFont"/>
    <w:rsid w:val="003B505C"/>
  </w:style>
  <w:style w:type="character" w:customStyle="1" w:styleId="apple-converted-space">
    <w:name w:val="apple-converted-space"/>
    <w:basedOn w:val="DefaultParagraphFont"/>
    <w:rsid w:val="003B505C"/>
  </w:style>
  <w:style w:type="character" w:customStyle="1" w:styleId="tabtext">
    <w:name w:val="tabtext"/>
    <w:basedOn w:val="DefaultParagraphFont"/>
    <w:rsid w:val="003B505C"/>
  </w:style>
  <w:style w:type="character" w:styleId="FollowedHyperlink">
    <w:name w:val="FollowedHyperlink"/>
    <w:basedOn w:val="DefaultParagraphFont"/>
    <w:rsid w:val="00201564"/>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797183843">
      <w:bodyDiv w:val="1"/>
      <w:marLeft w:val="0"/>
      <w:marRight w:val="0"/>
      <w:marTop w:val="0"/>
      <w:marBottom w:val="0"/>
      <w:divBdr>
        <w:top w:val="none" w:sz="0" w:space="0" w:color="auto"/>
        <w:left w:val="none" w:sz="0" w:space="0" w:color="auto"/>
        <w:bottom w:val="none" w:sz="0" w:space="0" w:color="auto"/>
        <w:right w:val="none" w:sz="0" w:space="0" w:color="auto"/>
      </w:divBdr>
    </w:div>
    <w:div w:id="1180242876">
      <w:bodyDiv w:val="1"/>
      <w:marLeft w:val="0"/>
      <w:marRight w:val="0"/>
      <w:marTop w:val="0"/>
      <w:marBottom w:val="0"/>
      <w:divBdr>
        <w:top w:val="none" w:sz="0" w:space="0" w:color="auto"/>
        <w:left w:val="none" w:sz="0" w:space="0" w:color="auto"/>
        <w:bottom w:val="none" w:sz="0" w:space="0" w:color="auto"/>
        <w:right w:val="none" w:sz="0" w:space="0" w:color="auto"/>
      </w:divBdr>
    </w:div>
    <w:div w:id="1642149526">
      <w:bodyDiv w:val="1"/>
      <w:marLeft w:val="0"/>
      <w:marRight w:val="0"/>
      <w:marTop w:val="0"/>
      <w:marBottom w:val="0"/>
      <w:divBdr>
        <w:top w:val="none" w:sz="0" w:space="0" w:color="auto"/>
        <w:left w:val="none" w:sz="0" w:space="0" w:color="auto"/>
        <w:bottom w:val="none" w:sz="0" w:space="0" w:color="auto"/>
        <w:right w:val="none" w:sz="0" w:space="0" w:color="auto"/>
      </w:divBdr>
    </w:div>
    <w:div w:id="1860311172">
      <w:bodyDiv w:val="1"/>
      <w:marLeft w:val="0"/>
      <w:marRight w:val="0"/>
      <w:marTop w:val="0"/>
      <w:marBottom w:val="0"/>
      <w:divBdr>
        <w:top w:val="none" w:sz="0" w:space="0" w:color="auto"/>
        <w:left w:val="none" w:sz="0" w:space="0" w:color="auto"/>
        <w:bottom w:val="none" w:sz="0" w:space="0" w:color="auto"/>
        <w:right w:val="none" w:sz="0" w:space="0" w:color="auto"/>
      </w:divBdr>
    </w:div>
    <w:div w:id="1869023785">
      <w:bodyDiv w:val="1"/>
      <w:marLeft w:val="0"/>
      <w:marRight w:val="0"/>
      <w:marTop w:val="0"/>
      <w:marBottom w:val="0"/>
      <w:divBdr>
        <w:top w:val="none" w:sz="0" w:space="0" w:color="auto"/>
        <w:left w:val="none" w:sz="0" w:space="0" w:color="auto"/>
        <w:bottom w:val="none" w:sz="0" w:space="0" w:color="auto"/>
        <w:right w:val="none" w:sz="0" w:space="0" w:color="auto"/>
      </w:divBdr>
    </w:div>
    <w:div w:id="2147307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3316B339-3EFC-4C65-ACE5-A02A7C6F01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744</TotalTime>
  <Pages>51</Pages>
  <Words>13966</Words>
  <Characters>79610</Characters>
  <Application>Microsoft Office Word</Application>
  <DocSecurity>0</DocSecurity>
  <Lines>663</Lines>
  <Paragraphs>186</Paragraphs>
  <ScaleCrop>false</ScaleCrop>
  <HeadingPairs>
    <vt:vector size="2" baseType="variant">
      <vt:variant>
        <vt:lpstr>Title</vt:lpstr>
      </vt:variant>
      <vt:variant>
        <vt:i4>1</vt:i4>
      </vt:variant>
    </vt:vector>
  </HeadingPairs>
  <TitlesOfParts>
    <vt:vector size="1" baseType="lpstr">
      <vt:lpstr>A COMPRATIVE STUDY OF COOPERATIVE LEARNING METHOD AND</vt:lpstr>
    </vt:vector>
  </TitlesOfParts>
  <Company/>
  <LinksUpToDate>false</LinksUpToDate>
  <CharactersWithSpaces>93390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ittucl</cp:lastModifiedBy>
  <cp:revision>4</cp:revision>
  <cp:lastPrinted>2011-05-22T01:56:00Z</cp:lastPrinted>
  <dcterms:created xsi:type="dcterms:W3CDTF">2015-08-27T20:55:00Z</dcterms:created>
  <dcterms:modified xsi:type="dcterms:W3CDTF">2023-10-04T10:05:00Z</dcterms:modified>
</cp:coreProperties>
</file>