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CF19D6" w14:textId="1975C6B3" w:rsidR="00351A0B" w:rsidRDefault="007B2632" w:rsidP="001F4B8C">
      <w:pPr>
        <w:spacing w:before="120" w:after="120" w:line="360" w:lineRule="auto"/>
        <w:jc w:val="center"/>
        <w:rPr>
          <w:rFonts w:ascii="Times New Roman" w:hAnsi="Times New Roman" w:cs="Times New Roman"/>
          <w:b/>
          <w:bCs/>
          <w:color w:val="000000" w:themeColor="text1"/>
          <w:sz w:val="24"/>
          <w:szCs w:val="24"/>
        </w:rPr>
      </w:pPr>
      <w:bookmarkStart w:id="0" w:name="_Hlk111301523"/>
      <w:r w:rsidRPr="00FD63A4">
        <w:rPr>
          <w:rFonts w:ascii="Times New Roman" w:hAnsi="Times New Roman" w:cs="Times New Roman"/>
          <w:b/>
          <w:bCs/>
          <w:color w:val="000000" w:themeColor="text1"/>
          <w:sz w:val="24"/>
          <w:szCs w:val="24"/>
        </w:rPr>
        <w:t xml:space="preserve">TECHNIQUES OF TEACHING READING SKILL </w:t>
      </w:r>
      <w:bookmarkEnd w:id="0"/>
      <w:r w:rsidR="00043B60" w:rsidRPr="00FD63A4">
        <w:rPr>
          <w:rFonts w:ascii="Times New Roman" w:hAnsi="Times New Roman" w:cs="Times New Roman"/>
          <w:b/>
          <w:bCs/>
          <w:color w:val="000000" w:themeColor="text1"/>
          <w:sz w:val="24"/>
          <w:szCs w:val="24"/>
        </w:rPr>
        <w:t xml:space="preserve">AT </w:t>
      </w:r>
      <w:r w:rsidR="003E3741">
        <w:rPr>
          <w:rFonts w:ascii="Times New Roman" w:hAnsi="Times New Roman" w:cs="Times New Roman"/>
          <w:b/>
          <w:bCs/>
          <w:color w:val="000000" w:themeColor="text1"/>
          <w:sz w:val="24"/>
          <w:szCs w:val="24"/>
        </w:rPr>
        <w:t>BASIC</w:t>
      </w:r>
      <w:r w:rsidR="00043B60" w:rsidRPr="00FD63A4">
        <w:rPr>
          <w:rFonts w:ascii="Times New Roman" w:hAnsi="Times New Roman" w:cs="Times New Roman"/>
          <w:b/>
          <w:bCs/>
          <w:color w:val="000000" w:themeColor="text1"/>
          <w:sz w:val="24"/>
          <w:szCs w:val="24"/>
        </w:rPr>
        <w:t xml:space="preserve"> LEVE</w:t>
      </w:r>
      <w:r w:rsidR="006D2CC8" w:rsidRPr="00FD63A4">
        <w:rPr>
          <w:rFonts w:ascii="Times New Roman" w:hAnsi="Times New Roman" w:cs="Times New Roman"/>
          <w:b/>
          <w:bCs/>
          <w:color w:val="000000" w:themeColor="text1"/>
          <w:sz w:val="24"/>
          <w:szCs w:val="24"/>
        </w:rPr>
        <w:t>L</w:t>
      </w:r>
    </w:p>
    <w:p w14:paraId="5263448B" w14:textId="77777777" w:rsidR="002012FB" w:rsidRDefault="002012FB" w:rsidP="001F4B8C">
      <w:pPr>
        <w:spacing w:before="120" w:after="120" w:line="360" w:lineRule="auto"/>
        <w:jc w:val="center"/>
        <w:rPr>
          <w:rFonts w:ascii="Times New Roman" w:hAnsi="Times New Roman" w:cs="Times New Roman"/>
          <w:b/>
          <w:bCs/>
          <w:color w:val="000000" w:themeColor="text1"/>
          <w:sz w:val="24"/>
          <w:szCs w:val="24"/>
        </w:rPr>
      </w:pPr>
    </w:p>
    <w:p w14:paraId="1B1633D0" w14:textId="77777777" w:rsidR="002012FB" w:rsidRDefault="002012FB" w:rsidP="001F4B8C">
      <w:pPr>
        <w:spacing w:before="120" w:after="120" w:line="360" w:lineRule="auto"/>
        <w:jc w:val="center"/>
        <w:rPr>
          <w:rFonts w:ascii="Times New Roman" w:hAnsi="Times New Roman" w:cs="Times New Roman"/>
          <w:b/>
          <w:bCs/>
          <w:color w:val="000000" w:themeColor="text1"/>
          <w:sz w:val="24"/>
          <w:szCs w:val="24"/>
        </w:rPr>
      </w:pPr>
    </w:p>
    <w:p w14:paraId="327A56EE" w14:textId="77777777" w:rsidR="002012FB" w:rsidRDefault="002012FB" w:rsidP="001F4B8C">
      <w:pPr>
        <w:spacing w:before="120" w:after="120" w:line="360" w:lineRule="auto"/>
        <w:jc w:val="center"/>
        <w:rPr>
          <w:rFonts w:ascii="Times New Roman" w:hAnsi="Times New Roman" w:cs="Times New Roman"/>
          <w:b/>
          <w:bCs/>
          <w:color w:val="000000" w:themeColor="text1"/>
          <w:sz w:val="24"/>
          <w:szCs w:val="24"/>
        </w:rPr>
      </w:pPr>
    </w:p>
    <w:p w14:paraId="53202152" w14:textId="77777777" w:rsidR="002012FB" w:rsidRDefault="002012FB" w:rsidP="001F4B8C">
      <w:pPr>
        <w:spacing w:before="120" w:after="120" w:line="360" w:lineRule="auto"/>
        <w:jc w:val="center"/>
        <w:rPr>
          <w:rFonts w:ascii="Times New Roman" w:hAnsi="Times New Roman" w:cs="Times New Roman"/>
          <w:b/>
          <w:bCs/>
          <w:color w:val="000000" w:themeColor="text1"/>
          <w:sz w:val="24"/>
          <w:szCs w:val="24"/>
        </w:rPr>
      </w:pPr>
    </w:p>
    <w:p w14:paraId="77F19CC1" w14:textId="77777777" w:rsidR="002012FB" w:rsidRPr="00FD63A4" w:rsidRDefault="002012FB" w:rsidP="001F4B8C">
      <w:pPr>
        <w:spacing w:before="120" w:after="120" w:line="360" w:lineRule="auto"/>
        <w:jc w:val="center"/>
        <w:rPr>
          <w:rFonts w:ascii="Times New Roman" w:hAnsi="Times New Roman" w:cs="Times New Roman"/>
          <w:b/>
          <w:bCs/>
          <w:color w:val="000000" w:themeColor="text1"/>
          <w:sz w:val="24"/>
          <w:szCs w:val="24"/>
          <w:lang w:val="en-GB"/>
        </w:rPr>
      </w:pPr>
    </w:p>
    <w:p w14:paraId="5C6BEA39" w14:textId="77777777" w:rsidR="009A0E55" w:rsidRPr="00FD63A4" w:rsidRDefault="009A0E55"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Submitted to the Department of English Education</w:t>
      </w:r>
    </w:p>
    <w:p w14:paraId="330577DB" w14:textId="77777777" w:rsidR="009A0E55" w:rsidRDefault="009A0E55"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In Partial Fulfillment for the Master of Education in English Education</w:t>
      </w:r>
    </w:p>
    <w:p w14:paraId="454967CE" w14:textId="77777777" w:rsidR="002012FB" w:rsidRDefault="002012FB" w:rsidP="001F4B8C">
      <w:pPr>
        <w:spacing w:before="120" w:after="120" w:line="360" w:lineRule="auto"/>
        <w:jc w:val="center"/>
        <w:rPr>
          <w:rFonts w:ascii="Times New Roman" w:hAnsi="Times New Roman" w:cs="Times New Roman"/>
          <w:b/>
          <w:bCs/>
          <w:sz w:val="24"/>
          <w:szCs w:val="24"/>
        </w:rPr>
      </w:pPr>
    </w:p>
    <w:p w14:paraId="3DCE7121" w14:textId="77777777" w:rsidR="002012FB" w:rsidRDefault="002012FB" w:rsidP="001F4B8C">
      <w:pPr>
        <w:spacing w:before="120" w:after="120" w:line="360" w:lineRule="auto"/>
        <w:jc w:val="center"/>
        <w:rPr>
          <w:rFonts w:ascii="Times New Roman" w:hAnsi="Times New Roman" w:cs="Times New Roman"/>
          <w:b/>
          <w:bCs/>
          <w:sz w:val="24"/>
          <w:szCs w:val="24"/>
        </w:rPr>
      </w:pPr>
    </w:p>
    <w:p w14:paraId="1A65B8DD" w14:textId="77777777" w:rsidR="002012FB" w:rsidRDefault="002012FB" w:rsidP="001F4B8C">
      <w:pPr>
        <w:spacing w:before="120" w:after="120" w:line="360" w:lineRule="auto"/>
        <w:jc w:val="center"/>
        <w:rPr>
          <w:rFonts w:ascii="Times New Roman" w:hAnsi="Times New Roman" w:cs="Times New Roman"/>
          <w:b/>
          <w:bCs/>
          <w:sz w:val="24"/>
          <w:szCs w:val="24"/>
        </w:rPr>
      </w:pPr>
    </w:p>
    <w:p w14:paraId="12AB2919" w14:textId="77777777" w:rsidR="002012FB" w:rsidRDefault="002012FB" w:rsidP="001F4B8C">
      <w:pPr>
        <w:spacing w:before="120" w:after="120" w:line="360" w:lineRule="auto"/>
        <w:jc w:val="center"/>
        <w:rPr>
          <w:rFonts w:ascii="Times New Roman" w:hAnsi="Times New Roman" w:cs="Times New Roman"/>
          <w:b/>
          <w:bCs/>
          <w:sz w:val="24"/>
          <w:szCs w:val="24"/>
        </w:rPr>
      </w:pPr>
    </w:p>
    <w:p w14:paraId="0B177E8B" w14:textId="77777777" w:rsidR="002012FB" w:rsidRPr="00FD63A4" w:rsidRDefault="002012FB" w:rsidP="001F4B8C">
      <w:pPr>
        <w:spacing w:before="120" w:after="120" w:line="360" w:lineRule="auto"/>
        <w:jc w:val="center"/>
        <w:rPr>
          <w:rFonts w:ascii="Times New Roman" w:hAnsi="Times New Roman" w:cs="Times New Roman"/>
          <w:b/>
          <w:bCs/>
          <w:sz w:val="24"/>
          <w:szCs w:val="24"/>
        </w:rPr>
      </w:pPr>
    </w:p>
    <w:p w14:paraId="398B7C7C" w14:textId="77777777" w:rsidR="003A6E40" w:rsidRPr="00FD63A4" w:rsidRDefault="003A6E40"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Submitted By</w:t>
      </w:r>
    </w:p>
    <w:p w14:paraId="37338321" w14:textId="77777777" w:rsidR="003A6E40" w:rsidRDefault="004F126C"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Sunita Regmi</w:t>
      </w:r>
    </w:p>
    <w:p w14:paraId="2C20257A" w14:textId="77777777" w:rsidR="002012FB" w:rsidRDefault="002012FB" w:rsidP="001F4B8C">
      <w:pPr>
        <w:spacing w:before="120" w:after="120" w:line="360" w:lineRule="auto"/>
        <w:jc w:val="center"/>
        <w:rPr>
          <w:rFonts w:ascii="Times New Roman" w:hAnsi="Times New Roman" w:cs="Times New Roman"/>
          <w:b/>
          <w:bCs/>
          <w:sz w:val="24"/>
          <w:szCs w:val="24"/>
        </w:rPr>
      </w:pPr>
    </w:p>
    <w:p w14:paraId="4B71B171" w14:textId="77777777" w:rsidR="002012FB" w:rsidRDefault="002012FB" w:rsidP="001F4B8C">
      <w:pPr>
        <w:spacing w:before="120" w:after="120" w:line="360" w:lineRule="auto"/>
        <w:jc w:val="center"/>
        <w:rPr>
          <w:rFonts w:ascii="Times New Roman" w:hAnsi="Times New Roman" w:cs="Times New Roman"/>
          <w:b/>
          <w:bCs/>
          <w:sz w:val="24"/>
          <w:szCs w:val="24"/>
        </w:rPr>
      </w:pPr>
    </w:p>
    <w:p w14:paraId="4B546F03" w14:textId="77777777" w:rsidR="002012FB" w:rsidRDefault="002012FB" w:rsidP="001F4B8C">
      <w:pPr>
        <w:spacing w:before="120" w:after="120" w:line="360" w:lineRule="auto"/>
        <w:jc w:val="center"/>
        <w:rPr>
          <w:rFonts w:ascii="Times New Roman" w:hAnsi="Times New Roman" w:cs="Times New Roman"/>
          <w:b/>
          <w:bCs/>
          <w:sz w:val="24"/>
          <w:szCs w:val="24"/>
        </w:rPr>
      </w:pPr>
    </w:p>
    <w:p w14:paraId="1F5E59AA" w14:textId="77777777" w:rsidR="002012FB" w:rsidRPr="00FD63A4" w:rsidRDefault="002012FB" w:rsidP="001F4B8C">
      <w:pPr>
        <w:spacing w:before="120" w:after="120" w:line="360" w:lineRule="auto"/>
        <w:jc w:val="center"/>
        <w:rPr>
          <w:rFonts w:ascii="Times New Roman" w:hAnsi="Times New Roman" w:cs="Times New Roman"/>
          <w:b/>
          <w:bCs/>
          <w:sz w:val="24"/>
          <w:szCs w:val="24"/>
          <w:highlight w:val="yellow"/>
        </w:rPr>
      </w:pPr>
    </w:p>
    <w:p w14:paraId="3F980676" w14:textId="77777777" w:rsidR="009A0E55" w:rsidRPr="00FD63A4" w:rsidRDefault="009A0E55"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Janta Multiple Campus, Itahari</w:t>
      </w:r>
    </w:p>
    <w:p w14:paraId="463CA327" w14:textId="77777777" w:rsidR="009A0E55" w:rsidRPr="00FD63A4" w:rsidRDefault="009A0E55"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Faculty of Education</w:t>
      </w:r>
    </w:p>
    <w:p w14:paraId="1F4BE82F" w14:textId="77777777" w:rsidR="009A0E55" w:rsidRDefault="009A0E55"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 xml:space="preserve">Tribhuvan University </w:t>
      </w:r>
    </w:p>
    <w:p w14:paraId="33D6CC2A" w14:textId="77777777" w:rsidR="002012FB" w:rsidRDefault="002012FB" w:rsidP="001F4B8C">
      <w:pPr>
        <w:spacing w:before="120" w:after="120" w:line="360" w:lineRule="auto"/>
        <w:jc w:val="center"/>
        <w:rPr>
          <w:rFonts w:ascii="Times New Roman" w:hAnsi="Times New Roman" w:cs="Times New Roman"/>
          <w:b/>
          <w:bCs/>
          <w:sz w:val="24"/>
          <w:szCs w:val="24"/>
        </w:rPr>
      </w:pPr>
    </w:p>
    <w:p w14:paraId="63B11241" w14:textId="77777777" w:rsidR="002012FB" w:rsidRDefault="002012FB" w:rsidP="001F4B8C">
      <w:pPr>
        <w:spacing w:before="120" w:after="120" w:line="360" w:lineRule="auto"/>
        <w:jc w:val="center"/>
        <w:rPr>
          <w:rFonts w:ascii="Times New Roman" w:hAnsi="Times New Roman" w:cs="Times New Roman"/>
          <w:b/>
          <w:bCs/>
          <w:sz w:val="24"/>
          <w:szCs w:val="24"/>
        </w:rPr>
      </w:pPr>
    </w:p>
    <w:p w14:paraId="01A286F5" w14:textId="77777777" w:rsidR="002012FB" w:rsidRDefault="002012FB" w:rsidP="001F4B8C">
      <w:pPr>
        <w:spacing w:before="120" w:after="120" w:line="360" w:lineRule="auto"/>
        <w:jc w:val="center"/>
        <w:rPr>
          <w:rFonts w:ascii="Times New Roman" w:hAnsi="Times New Roman" w:cs="Times New Roman"/>
          <w:b/>
          <w:bCs/>
          <w:sz w:val="24"/>
          <w:szCs w:val="24"/>
        </w:rPr>
      </w:pPr>
    </w:p>
    <w:p w14:paraId="3E1724D2" w14:textId="77777777" w:rsidR="009A0E55" w:rsidRDefault="009A0E55"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2023/2080</w:t>
      </w:r>
    </w:p>
    <w:p w14:paraId="40641646" w14:textId="04592442" w:rsidR="00CE0A62" w:rsidRPr="00FD63A4" w:rsidRDefault="00CE0A62" w:rsidP="001F4B8C">
      <w:pPr>
        <w:spacing w:before="120" w:after="120" w:line="360" w:lineRule="auto"/>
        <w:jc w:val="center"/>
        <w:rPr>
          <w:rFonts w:ascii="Times New Roman" w:hAnsi="Times New Roman" w:cs="Times New Roman"/>
          <w:b/>
          <w:bCs/>
          <w:color w:val="000000" w:themeColor="text1"/>
          <w:sz w:val="24"/>
          <w:szCs w:val="24"/>
          <w:lang w:val="en-GB"/>
        </w:rPr>
      </w:pPr>
      <w:r w:rsidRPr="00FD63A4">
        <w:rPr>
          <w:rFonts w:ascii="Times New Roman" w:hAnsi="Times New Roman" w:cs="Times New Roman"/>
          <w:b/>
          <w:bCs/>
          <w:color w:val="000000" w:themeColor="text1"/>
          <w:sz w:val="24"/>
          <w:szCs w:val="24"/>
        </w:rPr>
        <w:lastRenderedPageBreak/>
        <w:t xml:space="preserve">TECHNIQUES OF TEACHING READING SKILL AT </w:t>
      </w:r>
      <w:r w:rsidR="003E3741">
        <w:rPr>
          <w:rFonts w:ascii="Times New Roman" w:hAnsi="Times New Roman" w:cs="Times New Roman"/>
          <w:b/>
          <w:bCs/>
          <w:color w:val="000000" w:themeColor="text1"/>
          <w:sz w:val="24"/>
          <w:szCs w:val="24"/>
        </w:rPr>
        <w:t>BASIC</w:t>
      </w:r>
      <w:r w:rsidRPr="00FD63A4">
        <w:rPr>
          <w:rFonts w:ascii="Times New Roman" w:hAnsi="Times New Roman" w:cs="Times New Roman"/>
          <w:b/>
          <w:bCs/>
          <w:color w:val="000000" w:themeColor="text1"/>
          <w:sz w:val="24"/>
          <w:szCs w:val="24"/>
        </w:rPr>
        <w:t xml:space="preserve"> LEVEL</w:t>
      </w:r>
    </w:p>
    <w:p w14:paraId="5AB743E2" w14:textId="77777777" w:rsidR="00043B60" w:rsidRPr="00FD63A4" w:rsidRDefault="00043B60" w:rsidP="001F4B8C">
      <w:pPr>
        <w:spacing w:before="120" w:after="120" w:line="360" w:lineRule="auto"/>
        <w:jc w:val="center"/>
        <w:rPr>
          <w:rFonts w:ascii="Times New Roman" w:hAnsi="Times New Roman" w:cs="Times New Roman"/>
          <w:b/>
          <w:bCs/>
          <w:sz w:val="24"/>
          <w:szCs w:val="24"/>
        </w:rPr>
      </w:pPr>
    </w:p>
    <w:p w14:paraId="43B427BE" w14:textId="77777777" w:rsidR="00CE0A62" w:rsidRPr="00FD63A4" w:rsidRDefault="00CE0A62" w:rsidP="001F4B8C">
      <w:pPr>
        <w:spacing w:before="120" w:after="120" w:line="360" w:lineRule="auto"/>
        <w:jc w:val="center"/>
        <w:rPr>
          <w:rFonts w:ascii="Times New Roman" w:hAnsi="Times New Roman" w:cs="Times New Roman"/>
          <w:b/>
          <w:bCs/>
          <w:sz w:val="24"/>
          <w:szCs w:val="24"/>
        </w:rPr>
      </w:pPr>
    </w:p>
    <w:p w14:paraId="71657A6A" w14:textId="77777777" w:rsidR="00043B60" w:rsidRPr="00FD63A4" w:rsidRDefault="00043B60" w:rsidP="001F4B8C">
      <w:pPr>
        <w:spacing w:before="120" w:after="120" w:line="360" w:lineRule="auto"/>
        <w:jc w:val="center"/>
        <w:rPr>
          <w:rFonts w:ascii="Times New Roman" w:hAnsi="Times New Roman" w:cs="Times New Roman"/>
          <w:b/>
          <w:bCs/>
          <w:sz w:val="24"/>
          <w:szCs w:val="24"/>
        </w:rPr>
      </w:pPr>
    </w:p>
    <w:p w14:paraId="5D161EE8" w14:textId="77777777" w:rsidR="009A0E55" w:rsidRPr="00FD63A4" w:rsidRDefault="009A0E55"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Submitted to the Department of English Education</w:t>
      </w:r>
    </w:p>
    <w:p w14:paraId="34AC816D" w14:textId="77777777" w:rsidR="009A0E55" w:rsidRPr="00FD63A4" w:rsidRDefault="009A0E55"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In Partial Fulfillment for the Master of Education in English Education</w:t>
      </w:r>
    </w:p>
    <w:p w14:paraId="58EDEF97" w14:textId="77777777" w:rsidR="00FF1657" w:rsidRPr="00FD63A4" w:rsidRDefault="00FF1657" w:rsidP="001F4B8C">
      <w:pPr>
        <w:spacing w:before="120" w:after="120" w:line="360" w:lineRule="auto"/>
        <w:jc w:val="center"/>
        <w:rPr>
          <w:rFonts w:ascii="Times New Roman" w:hAnsi="Times New Roman" w:cs="Times New Roman"/>
          <w:b/>
          <w:bCs/>
          <w:sz w:val="24"/>
          <w:szCs w:val="24"/>
        </w:rPr>
      </w:pPr>
    </w:p>
    <w:p w14:paraId="3B0D4827" w14:textId="77777777" w:rsidR="009E0E5B" w:rsidRPr="00FD63A4" w:rsidRDefault="009E0E5B" w:rsidP="001F4B8C">
      <w:pPr>
        <w:spacing w:before="120" w:after="120" w:line="360" w:lineRule="auto"/>
        <w:jc w:val="center"/>
        <w:rPr>
          <w:rFonts w:ascii="Times New Roman" w:hAnsi="Times New Roman" w:cs="Times New Roman"/>
          <w:b/>
          <w:bCs/>
          <w:sz w:val="24"/>
          <w:szCs w:val="24"/>
        </w:rPr>
      </w:pPr>
    </w:p>
    <w:p w14:paraId="0795C0E9" w14:textId="77777777" w:rsidR="00FF1657" w:rsidRPr="00FD63A4" w:rsidRDefault="00FF1657"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Submitted By</w:t>
      </w:r>
    </w:p>
    <w:p w14:paraId="17165BBA" w14:textId="77777777" w:rsidR="00FF1657" w:rsidRPr="00FD63A4" w:rsidRDefault="00FF1657" w:rsidP="001F4B8C">
      <w:pPr>
        <w:spacing w:before="120" w:after="120" w:line="360" w:lineRule="auto"/>
        <w:jc w:val="center"/>
        <w:rPr>
          <w:rFonts w:ascii="Times New Roman" w:hAnsi="Times New Roman" w:cs="Times New Roman"/>
          <w:b/>
          <w:bCs/>
          <w:sz w:val="24"/>
          <w:szCs w:val="24"/>
          <w:highlight w:val="yellow"/>
        </w:rPr>
      </w:pPr>
      <w:r w:rsidRPr="00FD63A4">
        <w:rPr>
          <w:rFonts w:ascii="Times New Roman" w:hAnsi="Times New Roman" w:cs="Times New Roman"/>
          <w:b/>
          <w:bCs/>
          <w:sz w:val="24"/>
          <w:szCs w:val="24"/>
        </w:rPr>
        <w:t>Sunita Regmi</w:t>
      </w:r>
    </w:p>
    <w:p w14:paraId="4FC9A112" w14:textId="77777777" w:rsidR="00FF1657" w:rsidRPr="00FD63A4" w:rsidRDefault="00FF1657" w:rsidP="001F4B8C">
      <w:pPr>
        <w:spacing w:before="120" w:after="120" w:line="360" w:lineRule="auto"/>
        <w:jc w:val="center"/>
        <w:rPr>
          <w:rFonts w:ascii="Times New Roman" w:hAnsi="Times New Roman" w:cs="Times New Roman"/>
          <w:b/>
          <w:bCs/>
          <w:sz w:val="24"/>
          <w:szCs w:val="24"/>
        </w:rPr>
      </w:pPr>
    </w:p>
    <w:p w14:paraId="053519B7" w14:textId="77777777" w:rsidR="009E0E5B" w:rsidRPr="00FD63A4" w:rsidRDefault="009E0E5B" w:rsidP="001F4B8C">
      <w:pPr>
        <w:spacing w:before="120" w:after="120" w:line="360" w:lineRule="auto"/>
        <w:jc w:val="center"/>
        <w:rPr>
          <w:rFonts w:ascii="Times New Roman" w:hAnsi="Times New Roman" w:cs="Times New Roman"/>
          <w:b/>
          <w:bCs/>
          <w:sz w:val="24"/>
          <w:szCs w:val="24"/>
        </w:rPr>
      </w:pPr>
    </w:p>
    <w:p w14:paraId="612843B7" w14:textId="77777777" w:rsidR="009E0E5B" w:rsidRPr="00FD63A4" w:rsidRDefault="009E0E5B" w:rsidP="001F4B8C">
      <w:pPr>
        <w:spacing w:before="120" w:after="120" w:line="360" w:lineRule="auto"/>
        <w:jc w:val="center"/>
        <w:rPr>
          <w:rFonts w:ascii="Times New Roman" w:hAnsi="Times New Roman" w:cs="Times New Roman"/>
          <w:b/>
          <w:bCs/>
          <w:sz w:val="24"/>
          <w:szCs w:val="24"/>
        </w:rPr>
      </w:pPr>
    </w:p>
    <w:p w14:paraId="60BAB332" w14:textId="77777777" w:rsidR="009A0E55" w:rsidRPr="00FD63A4" w:rsidRDefault="009A0E55"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Janta Multiple Campus, Itahari</w:t>
      </w:r>
    </w:p>
    <w:p w14:paraId="75797EB2" w14:textId="77777777" w:rsidR="009A0E55" w:rsidRPr="00FD63A4" w:rsidRDefault="009A0E55"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Faculty of Education</w:t>
      </w:r>
    </w:p>
    <w:p w14:paraId="50FE6454" w14:textId="77777777" w:rsidR="009A0E55" w:rsidRPr="00FD63A4" w:rsidRDefault="009A0E55"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 xml:space="preserve">Tribhuvan University </w:t>
      </w:r>
    </w:p>
    <w:p w14:paraId="4A5BD97C" w14:textId="77777777" w:rsidR="009A0E55" w:rsidRPr="00FD63A4" w:rsidRDefault="009A0E55" w:rsidP="001F4B8C">
      <w:pPr>
        <w:spacing w:before="120" w:after="120" w:line="360" w:lineRule="auto"/>
        <w:jc w:val="center"/>
        <w:rPr>
          <w:rFonts w:ascii="Times New Roman" w:hAnsi="Times New Roman" w:cs="Times New Roman"/>
          <w:b/>
          <w:bCs/>
          <w:sz w:val="24"/>
          <w:szCs w:val="24"/>
        </w:rPr>
      </w:pPr>
      <w:r w:rsidRPr="00FD63A4">
        <w:rPr>
          <w:rFonts w:ascii="Times New Roman" w:hAnsi="Times New Roman" w:cs="Times New Roman"/>
          <w:b/>
          <w:bCs/>
          <w:sz w:val="24"/>
          <w:szCs w:val="24"/>
        </w:rPr>
        <w:t>2023/2080</w:t>
      </w:r>
    </w:p>
    <w:p w14:paraId="40B34443" w14:textId="77777777" w:rsidR="00FF1657" w:rsidRPr="00FD63A4" w:rsidRDefault="00FF1657" w:rsidP="001F4B8C">
      <w:pPr>
        <w:spacing w:before="120" w:after="120" w:line="360" w:lineRule="auto"/>
        <w:jc w:val="center"/>
        <w:rPr>
          <w:rFonts w:ascii="Times New Roman" w:hAnsi="Times New Roman" w:cs="Times New Roman"/>
          <w:b/>
          <w:bCs/>
          <w:sz w:val="24"/>
          <w:szCs w:val="24"/>
        </w:rPr>
      </w:pPr>
    </w:p>
    <w:p w14:paraId="384E8C7E" w14:textId="77777777" w:rsidR="009E0E5B" w:rsidRDefault="009E0E5B" w:rsidP="001F4B8C">
      <w:pPr>
        <w:spacing w:before="120" w:after="120" w:line="360" w:lineRule="auto"/>
        <w:jc w:val="center"/>
        <w:rPr>
          <w:rFonts w:ascii="Times New Roman" w:hAnsi="Times New Roman" w:cs="Times New Roman"/>
          <w:b/>
          <w:bCs/>
          <w:sz w:val="24"/>
          <w:szCs w:val="24"/>
        </w:rPr>
      </w:pPr>
    </w:p>
    <w:p w14:paraId="1F1356BC" w14:textId="77777777" w:rsidR="000A05B6" w:rsidRPr="00FD63A4" w:rsidRDefault="000A05B6" w:rsidP="001F4B8C">
      <w:pPr>
        <w:spacing w:before="120" w:after="120" w:line="360" w:lineRule="auto"/>
        <w:jc w:val="center"/>
        <w:rPr>
          <w:rFonts w:ascii="Times New Roman" w:hAnsi="Times New Roman" w:cs="Times New Roman"/>
          <w:b/>
          <w:bCs/>
          <w:sz w:val="24"/>
          <w:szCs w:val="24"/>
        </w:rPr>
      </w:pPr>
    </w:p>
    <w:p w14:paraId="3870828F" w14:textId="77777777" w:rsidR="00590133" w:rsidRPr="00FD63A4" w:rsidRDefault="00590133" w:rsidP="001F4B8C">
      <w:pPr>
        <w:spacing w:before="120" w:after="120" w:line="360" w:lineRule="auto"/>
        <w:jc w:val="center"/>
        <w:rPr>
          <w:rFonts w:ascii="Times New Roman" w:hAnsi="Times New Roman" w:cs="Times New Roman"/>
          <w:b/>
          <w:bCs/>
          <w:sz w:val="24"/>
          <w:szCs w:val="24"/>
        </w:rPr>
      </w:pPr>
    </w:p>
    <w:p w14:paraId="4F4D780C" w14:textId="1FE3EBCF" w:rsidR="003A6E40" w:rsidRPr="00FD63A4" w:rsidRDefault="006F47D4" w:rsidP="001F4B8C">
      <w:pPr>
        <w:tabs>
          <w:tab w:val="left" w:pos="3780"/>
        </w:tabs>
        <w:spacing w:before="120" w:after="120" w:line="360" w:lineRule="auto"/>
        <w:rPr>
          <w:rFonts w:ascii="Times New Roman" w:hAnsi="Times New Roman" w:cs="Times New Roman"/>
          <w:b/>
          <w:bCs/>
          <w:sz w:val="24"/>
          <w:szCs w:val="24"/>
        </w:rPr>
      </w:pPr>
      <w:r w:rsidRPr="00FD63A4">
        <w:rPr>
          <w:rFonts w:ascii="Times New Roman" w:hAnsi="Times New Roman" w:cs="Times New Roman"/>
          <w:b/>
          <w:bCs/>
          <w:sz w:val="24"/>
          <w:szCs w:val="24"/>
        </w:rPr>
        <w:t>T.U. Reg. No.: 9-2-218</w:t>
      </w:r>
      <w:r w:rsidR="003A6E40" w:rsidRPr="00FD63A4">
        <w:rPr>
          <w:rFonts w:ascii="Times New Roman" w:hAnsi="Times New Roman" w:cs="Times New Roman"/>
          <w:b/>
          <w:bCs/>
          <w:sz w:val="24"/>
          <w:szCs w:val="24"/>
        </w:rPr>
        <w:t>-</w:t>
      </w:r>
      <w:r w:rsidRPr="00FD63A4">
        <w:rPr>
          <w:rFonts w:ascii="Times New Roman" w:hAnsi="Times New Roman" w:cs="Times New Roman"/>
          <w:b/>
          <w:bCs/>
          <w:sz w:val="24"/>
          <w:szCs w:val="24"/>
        </w:rPr>
        <w:t>0476-2011</w:t>
      </w:r>
      <w:r w:rsidR="009E0E5B" w:rsidRPr="00FD63A4">
        <w:rPr>
          <w:rFonts w:ascii="Times New Roman" w:hAnsi="Times New Roman" w:cs="Times New Roman"/>
          <w:b/>
          <w:bCs/>
          <w:sz w:val="24"/>
          <w:szCs w:val="24"/>
        </w:rPr>
        <w:tab/>
        <w:t>Date of Approval of the Thesis</w:t>
      </w:r>
    </w:p>
    <w:p w14:paraId="6A0344DD" w14:textId="05DA1DAC" w:rsidR="009E0E5B" w:rsidRPr="00FD63A4" w:rsidRDefault="009E0E5B" w:rsidP="001F4B8C">
      <w:pPr>
        <w:tabs>
          <w:tab w:val="left" w:pos="3780"/>
        </w:tabs>
        <w:spacing w:before="120" w:after="120" w:line="360" w:lineRule="auto"/>
        <w:rPr>
          <w:rFonts w:ascii="Times New Roman" w:hAnsi="Times New Roman" w:cs="Times New Roman"/>
          <w:b/>
          <w:bCs/>
          <w:sz w:val="24"/>
          <w:szCs w:val="24"/>
        </w:rPr>
      </w:pPr>
      <w:r w:rsidRPr="00FD63A4">
        <w:rPr>
          <w:rFonts w:ascii="Times New Roman" w:hAnsi="Times New Roman" w:cs="Times New Roman"/>
          <w:b/>
          <w:bCs/>
          <w:sz w:val="24"/>
          <w:szCs w:val="24"/>
        </w:rPr>
        <w:t>Campus Roll No.:</w:t>
      </w:r>
      <w:r w:rsidR="0079468E" w:rsidRPr="00FD63A4">
        <w:rPr>
          <w:rFonts w:ascii="Times New Roman" w:hAnsi="Times New Roman" w:cs="Times New Roman"/>
          <w:b/>
          <w:bCs/>
          <w:sz w:val="24"/>
          <w:szCs w:val="24"/>
        </w:rPr>
        <w:t xml:space="preserve"> 211</w:t>
      </w:r>
      <w:r w:rsidR="00CE0A62" w:rsidRPr="00FD63A4">
        <w:rPr>
          <w:rFonts w:ascii="Times New Roman" w:hAnsi="Times New Roman" w:cs="Times New Roman"/>
          <w:b/>
          <w:bCs/>
          <w:sz w:val="24"/>
          <w:szCs w:val="24"/>
        </w:rPr>
        <w:t>(2072/73)</w:t>
      </w:r>
      <w:r w:rsidRPr="00FD63A4">
        <w:rPr>
          <w:rFonts w:ascii="Times New Roman" w:hAnsi="Times New Roman" w:cs="Times New Roman"/>
          <w:b/>
          <w:bCs/>
          <w:sz w:val="24"/>
          <w:szCs w:val="24"/>
        </w:rPr>
        <w:tab/>
        <w:t>Proposal:</w:t>
      </w:r>
      <w:r w:rsidR="00C0203D">
        <w:rPr>
          <w:rFonts w:ascii="Times New Roman" w:hAnsi="Times New Roman" w:cs="Times New Roman"/>
          <w:b/>
          <w:bCs/>
          <w:sz w:val="24"/>
          <w:szCs w:val="24"/>
        </w:rPr>
        <w:t xml:space="preserve"> </w:t>
      </w:r>
      <w:r w:rsidR="00C0203D" w:rsidRPr="002765A9">
        <w:rPr>
          <w:rFonts w:ascii="Times New Roman" w:hAnsi="Times New Roman" w:cs="Times New Roman"/>
          <w:b/>
          <w:bCs/>
          <w:sz w:val="24"/>
          <w:szCs w:val="24"/>
        </w:rPr>
        <w:t>2079/09/25 (2023/01/09)</w:t>
      </w:r>
    </w:p>
    <w:p w14:paraId="1A75D0B1" w14:textId="7E3A5BE2" w:rsidR="00CE0A62" w:rsidRPr="00FD63A4" w:rsidRDefault="003A6E40" w:rsidP="001F4B8C">
      <w:pPr>
        <w:tabs>
          <w:tab w:val="left" w:pos="3780"/>
        </w:tabs>
        <w:spacing w:before="120" w:after="120" w:line="360" w:lineRule="auto"/>
        <w:rPr>
          <w:rFonts w:ascii="Times New Roman" w:hAnsi="Times New Roman" w:cs="Times New Roman"/>
          <w:b/>
          <w:bCs/>
          <w:sz w:val="24"/>
          <w:szCs w:val="24"/>
        </w:rPr>
      </w:pPr>
      <w:r w:rsidRPr="00FD63A4">
        <w:rPr>
          <w:rFonts w:ascii="Times New Roman" w:hAnsi="Times New Roman" w:cs="Times New Roman"/>
          <w:b/>
          <w:bCs/>
          <w:sz w:val="24"/>
          <w:szCs w:val="24"/>
        </w:rPr>
        <w:t>Second Year Exam Roll No.:</w:t>
      </w:r>
      <w:r w:rsidR="0079468E" w:rsidRPr="00FD63A4">
        <w:rPr>
          <w:rFonts w:ascii="Times New Roman" w:hAnsi="Times New Roman" w:cs="Times New Roman"/>
          <w:b/>
          <w:bCs/>
          <w:sz w:val="24"/>
          <w:szCs w:val="24"/>
        </w:rPr>
        <w:t xml:space="preserve"> </w:t>
      </w:r>
      <w:r w:rsidR="00CE0A62" w:rsidRPr="00FD63A4">
        <w:rPr>
          <w:rFonts w:ascii="Times New Roman" w:hAnsi="Times New Roman" w:cs="Times New Roman"/>
          <w:b/>
          <w:bCs/>
          <w:sz w:val="24"/>
          <w:szCs w:val="24"/>
        </w:rPr>
        <w:tab/>
      </w:r>
      <w:r w:rsidR="00665C17" w:rsidRPr="00FD63A4">
        <w:rPr>
          <w:rFonts w:ascii="Times New Roman" w:hAnsi="Times New Roman" w:cs="Times New Roman"/>
          <w:b/>
          <w:bCs/>
          <w:sz w:val="24"/>
          <w:szCs w:val="24"/>
        </w:rPr>
        <w:t>Date of Submission:</w:t>
      </w:r>
      <w:r w:rsidR="00C0203D">
        <w:rPr>
          <w:rFonts w:ascii="Times New Roman" w:hAnsi="Times New Roman" w:cs="Times New Roman"/>
          <w:b/>
          <w:bCs/>
          <w:sz w:val="24"/>
          <w:szCs w:val="24"/>
        </w:rPr>
        <w:t xml:space="preserve"> </w:t>
      </w:r>
      <w:r w:rsidR="00C0203D" w:rsidRPr="002765A9">
        <w:rPr>
          <w:rFonts w:ascii="Times New Roman" w:hAnsi="Times New Roman" w:cs="Times New Roman"/>
          <w:b/>
          <w:bCs/>
          <w:sz w:val="24"/>
          <w:szCs w:val="24"/>
        </w:rPr>
        <w:t>20</w:t>
      </w:r>
      <w:r w:rsidR="00C0203D">
        <w:rPr>
          <w:rFonts w:ascii="Times New Roman" w:hAnsi="Times New Roman" w:cs="Times New Roman"/>
          <w:b/>
          <w:bCs/>
          <w:sz w:val="24"/>
          <w:szCs w:val="24"/>
        </w:rPr>
        <w:t>80</w:t>
      </w:r>
      <w:r w:rsidR="00C0203D" w:rsidRPr="002765A9">
        <w:rPr>
          <w:rFonts w:ascii="Times New Roman" w:hAnsi="Times New Roman" w:cs="Times New Roman"/>
          <w:b/>
          <w:bCs/>
          <w:sz w:val="24"/>
          <w:szCs w:val="24"/>
        </w:rPr>
        <w:t>/</w:t>
      </w:r>
      <w:r w:rsidR="00C0203D">
        <w:rPr>
          <w:rFonts w:ascii="Times New Roman" w:hAnsi="Times New Roman" w:cs="Times New Roman"/>
          <w:b/>
          <w:bCs/>
          <w:sz w:val="24"/>
          <w:szCs w:val="24"/>
        </w:rPr>
        <w:t>02</w:t>
      </w:r>
      <w:r w:rsidR="00C0203D" w:rsidRPr="002765A9">
        <w:rPr>
          <w:rFonts w:ascii="Times New Roman" w:hAnsi="Times New Roman" w:cs="Times New Roman"/>
          <w:b/>
          <w:bCs/>
          <w:sz w:val="24"/>
          <w:szCs w:val="24"/>
        </w:rPr>
        <w:t>/</w:t>
      </w:r>
      <w:r w:rsidR="00C0203D">
        <w:rPr>
          <w:rFonts w:ascii="Times New Roman" w:hAnsi="Times New Roman" w:cs="Times New Roman"/>
          <w:b/>
          <w:bCs/>
          <w:sz w:val="24"/>
          <w:szCs w:val="24"/>
        </w:rPr>
        <w:t>28</w:t>
      </w:r>
      <w:r w:rsidR="00C0203D" w:rsidRPr="002765A9">
        <w:rPr>
          <w:rFonts w:ascii="Times New Roman" w:hAnsi="Times New Roman" w:cs="Times New Roman"/>
          <w:b/>
          <w:bCs/>
          <w:sz w:val="24"/>
          <w:szCs w:val="24"/>
        </w:rPr>
        <w:t xml:space="preserve"> (2023/0</w:t>
      </w:r>
      <w:r w:rsidR="00C0203D">
        <w:rPr>
          <w:rFonts w:ascii="Times New Roman" w:hAnsi="Times New Roman" w:cs="Times New Roman"/>
          <w:b/>
          <w:bCs/>
          <w:sz w:val="24"/>
          <w:szCs w:val="24"/>
        </w:rPr>
        <w:t>6</w:t>
      </w:r>
      <w:r w:rsidR="00C0203D" w:rsidRPr="002765A9">
        <w:rPr>
          <w:rFonts w:ascii="Times New Roman" w:hAnsi="Times New Roman" w:cs="Times New Roman"/>
          <w:b/>
          <w:bCs/>
          <w:sz w:val="24"/>
          <w:szCs w:val="24"/>
        </w:rPr>
        <w:t>/</w:t>
      </w:r>
      <w:r w:rsidR="00C0203D">
        <w:rPr>
          <w:rFonts w:ascii="Times New Roman" w:hAnsi="Times New Roman" w:cs="Times New Roman"/>
          <w:b/>
          <w:bCs/>
          <w:sz w:val="24"/>
          <w:szCs w:val="24"/>
        </w:rPr>
        <w:t>11</w:t>
      </w:r>
      <w:r w:rsidR="00C0203D" w:rsidRPr="002765A9">
        <w:rPr>
          <w:rFonts w:ascii="Times New Roman" w:hAnsi="Times New Roman" w:cs="Times New Roman"/>
          <w:b/>
          <w:bCs/>
          <w:sz w:val="24"/>
          <w:szCs w:val="24"/>
        </w:rPr>
        <w:t>)</w:t>
      </w:r>
      <w:r w:rsidR="00C0203D">
        <w:rPr>
          <w:rFonts w:ascii="Times New Roman" w:hAnsi="Times New Roman" w:cs="Times New Roman"/>
          <w:b/>
          <w:bCs/>
          <w:sz w:val="24"/>
          <w:szCs w:val="24"/>
        </w:rPr>
        <w:t xml:space="preserve"> </w:t>
      </w:r>
    </w:p>
    <w:p w14:paraId="34D3DA30" w14:textId="06C617DA" w:rsidR="009A0E55" w:rsidRPr="00FD63A4" w:rsidRDefault="00C0203D" w:rsidP="001F4B8C">
      <w:pPr>
        <w:tabs>
          <w:tab w:val="left" w:pos="3780"/>
        </w:tabs>
        <w:spacing w:before="120" w:after="120" w:line="360" w:lineRule="auto"/>
        <w:rPr>
          <w:rFonts w:ascii="Times New Roman" w:hAnsi="Times New Roman" w:cs="Times New Roman"/>
          <w:b/>
          <w:bCs/>
          <w:sz w:val="24"/>
          <w:szCs w:val="24"/>
        </w:rPr>
      </w:pPr>
      <w:r w:rsidRPr="00C0203D">
        <w:rPr>
          <w:rFonts w:ascii="Times New Roman" w:hAnsi="Times New Roman" w:cs="Times New Roman"/>
          <w:b/>
          <w:bCs/>
          <w:sz w:val="24"/>
          <w:szCs w:val="24"/>
        </w:rPr>
        <w:t>21800</w:t>
      </w:r>
      <w:r w:rsidR="002012FB">
        <w:rPr>
          <w:rFonts w:ascii="Times New Roman" w:hAnsi="Times New Roman" w:cs="Times New Roman"/>
          <w:b/>
          <w:bCs/>
          <w:sz w:val="24"/>
          <w:szCs w:val="24"/>
        </w:rPr>
        <w:t>85</w:t>
      </w:r>
      <w:r>
        <w:rPr>
          <w:rFonts w:ascii="Times New Roman" w:hAnsi="Times New Roman" w:cs="Times New Roman"/>
          <w:b/>
          <w:bCs/>
          <w:sz w:val="24"/>
          <w:szCs w:val="24"/>
        </w:rPr>
        <w:t xml:space="preserve"> </w:t>
      </w:r>
      <w:r w:rsidRPr="002765A9">
        <w:rPr>
          <w:rFonts w:ascii="Times New Roman" w:hAnsi="Times New Roman" w:cs="Times New Roman"/>
          <w:b/>
          <w:bCs/>
          <w:sz w:val="24"/>
          <w:szCs w:val="24"/>
        </w:rPr>
        <w:t>(207</w:t>
      </w:r>
      <w:r w:rsidR="002012FB">
        <w:rPr>
          <w:rFonts w:ascii="Times New Roman" w:hAnsi="Times New Roman" w:cs="Times New Roman"/>
          <w:b/>
          <w:bCs/>
          <w:sz w:val="24"/>
          <w:szCs w:val="24"/>
        </w:rPr>
        <w:t>4</w:t>
      </w:r>
      <w:r w:rsidRPr="002765A9">
        <w:rPr>
          <w:rFonts w:ascii="Times New Roman" w:hAnsi="Times New Roman" w:cs="Times New Roman"/>
          <w:b/>
          <w:bCs/>
          <w:sz w:val="24"/>
          <w:szCs w:val="24"/>
        </w:rPr>
        <w:t xml:space="preserve"> BS/20</w:t>
      </w:r>
      <w:r w:rsidR="002012FB">
        <w:rPr>
          <w:rFonts w:ascii="Times New Roman" w:hAnsi="Times New Roman" w:cs="Times New Roman"/>
          <w:b/>
          <w:bCs/>
          <w:sz w:val="24"/>
          <w:szCs w:val="24"/>
        </w:rPr>
        <w:t>17</w:t>
      </w:r>
      <w:r w:rsidRPr="002765A9">
        <w:rPr>
          <w:rFonts w:ascii="Times New Roman" w:hAnsi="Times New Roman" w:cs="Times New Roman"/>
          <w:b/>
          <w:bCs/>
          <w:sz w:val="24"/>
          <w:szCs w:val="24"/>
        </w:rPr>
        <w:t>AD)</w:t>
      </w:r>
      <w:r w:rsidR="00CE0A62" w:rsidRPr="00FD63A4">
        <w:rPr>
          <w:rFonts w:ascii="Times New Roman" w:hAnsi="Times New Roman" w:cs="Times New Roman"/>
          <w:b/>
          <w:bCs/>
          <w:sz w:val="24"/>
          <w:szCs w:val="24"/>
        </w:rPr>
        <w:tab/>
        <w:t>Date of Viva</w:t>
      </w:r>
      <w:r>
        <w:rPr>
          <w:rFonts w:ascii="Times New Roman" w:hAnsi="Times New Roman" w:cs="Times New Roman"/>
          <w:b/>
          <w:bCs/>
          <w:sz w:val="24"/>
          <w:szCs w:val="24"/>
        </w:rPr>
        <w:t>:</w:t>
      </w:r>
      <w:r w:rsidR="009F3A1E">
        <w:rPr>
          <w:rFonts w:ascii="Times New Roman" w:hAnsi="Times New Roman" w:cs="Times New Roman"/>
          <w:b/>
          <w:bCs/>
          <w:sz w:val="24"/>
          <w:szCs w:val="24"/>
        </w:rPr>
        <w:t xml:space="preserve"> </w:t>
      </w:r>
      <w:r w:rsidR="009F3A1E" w:rsidRPr="002765A9">
        <w:rPr>
          <w:rFonts w:ascii="Times New Roman" w:hAnsi="Times New Roman" w:cs="Times New Roman"/>
          <w:b/>
          <w:bCs/>
          <w:sz w:val="24"/>
          <w:szCs w:val="24"/>
        </w:rPr>
        <w:t>20</w:t>
      </w:r>
      <w:r w:rsidR="009F3A1E">
        <w:rPr>
          <w:rFonts w:ascii="Times New Roman" w:hAnsi="Times New Roman" w:cs="Times New Roman"/>
          <w:b/>
          <w:bCs/>
          <w:sz w:val="24"/>
          <w:szCs w:val="24"/>
        </w:rPr>
        <w:t>80</w:t>
      </w:r>
      <w:r w:rsidR="009F3A1E" w:rsidRPr="002765A9">
        <w:rPr>
          <w:rFonts w:ascii="Times New Roman" w:hAnsi="Times New Roman" w:cs="Times New Roman"/>
          <w:b/>
          <w:bCs/>
          <w:sz w:val="24"/>
          <w:szCs w:val="24"/>
        </w:rPr>
        <w:t>/</w:t>
      </w:r>
      <w:r w:rsidR="009F3A1E">
        <w:rPr>
          <w:rFonts w:ascii="Times New Roman" w:hAnsi="Times New Roman" w:cs="Times New Roman"/>
          <w:b/>
          <w:bCs/>
          <w:sz w:val="24"/>
          <w:szCs w:val="24"/>
        </w:rPr>
        <w:t>05</w:t>
      </w:r>
      <w:r w:rsidR="009F3A1E" w:rsidRPr="002765A9">
        <w:rPr>
          <w:rFonts w:ascii="Times New Roman" w:hAnsi="Times New Roman" w:cs="Times New Roman"/>
          <w:b/>
          <w:bCs/>
          <w:sz w:val="24"/>
          <w:szCs w:val="24"/>
        </w:rPr>
        <w:t>/</w:t>
      </w:r>
      <w:r w:rsidR="009F3A1E">
        <w:rPr>
          <w:rFonts w:ascii="Times New Roman" w:hAnsi="Times New Roman" w:cs="Times New Roman"/>
          <w:b/>
          <w:bCs/>
          <w:sz w:val="24"/>
          <w:szCs w:val="24"/>
        </w:rPr>
        <w:t>29</w:t>
      </w:r>
      <w:r w:rsidR="009F3A1E" w:rsidRPr="002765A9">
        <w:rPr>
          <w:rFonts w:ascii="Times New Roman" w:hAnsi="Times New Roman" w:cs="Times New Roman"/>
          <w:b/>
          <w:bCs/>
          <w:sz w:val="24"/>
          <w:szCs w:val="24"/>
        </w:rPr>
        <w:t xml:space="preserve"> (2023/0</w:t>
      </w:r>
      <w:r w:rsidR="009F3A1E">
        <w:rPr>
          <w:rFonts w:ascii="Times New Roman" w:hAnsi="Times New Roman" w:cs="Times New Roman"/>
          <w:b/>
          <w:bCs/>
          <w:sz w:val="24"/>
          <w:szCs w:val="24"/>
        </w:rPr>
        <w:t>9</w:t>
      </w:r>
      <w:r w:rsidR="009F3A1E" w:rsidRPr="002765A9">
        <w:rPr>
          <w:rFonts w:ascii="Times New Roman" w:hAnsi="Times New Roman" w:cs="Times New Roman"/>
          <w:b/>
          <w:bCs/>
          <w:sz w:val="24"/>
          <w:szCs w:val="24"/>
        </w:rPr>
        <w:t>/</w:t>
      </w:r>
      <w:r w:rsidR="009F3A1E">
        <w:rPr>
          <w:rFonts w:ascii="Times New Roman" w:hAnsi="Times New Roman" w:cs="Times New Roman"/>
          <w:b/>
          <w:bCs/>
          <w:sz w:val="24"/>
          <w:szCs w:val="24"/>
        </w:rPr>
        <w:t>15</w:t>
      </w:r>
      <w:r w:rsidR="009F3A1E" w:rsidRPr="002765A9">
        <w:rPr>
          <w:rFonts w:ascii="Times New Roman" w:hAnsi="Times New Roman" w:cs="Times New Roman"/>
          <w:b/>
          <w:bCs/>
          <w:sz w:val="24"/>
          <w:szCs w:val="24"/>
        </w:rPr>
        <w:t>)</w:t>
      </w:r>
      <w:r w:rsidR="009F3A1E">
        <w:rPr>
          <w:rFonts w:ascii="Times New Roman" w:hAnsi="Times New Roman" w:cs="Times New Roman"/>
          <w:b/>
          <w:bCs/>
          <w:sz w:val="24"/>
          <w:szCs w:val="24"/>
        </w:rPr>
        <w:t xml:space="preserve">  </w:t>
      </w:r>
    </w:p>
    <w:p w14:paraId="3E662CA5" w14:textId="77777777" w:rsidR="009A0E55" w:rsidRPr="00FD63A4" w:rsidRDefault="009A0E55" w:rsidP="00FD63A4">
      <w:pPr>
        <w:tabs>
          <w:tab w:val="left" w:pos="4320"/>
        </w:tabs>
        <w:spacing w:before="120" w:after="120" w:line="360" w:lineRule="auto"/>
        <w:rPr>
          <w:rFonts w:ascii="Times New Roman" w:hAnsi="Times New Roman" w:cs="Times New Roman"/>
          <w:b/>
          <w:bCs/>
          <w:sz w:val="24"/>
          <w:szCs w:val="24"/>
        </w:rPr>
      </w:pPr>
    </w:p>
    <w:p w14:paraId="7E9131DD" w14:textId="77777777" w:rsidR="009A0E55" w:rsidRPr="00FD63A4" w:rsidRDefault="009A0E55" w:rsidP="00FD63A4">
      <w:pPr>
        <w:spacing w:before="120" w:after="120" w:line="360" w:lineRule="auto"/>
        <w:jc w:val="center"/>
        <w:rPr>
          <w:rFonts w:ascii="Times New Roman" w:hAnsi="Times New Roman" w:cs="Times New Roman"/>
          <w:sz w:val="24"/>
          <w:szCs w:val="24"/>
        </w:rPr>
      </w:pPr>
    </w:p>
    <w:p w14:paraId="2332D71C" w14:textId="77777777" w:rsidR="009A0E55" w:rsidRPr="00FD63A4" w:rsidRDefault="009A0E55" w:rsidP="00FD63A4">
      <w:pPr>
        <w:spacing w:before="120" w:after="120" w:line="360" w:lineRule="auto"/>
        <w:jc w:val="center"/>
        <w:rPr>
          <w:rFonts w:ascii="Times New Roman" w:hAnsi="Times New Roman" w:cs="Times New Roman"/>
          <w:sz w:val="24"/>
          <w:szCs w:val="24"/>
        </w:rPr>
      </w:pPr>
    </w:p>
    <w:p w14:paraId="70730F55" w14:textId="77777777" w:rsidR="009A0E55" w:rsidRPr="00FD63A4" w:rsidRDefault="009A0E55" w:rsidP="00FD63A4">
      <w:pPr>
        <w:spacing w:before="120" w:after="120" w:line="360" w:lineRule="auto"/>
        <w:jc w:val="center"/>
        <w:rPr>
          <w:rFonts w:ascii="Times New Roman" w:hAnsi="Times New Roman" w:cs="Times New Roman"/>
          <w:sz w:val="24"/>
          <w:szCs w:val="24"/>
        </w:rPr>
      </w:pPr>
    </w:p>
    <w:p w14:paraId="092018A2" w14:textId="77777777" w:rsidR="009A0E55" w:rsidRPr="00FD63A4" w:rsidRDefault="009A0E55" w:rsidP="00FD63A4">
      <w:pPr>
        <w:spacing w:before="120" w:after="120" w:line="360" w:lineRule="auto"/>
        <w:jc w:val="center"/>
        <w:rPr>
          <w:rFonts w:ascii="Times New Roman" w:hAnsi="Times New Roman" w:cs="Times New Roman"/>
          <w:sz w:val="24"/>
          <w:szCs w:val="24"/>
        </w:rPr>
      </w:pPr>
    </w:p>
    <w:p w14:paraId="2F5DAFEE" w14:textId="77777777" w:rsidR="009A0E55" w:rsidRPr="00FD63A4" w:rsidRDefault="009A0E55" w:rsidP="00FD63A4">
      <w:pPr>
        <w:spacing w:before="120" w:after="120" w:line="360" w:lineRule="auto"/>
        <w:jc w:val="center"/>
        <w:rPr>
          <w:rFonts w:ascii="Times New Roman" w:hAnsi="Times New Roman" w:cs="Times New Roman"/>
          <w:sz w:val="24"/>
          <w:szCs w:val="24"/>
        </w:rPr>
      </w:pPr>
      <w:r w:rsidRPr="00FD63A4">
        <w:rPr>
          <w:rFonts w:ascii="Times New Roman" w:hAnsi="Times New Roman" w:cs="Times New Roman"/>
          <w:sz w:val="24"/>
          <w:szCs w:val="24"/>
        </w:rPr>
        <w:t>© 2023</w:t>
      </w:r>
    </w:p>
    <w:p w14:paraId="38331654" w14:textId="77777777" w:rsidR="009A0E55" w:rsidRPr="00FD63A4" w:rsidRDefault="009A0E55" w:rsidP="00FD63A4">
      <w:pPr>
        <w:spacing w:before="120" w:after="120" w:line="360" w:lineRule="auto"/>
        <w:jc w:val="center"/>
        <w:rPr>
          <w:rFonts w:ascii="Times New Roman" w:hAnsi="Times New Roman" w:cs="Times New Roman"/>
          <w:sz w:val="24"/>
          <w:szCs w:val="24"/>
        </w:rPr>
      </w:pPr>
      <w:r w:rsidRPr="00FD63A4">
        <w:rPr>
          <w:rFonts w:ascii="Times New Roman" w:hAnsi="Times New Roman" w:cs="Times New Roman"/>
          <w:sz w:val="24"/>
          <w:szCs w:val="24"/>
        </w:rPr>
        <w:t>Sunita Regmi</w:t>
      </w:r>
    </w:p>
    <w:p w14:paraId="1AEC5854" w14:textId="77777777" w:rsidR="009A0E55" w:rsidRPr="00FD63A4" w:rsidRDefault="009A0E55" w:rsidP="00FD63A4">
      <w:pPr>
        <w:spacing w:before="120" w:after="120" w:line="360" w:lineRule="auto"/>
        <w:jc w:val="center"/>
        <w:rPr>
          <w:rFonts w:ascii="Times New Roman" w:hAnsi="Times New Roman" w:cs="Times New Roman"/>
          <w:sz w:val="24"/>
          <w:szCs w:val="24"/>
        </w:rPr>
      </w:pPr>
      <w:r w:rsidRPr="00FD63A4">
        <w:rPr>
          <w:rFonts w:ascii="Times New Roman" w:hAnsi="Times New Roman" w:cs="Times New Roman"/>
          <w:sz w:val="24"/>
          <w:szCs w:val="24"/>
        </w:rPr>
        <w:t>All Rights Reserved</w:t>
      </w:r>
    </w:p>
    <w:p w14:paraId="780550C0" w14:textId="77777777" w:rsidR="00D078D5" w:rsidRPr="00FD63A4" w:rsidRDefault="00D078D5" w:rsidP="00FD63A4">
      <w:pPr>
        <w:tabs>
          <w:tab w:val="left" w:pos="4320"/>
        </w:tabs>
        <w:spacing w:before="120" w:after="120" w:line="360" w:lineRule="auto"/>
        <w:rPr>
          <w:rFonts w:ascii="Times New Roman" w:hAnsi="Times New Roman" w:cs="Times New Roman"/>
          <w:b/>
          <w:bCs/>
          <w:sz w:val="24"/>
          <w:szCs w:val="24"/>
        </w:rPr>
      </w:pPr>
    </w:p>
    <w:p w14:paraId="7EF7C577" w14:textId="77777777" w:rsidR="00D078D5" w:rsidRPr="00FD63A4" w:rsidRDefault="00D078D5" w:rsidP="00FD63A4">
      <w:pPr>
        <w:spacing w:before="120" w:after="120" w:line="360" w:lineRule="auto"/>
        <w:jc w:val="center"/>
        <w:rPr>
          <w:rFonts w:ascii="Times New Roman" w:hAnsi="Times New Roman" w:cs="Times New Roman"/>
          <w:color w:val="000000" w:themeColor="text1"/>
          <w:sz w:val="24"/>
          <w:szCs w:val="24"/>
        </w:rPr>
        <w:sectPr w:rsidR="00D078D5" w:rsidRPr="00FD63A4" w:rsidSect="000A05B6">
          <w:headerReference w:type="even" r:id="rId9"/>
          <w:headerReference w:type="default" r:id="rId10"/>
          <w:footerReference w:type="even" r:id="rId11"/>
          <w:footerReference w:type="default" r:id="rId12"/>
          <w:headerReference w:type="first" r:id="rId13"/>
          <w:footerReference w:type="first" r:id="rId14"/>
          <w:pgSz w:w="11907" w:h="16840" w:code="9"/>
          <w:pgMar w:top="1440" w:right="1440" w:bottom="1440" w:left="2160" w:header="709" w:footer="709" w:gutter="0"/>
          <w:pgNumType w:fmt="lowerRoman" w:start="1"/>
          <w:cols w:space="708"/>
          <w:docGrid w:linePitch="360"/>
        </w:sectPr>
      </w:pPr>
    </w:p>
    <w:p w14:paraId="025F5FD8" w14:textId="77777777" w:rsidR="001320C7" w:rsidRPr="00FD63A4" w:rsidRDefault="00CA0583" w:rsidP="00645423">
      <w:pPr>
        <w:spacing w:before="120" w:after="120" w:line="360" w:lineRule="auto"/>
        <w:jc w:val="center"/>
        <w:rPr>
          <w:rStyle w:val="Heading1Char"/>
        </w:rPr>
      </w:pPr>
      <w:bookmarkStart w:id="1" w:name="_Toc146893937"/>
      <w:r w:rsidRPr="00FD63A4">
        <w:rPr>
          <w:rStyle w:val="Heading1Char"/>
        </w:rPr>
        <w:lastRenderedPageBreak/>
        <w:t>DECLARATION</w:t>
      </w:r>
      <w:bookmarkEnd w:id="1"/>
    </w:p>
    <w:p w14:paraId="50FB6685" w14:textId="77777777" w:rsidR="001320C7" w:rsidRPr="00FD63A4" w:rsidRDefault="00CA0583" w:rsidP="00645423">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I hereby declare that to the best of my knowledge</w:t>
      </w:r>
      <w:r w:rsidR="00150C88" w:rsidRPr="00FD63A4">
        <w:rPr>
          <w:rFonts w:ascii="Times New Roman" w:hAnsi="Times New Roman" w:cs="Times New Roman"/>
          <w:sz w:val="24"/>
          <w:szCs w:val="24"/>
        </w:rPr>
        <w:t xml:space="preserve"> that</w:t>
      </w:r>
      <w:r w:rsidRPr="00FD63A4">
        <w:rPr>
          <w:rFonts w:ascii="Times New Roman" w:hAnsi="Times New Roman" w:cs="Times New Roman"/>
          <w:sz w:val="24"/>
          <w:szCs w:val="24"/>
        </w:rPr>
        <w:t xml:space="preserve"> this thesis is </w:t>
      </w:r>
      <w:proofErr w:type="gramStart"/>
      <w:r w:rsidRPr="00FD63A4">
        <w:rPr>
          <w:rFonts w:ascii="Times New Roman" w:hAnsi="Times New Roman" w:cs="Times New Roman"/>
          <w:sz w:val="24"/>
          <w:szCs w:val="24"/>
        </w:rPr>
        <w:t>original,</w:t>
      </w:r>
      <w:proofErr w:type="gramEnd"/>
      <w:r w:rsidRPr="00FD63A4">
        <w:rPr>
          <w:rFonts w:ascii="Times New Roman" w:hAnsi="Times New Roman" w:cs="Times New Roman"/>
          <w:sz w:val="24"/>
          <w:szCs w:val="24"/>
        </w:rPr>
        <w:t xml:space="preserve"> no part of it was earlier submitted for the candidature of research degree to any university. </w:t>
      </w:r>
    </w:p>
    <w:p w14:paraId="5798E2D1" w14:textId="77777777" w:rsidR="00F671A0" w:rsidRPr="00FD63A4" w:rsidRDefault="00F671A0" w:rsidP="00511211">
      <w:pPr>
        <w:spacing w:before="120" w:after="120" w:line="480" w:lineRule="auto"/>
        <w:ind w:firstLine="540"/>
        <w:jc w:val="both"/>
        <w:rPr>
          <w:rFonts w:ascii="Times New Roman" w:hAnsi="Times New Roman" w:cs="Times New Roman"/>
          <w:sz w:val="24"/>
          <w:szCs w:val="24"/>
        </w:rPr>
      </w:pPr>
    </w:p>
    <w:p w14:paraId="1F425859" w14:textId="77777777" w:rsidR="00F671A0" w:rsidRPr="00FD63A4" w:rsidRDefault="00F671A0" w:rsidP="00511211">
      <w:pPr>
        <w:spacing w:before="120" w:after="120" w:line="480" w:lineRule="auto"/>
        <w:ind w:firstLine="540"/>
        <w:jc w:val="both"/>
        <w:rPr>
          <w:rFonts w:ascii="Times New Roman" w:hAnsi="Times New Roman" w:cs="Times New Roman"/>
          <w:sz w:val="24"/>
          <w:szCs w:val="24"/>
        </w:rPr>
      </w:pPr>
    </w:p>
    <w:p w14:paraId="4F4421CD" w14:textId="77777777" w:rsidR="001320C7" w:rsidRPr="00FD63A4" w:rsidRDefault="001320C7" w:rsidP="00511211">
      <w:pPr>
        <w:spacing w:before="120" w:after="120" w:line="480" w:lineRule="auto"/>
        <w:rPr>
          <w:rFonts w:ascii="Times New Roman" w:hAnsi="Times New Roman" w:cs="Times New Roman"/>
          <w:sz w:val="24"/>
          <w:szCs w:val="24"/>
        </w:rPr>
      </w:pPr>
    </w:p>
    <w:p w14:paraId="03D19CA7" w14:textId="77777777" w:rsidR="00F671A0" w:rsidRPr="00FD63A4" w:rsidRDefault="00CA0583" w:rsidP="00FD63A4">
      <w:pPr>
        <w:tabs>
          <w:tab w:val="left" w:pos="6840"/>
        </w:tabs>
        <w:spacing w:before="120" w:after="120" w:line="360" w:lineRule="auto"/>
        <w:rPr>
          <w:rFonts w:ascii="Times New Roman" w:hAnsi="Times New Roman" w:cs="Times New Roman"/>
          <w:sz w:val="24"/>
          <w:szCs w:val="24"/>
        </w:rPr>
      </w:pPr>
      <w:r w:rsidRPr="00FD63A4">
        <w:rPr>
          <w:rFonts w:ascii="Times New Roman" w:hAnsi="Times New Roman" w:cs="Times New Roman"/>
          <w:sz w:val="24"/>
          <w:szCs w:val="24"/>
        </w:rPr>
        <w:t xml:space="preserve">Date: </w:t>
      </w:r>
      <w:r w:rsidR="001320C7" w:rsidRPr="00FD63A4">
        <w:rPr>
          <w:rFonts w:ascii="Times New Roman" w:hAnsi="Times New Roman" w:cs="Times New Roman"/>
          <w:sz w:val="24"/>
          <w:szCs w:val="24"/>
        </w:rPr>
        <w:tab/>
      </w:r>
    </w:p>
    <w:p w14:paraId="1B736AB8" w14:textId="77777777" w:rsidR="00F671A0" w:rsidRPr="00FD63A4" w:rsidRDefault="00F671A0" w:rsidP="00FD63A4">
      <w:pPr>
        <w:tabs>
          <w:tab w:val="left" w:pos="6840"/>
        </w:tabs>
        <w:spacing w:before="120" w:after="120" w:line="360" w:lineRule="auto"/>
        <w:rPr>
          <w:rFonts w:ascii="Times New Roman" w:hAnsi="Times New Roman" w:cs="Times New Roman"/>
          <w:sz w:val="24"/>
          <w:szCs w:val="24"/>
        </w:rPr>
      </w:pPr>
    </w:p>
    <w:p w14:paraId="35D1C33A" w14:textId="77777777" w:rsidR="00F671A0" w:rsidRPr="00FD63A4" w:rsidRDefault="009A0E55" w:rsidP="00FD63A4">
      <w:pPr>
        <w:spacing w:before="120" w:after="120" w:line="360" w:lineRule="auto"/>
        <w:ind w:firstLine="6300"/>
        <w:jc w:val="center"/>
        <w:rPr>
          <w:rFonts w:ascii="Times New Roman" w:hAnsi="Times New Roman" w:cs="Times New Roman"/>
          <w:sz w:val="24"/>
          <w:szCs w:val="24"/>
        </w:rPr>
      </w:pPr>
      <w:r w:rsidRPr="00FD63A4">
        <w:rPr>
          <w:rFonts w:ascii="Times New Roman" w:hAnsi="Times New Roman" w:cs="Times New Roman"/>
          <w:sz w:val="24"/>
          <w:szCs w:val="24"/>
        </w:rPr>
        <w:t xml:space="preserve">  </w:t>
      </w:r>
      <w:r w:rsidR="00150C88" w:rsidRPr="00FD63A4">
        <w:rPr>
          <w:rFonts w:ascii="Times New Roman" w:hAnsi="Times New Roman" w:cs="Times New Roman"/>
          <w:sz w:val="24"/>
          <w:szCs w:val="24"/>
        </w:rPr>
        <w:t>_______________</w:t>
      </w:r>
    </w:p>
    <w:p w14:paraId="4B3B4C41" w14:textId="77777777" w:rsidR="00A9552E" w:rsidRPr="00FD63A4" w:rsidRDefault="001320C7" w:rsidP="00FD63A4">
      <w:pPr>
        <w:spacing w:before="120" w:after="120" w:line="360" w:lineRule="auto"/>
        <w:ind w:firstLine="6300"/>
        <w:jc w:val="center"/>
        <w:rPr>
          <w:rFonts w:ascii="Times New Roman" w:hAnsi="Times New Roman" w:cs="Times New Roman"/>
          <w:sz w:val="24"/>
          <w:szCs w:val="24"/>
        </w:rPr>
      </w:pPr>
      <w:r w:rsidRPr="00FD63A4">
        <w:rPr>
          <w:rFonts w:ascii="Times New Roman" w:hAnsi="Times New Roman" w:cs="Times New Roman"/>
          <w:sz w:val="24"/>
          <w:szCs w:val="24"/>
        </w:rPr>
        <w:t>Sunita Regmi</w:t>
      </w:r>
    </w:p>
    <w:p w14:paraId="3CE93EB1"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5B16E76A"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18B8A28E"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7E40DB47"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19292DC1"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5BCCFB6F"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61D6C59C"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0767EE48"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392CF641"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0CEFFB00"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6D7CEB3D"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6C5984DC"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414AD5F2"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6EFE7FA6" w14:textId="77777777" w:rsidR="00A9552E" w:rsidRPr="00FD63A4" w:rsidRDefault="00A9552E" w:rsidP="00FD63A4">
      <w:pPr>
        <w:spacing w:before="120" w:after="120" w:line="360" w:lineRule="auto"/>
        <w:ind w:firstLine="6300"/>
        <w:jc w:val="center"/>
        <w:rPr>
          <w:rFonts w:ascii="Times New Roman" w:hAnsi="Times New Roman" w:cs="Times New Roman"/>
          <w:sz w:val="24"/>
          <w:szCs w:val="24"/>
        </w:rPr>
      </w:pPr>
    </w:p>
    <w:p w14:paraId="3474023C" w14:textId="77777777" w:rsidR="00A9552E" w:rsidRPr="00FD63A4" w:rsidRDefault="00A9552E" w:rsidP="00FD63A4">
      <w:pPr>
        <w:pStyle w:val="BodyText"/>
        <w:tabs>
          <w:tab w:val="left" w:pos="5670"/>
        </w:tabs>
      </w:pPr>
    </w:p>
    <w:p w14:paraId="6186863F" w14:textId="77777777" w:rsidR="00EA0642" w:rsidRDefault="0074155D" w:rsidP="00EA0642">
      <w:pPr>
        <w:tabs>
          <w:tab w:val="left" w:pos="180"/>
        </w:tabs>
        <w:ind w:left="5760" w:firstLine="720"/>
        <w:jc w:val="center"/>
      </w:pPr>
      <w:bookmarkStart w:id="2" w:name="_Toc107940948"/>
      <w:r>
        <w:rPr>
          <w:rFonts w:ascii="Preeti" w:hAnsi="Preeti"/>
          <w:noProof/>
        </w:rPr>
        <w:lastRenderedPageBreak/>
        <w:pict w14:anchorId="0F5B4208">
          <v:shapetype id="_x0000_t202" coordsize="21600,21600" o:spt="202" path="m,l,21600r21600,l21600,xe">
            <v:stroke joinstyle="miter"/>
            <v:path gradientshapeok="t" o:connecttype="rect"/>
          </v:shapetype>
          <v:shape id="Text Box 15" o:spid="_x0000_s1221" type="#_x0000_t202" style="position:absolute;left:0;text-align:left;margin-left:304.75pt;margin-top:-4.2pt;width:144.55pt;height:63.3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" filled="f" stroked="f">
            <v:textbox style="mso-next-textbox:#Text Box 15">
              <w:txbxContent>
                <w:p w14:paraId="28D3DBE5" w14:textId="77777777" w:rsidR="0055659C" w:rsidRDefault="0055659C" w:rsidP="00EA0642">
                  <w:pPr>
                    <w:autoSpaceDE w:val="0"/>
                    <w:autoSpaceDN w:val="0"/>
                    <w:adjustRightInd w:val="0"/>
                    <w:spacing w:after="0" w:line="240" w:lineRule="auto"/>
                    <w:rPr>
                      <w:rFonts w:ascii="Preeti" w:hAnsi="Preeti" w:cs="Preeti"/>
                      <w:b/>
                      <w:bCs/>
                      <w:color w:val="000000"/>
                      <w:w w:val="115"/>
                      <w:sz w:val="28"/>
                      <w:szCs w:val="28"/>
                    </w:rPr>
                  </w:pPr>
                  <w:r>
                    <w:rPr>
                      <w:rFonts w:ascii="Preeti" w:hAnsi="Preeti" w:cs="Preeti"/>
                      <w:b/>
                      <w:bCs/>
                      <w:color w:val="000000"/>
                      <w:w w:val="115"/>
                      <w:sz w:val="28"/>
                      <w:szCs w:val="28"/>
                    </w:rPr>
                    <w:sym w:font="Wingdings" w:char="F028"/>
                  </w:r>
                  <w:r>
                    <w:rPr>
                      <w:rFonts w:ascii="Preeti" w:hAnsi="Preeti" w:cs="Preeti"/>
                      <w:b/>
                      <w:bCs/>
                      <w:color w:val="000000"/>
                      <w:w w:val="115"/>
                      <w:sz w:val="28"/>
                      <w:szCs w:val="28"/>
                    </w:rPr>
                    <w:t>)@%–%*!#))</w:t>
                  </w:r>
                </w:p>
                <w:p w14:paraId="62A7A5F3" w14:textId="77777777" w:rsidR="0055659C" w:rsidRPr="00EE6DC4" w:rsidRDefault="0055659C" w:rsidP="00EA0642">
                  <w:pPr>
                    <w:autoSpaceDE w:val="0"/>
                    <w:autoSpaceDN w:val="0"/>
                    <w:adjustRightInd w:val="0"/>
                    <w:spacing w:after="0" w:line="240" w:lineRule="auto"/>
                    <w:rPr>
                      <w:szCs w:val="28"/>
                    </w:rPr>
                  </w:pPr>
                  <w:r w:rsidRPr="00767C82">
                    <w:rPr>
                      <w:rFonts w:ascii="Times New Roman" w:hAnsi="Times New Roman" w:cs="Times New Roman"/>
                      <w:b/>
                      <w:w w:val="115"/>
                      <w:sz w:val="24"/>
                      <w:szCs w:val="24"/>
                    </w:rPr>
                    <w:t>FAX</w:t>
                  </w:r>
                  <w:proofErr w:type="gramStart"/>
                  <w:r>
                    <w:rPr>
                      <w:rFonts w:ascii="Book Antiqua" w:hAnsi="Book Antiqua"/>
                      <w:b/>
                      <w:w w:val="115"/>
                      <w:sz w:val="32"/>
                    </w:rPr>
                    <w:t xml:space="preserve">: </w:t>
                  </w:r>
                  <w:r>
                    <w:rPr>
                      <w:rFonts w:ascii="Preeti" w:hAnsi="Preeti" w:cs="Preeti"/>
                      <w:b/>
                      <w:bCs/>
                      <w:color w:val="000000"/>
                      <w:w w:val="115"/>
                      <w:sz w:val="28"/>
                      <w:szCs w:val="28"/>
                    </w:rPr>
                    <w:t>)@</w:t>
                  </w:r>
                  <w:proofErr w:type="gramEnd"/>
                  <w:r>
                    <w:rPr>
                      <w:rFonts w:ascii="Preeti" w:hAnsi="Preeti" w:cs="Preeti"/>
                      <w:b/>
                      <w:bCs/>
                      <w:color w:val="000000"/>
                      <w:w w:val="115"/>
                      <w:sz w:val="28"/>
                      <w:szCs w:val="28"/>
                    </w:rPr>
                    <w:t>%–%*))^$</w:t>
                  </w:r>
                </w:p>
              </w:txbxContent>
            </v:textbox>
          </v:shape>
        </w:pict>
      </w:r>
    </w:p>
    <w:p w14:paraId="00D8FF8C" w14:textId="77777777" w:rsidR="00EA0642" w:rsidRPr="00A121C0" w:rsidRDefault="00EA0642" w:rsidP="00EA0642">
      <w:pPr>
        <w:tabs>
          <w:tab w:val="center" w:pos="4153"/>
        </w:tabs>
        <w:spacing w:after="0" w:line="240" w:lineRule="auto"/>
        <w:rPr>
          <w:rFonts w:ascii="Preeti" w:hAnsi="Preeti"/>
          <w:b/>
          <w:w w:val="115"/>
          <w:sz w:val="32"/>
        </w:rPr>
      </w:pPr>
      <w:r>
        <w:rPr>
          <w:rFonts w:ascii="Preeti" w:hAnsi="Preeti" w:cs="Preeti"/>
          <w:b/>
          <w:bCs/>
          <w:noProof/>
          <w:sz w:val="32"/>
          <w:szCs w:val="34"/>
        </w:rPr>
        <w:drawing>
          <wp:anchor distT="0" distB="0" distL="114300" distR="114300" simplePos="0" relativeHeight="251657216" behindDoc="0" locked="0" layoutInCell="1" allowOverlap="1" wp14:anchorId="3B00E63A" wp14:editId="2C8D1730">
            <wp:simplePos x="0" y="0"/>
            <wp:positionH relativeFrom="column">
              <wp:posOffset>-523875</wp:posOffset>
            </wp:positionH>
            <wp:positionV relativeFrom="paragraph">
              <wp:posOffset>-66675</wp:posOffset>
            </wp:positionV>
            <wp:extent cx="1156970" cy="10477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56970" cy="1047750"/>
                    </a:xfrm>
                    <a:prstGeom prst="rect">
                      <a:avLst/>
                    </a:prstGeom>
                    <a:noFill/>
                  </pic:spPr>
                </pic:pic>
              </a:graphicData>
            </a:graphic>
          </wp:anchor>
        </w:drawing>
      </w:r>
      <w:r>
        <w:tab/>
      </w:r>
      <w:proofErr w:type="gramStart"/>
      <w:r w:rsidRPr="00A121C0">
        <w:rPr>
          <w:rFonts w:ascii="Preeti" w:hAnsi="Preeti"/>
          <w:b/>
          <w:w w:val="115"/>
          <w:sz w:val="32"/>
        </w:rPr>
        <w:t>lqe'jg</w:t>
      </w:r>
      <w:proofErr w:type="gramEnd"/>
      <w:r>
        <w:rPr>
          <w:rFonts w:ascii="Preeti" w:hAnsi="Preeti"/>
          <w:b/>
          <w:w w:val="115"/>
          <w:sz w:val="32"/>
        </w:rPr>
        <w:t xml:space="preserve"> </w:t>
      </w:r>
      <w:r w:rsidRPr="00A121C0">
        <w:rPr>
          <w:rFonts w:ascii="Preeti" w:hAnsi="Preeti"/>
          <w:b/>
          <w:w w:val="115"/>
          <w:sz w:val="32"/>
        </w:rPr>
        <w:t>ljZjljBfno</w:t>
      </w:r>
    </w:p>
    <w:p w14:paraId="1FD05D7A" w14:textId="77777777" w:rsidR="00EA0642" w:rsidRDefault="00EA0642" w:rsidP="00EA0642">
      <w:pPr>
        <w:autoSpaceDE w:val="0"/>
        <w:autoSpaceDN w:val="0"/>
        <w:adjustRightInd w:val="0"/>
        <w:spacing w:after="0" w:line="240" w:lineRule="auto"/>
        <w:jc w:val="center"/>
        <w:rPr>
          <w:b/>
          <w:w w:val="115"/>
          <w:sz w:val="32"/>
        </w:rPr>
      </w:pPr>
      <w:r>
        <w:rPr>
          <w:rFonts w:ascii="Book Antiqua" w:hAnsi="Book Antiqua"/>
          <w:b/>
          <w:w w:val="115"/>
          <w:sz w:val="32"/>
        </w:rPr>
        <w:t>Tribhuvan University</w:t>
      </w:r>
    </w:p>
    <w:p w14:paraId="179ECCF8" w14:textId="77777777" w:rsidR="00EA0642" w:rsidRPr="00817A59" w:rsidRDefault="00EA0642" w:rsidP="00EA0642">
      <w:pPr>
        <w:autoSpaceDE w:val="0"/>
        <w:autoSpaceDN w:val="0"/>
        <w:adjustRightInd w:val="0"/>
        <w:spacing w:after="0" w:line="240" w:lineRule="auto"/>
        <w:jc w:val="center"/>
        <w:rPr>
          <w:rFonts w:ascii="Preeti" w:hAnsi="Preeti" w:cs="Preeti"/>
          <w:b/>
          <w:color w:val="000000"/>
          <w:w w:val="115"/>
          <w:sz w:val="60"/>
          <w:szCs w:val="60"/>
        </w:rPr>
      </w:pPr>
      <w:proofErr w:type="gramStart"/>
      <w:r>
        <w:rPr>
          <w:rFonts w:ascii="Preeti" w:hAnsi="Preeti" w:cs="Preeti"/>
          <w:b/>
          <w:color w:val="000000"/>
          <w:w w:val="115"/>
          <w:sz w:val="60"/>
          <w:szCs w:val="60"/>
        </w:rPr>
        <w:t>h</w:t>
      </w:r>
      <w:r w:rsidRPr="00817A59">
        <w:rPr>
          <w:rFonts w:ascii="Preeti" w:hAnsi="Preeti" w:cs="Preeti"/>
          <w:b/>
          <w:color w:val="000000"/>
          <w:w w:val="115"/>
          <w:sz w:val="60"/>
          <w:szCs w:val="60"/>
        </w:rPr>
        <w:t>gtf</w:t>
      </w:r>
      <w:proofErr w:type="gramEnd"/>
      <w:r>
        <w:rPr>
          <w:rFonts w:ascii="Preeti" w:hAnsi="Preeti" w:cs="Preeti"/>
          <w:b/>
          <w:color w:val="000000"/>
          <w:w w:val="115"/>
          <w:sz w:val="60"/>
          <w:szCs w:val="60"/>
        </w:rPr>
        <w:t xml:space="preserve"> </w:t>
      </w:r>
      <w:r w:rsidRPr="00817A59">
        <w:rPr>
          <w:rFonts w:ascii="Preeti" w:hAnsi="Preeti" w:cs="Preeti"/>
          <w:b/>
          <w:color w:val="000000"/>
          <w:w w:val="115"/>
          <w:sz w:val="60"/>
          <w:szCs w:val="60"/>
        </w:rPr>
        <w:t>ax'd'vL</w:t>
      </w:r>
      <w:r>
        <w:rPr>
          <w:rFonts w:ascii="Preeti" w:hAnsi="Preeti" w:cs="Preeti"/>
          <w:b/>
          <w:color w:val="000000"/>
          <w:w w:val="115"/>
          <w:sz w:val="60"/>
          <w:szCs w:val="60"/>
        </w:rPr>
        <w:t xml:space="preserve"> </w:t>
      </w:r>
      <w:r w:rsidRPr="00817A59">
        <w:rPr>
          <w:rFonts w:ascii="Preeti" w:hAnsi="Preeti" w:cs="Preeti"/>
          <w:b/>
          <w:color w:val="000000"/>
          <w:w w:val="115"/>
          <w:sz w:val="60"/>
          <w:szCs w:val="60"/>
        </w:rPr>
        <w:t>SofDk;</w:t>
      </w:r>
    </w:p>
    <w:p w14:paraId="4229F530" w14:textId="77777777" w:rsidR="00EA0642" w:rsidRPr="007B2651" w:rsidRDefault="00EA0642" w:rsidP="00EA0642">
      <w:pPr>
        <w:autoSpaceDE w:val="0"/>
        <w:autoSpaceDN w:val="0"/>
        <w:adjustRightInd w:val="0"/>
        <w:spacing w:after="0" w:line="240" w:lineRule="auto"/>
        <w:jc w:val="center"/>
        <w:rPr>
          <w:rFonts w:ascii="Rukmini" w:hAnsi="Rukmini" w:cs="Preeti"/>
          <w:b/>
          <w:bCs/>
          <w:w w:val="115"/>
          <w:sz w:val="28"/>
        </w:rPr>
      </w:pPr>
      <w:r>
        <w:rPr>
          <w:rFonts w:ascii="Book Antiqua" w:hAnsi="Book Antiqua"/>
          <w:b/>
          <w:w w:val="115"/>
          <w:sz w:val="32"/>
        </w:rPr>
        <w:t>Janta Multiple Campus</w:t>
      </w:r>
    </w:p>
    <w:p w14:paraId="5EAFFF46" w14:textId="77777777" w:rsidR="00EA0642" w:rsidRDefault="00EA0642" w:rsidP="00EA0642">
      <w:pPr>
        <w:autoSpaceDE w:val="0"/>
        <w:autoSpaceDN w:val="0"/>
        <w:adjustRightInd w:val="0"/>
        <w:spacing w:after="0" w:line="240" w:lineRule="auto"/>
        <w:jc w:val="center"/>
        <w:rPr>
          <w:rFonts w:ascii="Preeti" w:hAnsi="Preeti" w:cs="Preeti"/>
          <w:b/>
          <w:bCs/>
          <w:w w:val="115"/>
          <w:sz w:val="32"/>
          <w:szCs w:val="34"/>
        </w:rPr>
      </w:pPr>
      <w:r w:rsidRPr="007B2651">
        <w:rPr>
          <w:rFonts w:ascii="Preeti" w:hAnsi="Preeti" w:cs="Preeti"/>
          <w:b/>
          <w:bCs/>
          <w:w w:val="115"/>
          <w:sz w:val="32"/>
          <w:szCs w:val="34"/>
        </w:rPr>
        <w:t>O6x/L</w:t>
      </w:r>
      <w:proofErr w:type="gramStart"/>
      <w:r w:rsidRPr="007B2651">
        <w:rPr>
          <w:rFonts w:ascii="Preeti" w:hAnsi="Preeti" w:cs="Preeti"/>
          <w:b/>
          <w:bCs/>
          <w:w w:val="115"/>
          <w:sz w:val="32"/>
          <w:szCs w:val="34"/>
        </w:rPr>
        <w:t>, ;</w:t>
      </w:r>
      <w:proofErr w:type="gramEnd"/>
      <w:r w:rsidRPr="007B2651">
        <w:rPr>
          <w:rFonts w:ascii="Preeti" w:hAnsi="Preeti" w:cs="Preeti"/>
          <w:b/>
          <w:bCs/>
          <w:w w:val="115"/>
          <w:sz w:val="32"/>
          <w:szCs w:val="34"/>
        </w:rPr>
        <w:t>'g;/L</w:t>
      </w:r>
      <w:r>
        <w:rPr>
          <w:rFonts w:ascii="Preeti" w:hAnsi="Preeti" w:cs="Preeti"/>
          <w:b/>
          <w:bCs/>
          <w:w w:val="115"/>
          <w:sz w:val="32"/>
          <w:szCs w:val="34"/>
        </w:rPr>
        <w:t>, g]kfn</w:t>
      </w:r>
    </w:p>
    <w:p w14:paraId="20E117DE" w14:textId="77777777" w:rsidR="00EA0642" w:rsidRPr="007B2651" w:rsidRDefault="00EA0642" w:rsidP="00EA0642">
      <w:pPr>
        <w:autoSpaceDE w:val="0"/>
        <w:autoSpaceDN w:val="0"/>
        <w:adjustRightInd w:val="0"/>
        <w:spacing w:after="0" w:line="240" w:lineRule="auto"/>
        <w:jc w:val="center"/>
        <w:rPr>
          <w:rFonts w:ascii="Preeti" w:hAnsi="Preeti" w:cs="Preeti"/>
          <w:w w:val="115"/>
          <w:sz w:val="32"/>
          <w:szCs w:val="34"/>
        </w:rPr>
      </w:pPr>
      <w:r>
        <w:rPr>
          <w:rFonts w:ascii="Book Antiqua" w:hAnsi="Book Antiqua"/>
          <w:b/>
          <w:w w:val="115"/>
          <w:sz w:val="32"/>
        </w:rPr>
        <w:t>Itahari, Sunsari, Nepal</w:t>
      </w:r>
    </w:p>
    <w:p w14:paraId="765D67A7" w14:textId="77777777" w:rsidR="00EA0642" w:rsidRPr="007B2651" w:rsidRDefault="00EA0642" w:rsidP="00EA0642">
      <w:pPr>
        <w:tabs>
          <w:tab w:val="center" w:pos="4153"/>
          <w:tab w:val="left" w:pos="5512"/>
        </w:tabs>
        <w:autoSpaceDE w:val="0"/>
        <w:autoSpaceDN w:val="0"/>
        <w:adjustRightInd w:val="0"/>
        <w:spacing w:after="0" w:line="240" w:lineRule="auto"/>
        <w:rPr>
          <w:rFonts w:ascii="Preeti" w:hAnsi="Preeti" w:cs="Preeti"/>
          <w:w w:val="115"/>
          <w:szCs w:val="28"/>
        </w:rPr>
      </w:pPr>
      <w:r>
        <w:rPr>
          <w:rFonts w:ascii="Preeti" w:hAnsi="Preeti" w:cs="Preeti"/>
          <w:b/>
          <w:bCs/>
          <w:w w:val="115"/>
          <w:sz w:val="28"/>
          <w:szCs w:val="32"/>
        </w:rPr>
        <w:tab/>
      </w:r>
      <w:proofErr w:type="gramStart"/>
      <w:r w:rsidRPr="007B2651">
        <w:rPr>
          <w:rFonts w:ascii="Preeti" w:hAnsi="Preeti" w:cs="Preeti"/>
          <w:b/>
          <w:bCs/>
          <w:w w:val="115"/>
          <w:sz w:val="28"/>
          <w:szCs w:val="32"/>
        </w:rPr>
        <w:t>:yflkt</w:t>
      </w:r>
      <w:proofErr w:type="gramEnd"/>
      <w:r w:rsidRPr="007B2651">
        <w:rPr>
          <w:rFonts w:ascii="Preeti" w:hAnsi="Preeti" w:cs="Preeti"/>
          <w:b/>
          <w:bCs/>
          <w:w w:val="115"/>
          <w:sz w:val="28"/>
          <w:szCs w:val="32"/>
        </w:rPr>
        <w:t xml:space="preserve"> M @)$%</w:t>
      </w:r>
      <w:r>
        <w:rPr>
          <w:rFonts w:ascii="Preeti" w:hAnsi="Preeti" w:cs="Preeti"/>
          <w:b/>
          <w:bCs/>
          <w:w w:val="115"/>
          <w:sz w:val="28"/>
          <w:szCs w:val="32"/>
        </w:rPr>
        <w:tab/>
      </w:r>
    </w:p>
    <w:p w14:paraId="785E60DC" w14:textId="77777777" w:rsidR="00EA0642" w:rsidRPr="007B2651" w:rsidRDefault="00EA0642" w:rsidP="00EA0642">
      <w:pPr>
        <w:autoSpaceDE w:val="0"/>
        <w:autoSpaceDN w:val="0"/>
        <w:adjustRightInd w:val="0"/>
        <w:spacing w:after="0" w:line="240" w:lineRule="auto"/>
        <w:jc w:val="center"/>
        <w:rPr>
          <w:rFonts w:ascii="Preeti" w:hAnsi="Preeti" w:cs="Preeti"/>
          <w:w w:val="115"/>
          <w:szCs w:val="28"/>
        </w:rPr>
      </w:pPr>
      <w:r w:rsidRPr="007B2651">
        <w:rPr>
          <w:rFonts w:ascii="Preeti" w:hAnsi="Preeti" w:cs="Preeti"/>
          <w:w w:val="115"/>
          <w:sz w:val="28"/>
          <w:szCs w:val="30"/>
        </w:rPr>
        <w:t>-lqe'jg</w:t>
      </w:r>
      <w:r>
        <w:rPr>
          <w:rFonts w:ascii="Preeti" w:hAnsi="Preeti" w:cs="Preeti"/>
          <w:w w:val="115"/>
          <w:sz w:val="28"/>
          <w:szCs w:val="30"/>
        </w:rPr>
        <w:t xml:space="preserve"> </w:t>
      </w:r>
      <w:r w:rsidRPr="007B2651">
        <w:rPr>
          <w:rFonts w:ascii="Preeti" w:hAnsi="Preeti" w:cs="Preeti"/>
          <w:w w:val="115"/>
          <w:sz w:val="28"/>
          <w:szCs w:val="30"/>
        </w:rPr>
        <w:t>ljZjljBfno</w:t>
      </w:r>
      <w:r>
        <w:rPr>
          <w:rFonts w:ascii="Preeti" w:hAnsi="Preeti" w:cs="Preeti"/>
          <w:w w:val="115"/>
          <w:sz w:val="28"/>
          <w:szCs w:val="30"/>
        </w:rPr>
        <w:t xml:space="preserve"> Joj</w:t>
      </w:r>
      <w:proofErr w:type="gramStart"/>
      <w:r>
        <w:rPr>
          <w:rFonts w:ascii="Preeti" w:hAnsi="Preeti" w:cs="Preeti"/>
          <w:w w:val="115"/>
          <w:sz w:val="28"/>
          <w:szCs w:val="30"/>
        </w:rPr>
        <w:t>:yfkg</w:t>
      </w:r>
      <w:proofErr w:type="gramEnd"/>
      <w:r>
        <w:rPr>
          <w:rFonts w:ascii="Preeti" w:hAnsi="Preeti" w:cs="Preeti"/>
          <w:w w:val="115"/>
          <w:sz w:val="28"/>
          <w:szCs w:val="30"/>
        </w:rPr>
        <w:t xml:space="preserve">, dfgljsL tyf lzIffzf:q ;ª\sfo ;DaGwg k|fKt_ </w:t>
      </w:r>
    </w:p>
    <w:p w14:paraId="57B6C70A" w14:textId="77777777" w:rsidR="00EA0642" w:rsidRPr="007B2651" w:rsidRDefault="0074155D" w:rsidP="00EA0642">
      <w:pPr>
        <w:autoSpaceDE w:val="0"/>
        <w:autoSpaceDN w:val="0"/>
        <w:adjustRightInd w:val="0"/>
        <w:spacing w:after="0" w:line="240" w:lineRule="auto"/>
        <w:jc w:val="center"/>
        <w:rPr>
          <w:rFonts w:ascii="Kantipur" w:hAnsi="Kantipur" w:cs="Preeti"/>
          <w:b/>
          <w:bCs/>
          <w:color w:val="000000"/>
          <w:w w:val="115"/>
          <w:sz w:val="28"/>
          <w:szCs w:val="32"/>
        </w:rPr>
      </w:pPr>
      <w:r>
        <w:rPr>
          <w:noProof/>
        </w:rPr>
        <w:pict w14:anchorId="3BBF574B">
          <v:shape id="Text Box 16" o:spid="_x0000_s1222" type="#_x0000_t202" style="position:absolute;left:0;text-align:left;margin-left:284.35pt;margin-top:13.05pt;width:218.65pt;height:28.1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RBCtwIAAME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" filled="f" stroked="f">
            <v:textbox style="mso-next-textbox:#Text Box 16">
              <w:txbxContent>
                <w:p w14:paraId="221EAA76" w14:textId="77777777" w:rsidR="0055659C" w:rsidRPr="00767C82" w:rsidRDefault="0055659C" w:rsidP="00EA0642">
                  <w:pPr>
                    <w:autoSpaceDE w:val="0"/>
                    <w:autoSpaceDN w:val="0"/>
                    <w:adjustRightInd w:val="0"/>
                    <w:spacing w:after="0" w:line="240" w:lineRule="auto"/>
                    <w:rPr>
                      <w:rFonts w:ascii="Preeti" w:hAnsi="Preeti" w:cs="Preeti"/>
                      <w:b/>
                      <w:bCs/>
                      <w:w w:val="115"/>
                      <w:sz w:val="24"/>
                      <w:szCs w:val="24"/>
                    </w:rPr>
                  </w:pPr>
                  <w:proofErr w:type="gramStart"/>
                  <w:r w:rsidRPr="00767C82">
                    <w:rPr>
                      <w:rFonts w:ascii="Preeti" w:hAnsi="Preeti" w:cs="Preeti"/>
                      <w:b/>
                      <w:bCs/>
                      <w:color w:val="000000"/>
                      <w:w w:val="115"/>
                      <w:sz w:val="24"/>
                      <w:szCs w:val="24"/>
                    </w:rPr>
                    <w:t>ldltM</w:t>
                  </w:r>
                  <w:proofErr w:type="gramEnd"/>
                  <w:r>
                    <w:rPr>
                      <w:rFonts w:ascii="Preeti" w:hAnsi="Preeti" w:cs="Preeti"/>
                      <w:b/>
                      <w:bCs/>
                      <w:color w:val="000000"/>
                      <w:w w:val="115"/>
                      <w:sz w:val="24"/>
                      <w:szCs w:val="24"/>
                    </w:rPr>
                    <w:t xml:space="preserve"> </w:t>
                  </w:r>
                  <w:r w:rsidRPr="00B90980">
                    <w:rPr>
                      <w:rFonts w:ascii="Times New Roman" w:hAnsi="Times New Roman" w:cs="Times New Roman"/>
                      <w:b/>
                      <w:bCs/>
                      <w:sz w:val="20"/>
                    </w:rPr>
                    <w:t>2079-11-12/ 2023-02-24</w:t>
                  </w:r>
                  <w:r w:rsidRPr="00B90980">
                    <w:rPr>
                      <w:rFonts w:ascii="Times New Roman" w:hAnsi="Times New Roman" w:cs="Times New Roman"/>
                      <w:sz w:val="20"/>
                    </w:rPr>
                    <w:t xml:space="preserve">  </w:t>
                  </w:r>
                </w:p>
              </w:txbxContent>
            </v:textbox>
          </v:shape>
        </w:pict>
      </w:r>
      <w:r>
        <w:rPr>
          <w:noProof/>
        </w:rPr>
        <w:pict w14:anchorId="36849D55">
          <v:shape id="Text Box 14" o:spid="_x0000_s1223" type="#_x0000_t202" style="position:absolute;left:0;text-align:left;margin-left:-7.2pt;margin-top:8.35pt;width:54pt;height:31.7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" filled="f" stroked="f">
            <v:textbox style="mso-next-textbox:#Text Box 14;mso-fit-shape-to-text:t">
              <w:txbxContent>
                <w:p w14:paraId="3BBAF057" w14:textId="77777777" w:rsidR="0055659C" w:rsidRPr="00767C82" w:rsidRDefault="0055659C" w:rsidP="00EA0642">
                  <w:pPr>
                    <w:autoSpaceDE w:val="0"/>
                    <w:autoSpaceDN w:val="0"/>
                    <w:adjustRightInd w:val="0"/>
                    <w:spacing w:after="0" w:line="240" w:lineRule="auto"/>
                    <w:rPr>
                      <w:rFonts w:ascii="Preeti" w:hAnsi="Preeti" w:cs="Preeti"/>
                      <w:b/>
                      <w:bCs/>
                      <w:color w:val="000000"/>
                      <w:w w:val="115"/>
                      <w:sz w:val="24"/>
                      <w:szCs w:val="24"/>
                    </w:rPr>
                  </w:pPr>
                  <w:r w:rsidRPr="00767C82">
                    <w:rPr>
                      <w:rFonts w:ascii="Preeti" w:hAnsi="Preeti" w:cs="Preeti"/>
                      <w:b/>
                      <w:bCs/>
                      <w:color w:val="000000"/>
                      <w:w w:val="115"/>
                      <w:sz w:val="24"/>
                      <w:szCs w:val="24"/>
                    </w:rPr>
                    <w:t>k=</w:t>
                  </w:r>
                  <w:proofErr w:type="gramStart"/>
                  <w:r w:rsidRPr="00767C82">
                    <w:rPr>
                      <w:rFonts w:ascii="Preeti" w:hAnsi="Preeti" w:cs="Preeti"/>
                      <w:b/>
                      <w:bCs/>
                      <w:color w:val="000000"/>
                      <w:w w:val="115"/>
                      <w:sz w:val="24"/>
                      <w:szCs w:val="24"/>
                    </w:rPr>
                    <w:t>;+</w:t>
                  </w:r>
                  <w:proofErr w:type="gramEnd"/>
                  <w:r w:rsidRPr="00767C82">
                    <w:rPr>
                      <w:rFonts w:ascii="Preeti" w:hAnsi="Preeti" w:cs="Preeti"/>
                      <w:b/>
                      <w:bCs/>
                      <w:color w:val="000000"/>
                      <w:w w:val="115"/>
                      <w:sz w:val="24"/>
                      <w:szCs w:val="24"/>
                    </w:rPr>
                    <w:t>=</w:t>
                  </w:r>
                </w:p>
                <w:p w14:paraId="0DA3037D" w14:textId="77777777" w:rsidR="0055659C" w:rsidRPr="00767C82" w:rsidRDefault="0055659C" w:rsidP="00EA0642">
                  <w:pPr>
                    <w:autoSpaceDE w:val="0"/>
                    <w:autoSpaceDN w:val="0"/>
                    <w:adjustRightInd w:val="0"/>
                    <w:spacing w:after="0" w:line="240" w:lineRule="auto"/>
                    <w:rPr>
                      <w:rFonts w:ascii="Preeti" w:hAnsi="Preeti" w:cs="Preeti"/>
                      <w:b/>
                      <w:bCs/>
                      <w:w w:val="115"/>
                      <w:sz w:val="24"/>
                      <w:szCs w:val="24"/>
                    </w:rPr>
                  </w:pPr>
                  <w:r w:rsidRPr="00767C82">
                    <w:rPr>
                      <w:rFonts w:ascii="Preeti" w:hAnsi="Preeti" w:cs="Preeti"/>
                      <w:b/>
                      <w:bCs/>
                      <w:color w:val="000000"/>
                      <w:w w:val="115"/>
                      <w:sz w:val="24"/>
                      <w:szCs w:val="24"/>
                    </w:rPr>
                    <w:t>r=g+=</w:t>
                  </w:r>
                </w:p>
              </w:txbxContent>
            </v:textbox>
          </v:shape>
        </w:pict>
      </w:r>
      <w:r w:rsidR="00EA0642">
        <w:rPr>
          <w:rFonts w:ascii="Book Antiqua" w:hAnsi="Book Antiqua"/>
          <w:b/>
          <w:w w:val="115"/>
          <w:sz w:val="32"/>
        </w:rPr>
        <w:t>(QAA Certified)</w:t>
      </w:r>
    </w:p>
    <w:p w14:paraId="19FEB2DC" w14:textId="77777777" w:rsidR="00EA0642" w:rsidRPr="00754DDB" w:rsidRDefault="00EA0642" w:rsidP="00EA0642">
      <w:pPr>
        <w:spacing w:after="0" w:line="240" w:lineRule="auto"/>
        <w:ind w:left="5760" w:firstLine="720"/>
        <w:jc w:val="center"/>
      </w:pPr>
      <w:r>
        <w:rPr>
          <w:rFonts w:ascii="Preeti" w:hAnsi="Preeti" w:cs="Arial"/>
          <w:sz w:val="32"/>
          <w:szCs w:val="32"/>
        </w:rPr>
        <w:t>++++++++++++++++++++++++++</w:t>
      </w:r>
      <w:r>
        <w:rPr>
          <w:rFonts w:ascii="Preeti" w:hAnsi="Preeti" w:cs="Arial"/>
          <w:sz w:val="32"/>
          <w:szCs w:val="32"/>
        </w:rPr>
        <w:tab/>
      </w:r>
    </w:p>
    <w:bookmarkEnd w:id="2"/>
    <w:p w14:paraId="5B206ECC" w14:textId="77777777" w:rsidR="00EA0642" w:rsidRDefault="0074155D" w:rsidP="00EA0642">
      <w:pPr>
        <w:spacing w:before="120" w:after="120" w:line="360" w:lineRule="auto"/>
        <w:jc w:val="center"/>
        <w:rPr>
          <w:rStyle w:val="Heading1Char"/>
        </w:rPr>
      </w:pPr>
      <w:r>
        <w:rPr>
          <w:rFonts w:ascii="Preeti" w:hAnsi="Preeti" w:cs="Arial"/>
          <w:noProof/>
          <w:sz w:val="32"/>
          <w:szCs w:val="32"/>
        </w:rPr>
        <w:pict w14:anchorId="18948B7D">
          <v:shapetype id="_x0000_t32" coordsize="21600,21600" o:spt="32" o:oned="t" path="m,l21600,21600e" filled="f">
            <v:path arrowok="t" fillok="f" o:connecttype="none"/>
            <o:lock v:ext="edit" shapetype="t"/>
          </v:shapetype>
          <v:shape id="AutoShape 17" o:spid="_x0000_s1224" type="#_x0000_t32" style="position:absolute;left:0;text-align:left;margin-left:1.1pt;margin-top:10.9pt;width:415.65pt;height:0;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" adj="-5534,-1,-5534" strokecolor="black [3200]" strokeweight="2.5pt">
            <v:shadow color="#868686"/>
          </v:shape>
        </w:pict>
      </w:r>
    </w:p>
    <w:p w14:paraId="7D9C20E4" w14:textId="77777777" w:rsidR="00F80ADF" w:rsidRPr="00FD63A4" w:rsidRDefault="00F80ADF" w:rsidP="00FD63A4">
      <w:pPr>
        <w:spacing w:before="120" w:after="120" w:line="360" w:lineRule="auto"/>
        <w:jc w:val="center"/>
        <w:rPr>
          <w:rStyle w:val="Heading1Char"/>
        </w:rPr>
      </w:pPr>
      <w:bookmarkStart w:id="3" w:name="_Toc146893938"/>
      <w:r w:rsidRPr="00FD63A4">
        <w:rPr>
          <w:rStyle w:val="Heading1Char"/>
        </w:rPr>
        <w:t>RECOMMENDATION FOR ACCEP</w:t>
      </w:r>
      <w:r w:rsidR="0002405D" w:rsidRPr="00FD63A4">
        <w:rPr>
          <w:rStyle w:val="Heading1Char"/>
        </w:rPr>
        <w:t>T</w:t>
      </w:r>
      <w:r w:rsidRPr="00FD63A4">
        <w:rPr>
          <w:rStyle w:val="Heading1Char"/>
        </w:rPr>
        <w:t>ENCE</w:t>
      </w:r>
      <w:bookmarkEnd w:id="3"/>
    </w:p>
    <w:p w14:paraId="3ED34323" w14:textId="63680623" w:rsidR="00F80ADF" w:rsidRPr="00FD63A4" w:rsidRDefault="00F80ADF" w:rsidP="00645423">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This is to certify that </w:t>
      </w:r>
      <w:r w:rsidRPr="00FD63A4">
        <w:rPr>
          <w:rFonts w:ascii="Times New Roman" w:hAnsi="Times New Roman" w:cs="Times New Roman"/>
          <w:b/>
          <w:bCs/>
          <w:color w:val="000000" w:themeColor="text1"/>
          <w:sz w:val="24"/>
          <w:szCs w:val="24"/>
        </w:rPr>
        <w:t>Mrs. Sunita Regmi</w:t>
      </w:r>
      <w:r w:rsidRPr="00FD63A4">
        <w:rPr>
          <w:rFonts w:ascii="Times New Roman" w:hAnsi="Times New Roman" w:cs="Times New Roman"/>
          <w:color w:val="000000" w:themeColor="text1"/>
          <w:sz w:val="24"/>
          <w:szCs w:val="24"/>
        </w:rPr>
        <w:t xml:space="preserve"> has prepared the thesis entitled</w:t>
      </w:r>
      <w:r w:rsidRPr="00FD63A4">
        <w:rPr>
          <w:rFonts w:ascii="Times New Roman" w:hAnsi="Times New Roman" w:cs="Times New Roman"/>
          <w:b/>
          <w:bCs/>
          <w:color w:val="000000" w:themeColor="text1"/>
          <w:sz w:val="24"/>
          <w:szCs w:val="24"/>
        </w:rPr>
        <w:t xml:space="preserve"> </w:t>
      </w:r>
      <w:r w:rsidR="00EA1F4E" w:rsidRPr="00FD63A4">
        <w:rPr>
          <w:rFonts w:ascii="Times New Roman" w:hAnsi="Times New Roman" w:cs="Times New Roman"/>
          <w:color w:val="000000" w:themeColor="text1"/>
          <w:sz w:val="24"/>
          <w:szCs w:val="24"/>
        </w:rPr>
        <w:t>"</w:t>
      </w:r>
      <w:r w:rsidR="007B2632" w:rsidRPr="00FD63A4">
        <w:rPr>
          <w:rFonts w:ascii="Times New Roman" w:hAnsi="Times New Roman" w:cs="Times New Roman"/>
          <w:color w:val="000000" w:themeColor="text1"/>
          <w:sz w:val="24"/>
          <w:szCs w:val="24"/>
        </w:rPr>
        <w:t>Technique</w:t>
      </w:r>
      <w:r w:rsidR="00F90E0C" w:rsidRPr="00FD63A4">
        <w:rPr>
          <w:rFonts w:ascii="Times New Roman" w:hAnsi="Times New Roman" w:cs="Times New Roman"/>
          <w:color w:val="000000" w:themeColor="text1"/>
          <w:sz w:val="24"/>
          <w:szCs w:val="24"/>
        </w:rPr>
        <w:t>s</w:t>
      </w:r>
      <w:r w:rsidR="007B2632" w:rsidRPr="00FD63A4">
        <w:rPr>
          <w:rFonts w:ascii="Times New Roman" w:hAnsi="Times New Roman" w:cs="Times New Roman"/>
          <w:color w:val="000000" w:themeColor="text1"/>
          <w:sz w:val="24"/>
          <w:szCs w:val="24"/>
        </w:rPr>
        <w:t xml:space="preserve"> of Teaching Reading Skill </w:t>
      </w:r>
      <w:r w:rsidR="00D07072" w:rsidRPr="00FD63A4">
        <w:rPr>
          <w:rFonts w:ascii="Times New Roman" w:hAnsi="Times New Roman" w:cs="Times New Roman"/>
          <w:color w:val="000000" w:themeColor="text1"/>
          <w:sz w:val="24"/>
          <w:szCs w:val="24"/>
        </w:rPr>
        <w:t xml:space="preserve">at </w:t>
      </w:r>
      <w:r w:rsidR="003E3741">
        <w:rPr>
          <w:rFonts w:ascii="Times New Roman" w:hAnsi="Times New Roman" w:cs="Times New Roman"/>
          <w:color w:val="000000" w:themeColor="text1"/>
          <w:sz w:val="24"/>
          <w:szCs w:val="24"/>
        </w:rPr>
        <w:t>Basic</w:t>
      </w:r>
      <w:r w:rsidR="00D07072" w:rsidRPr="00FD63A4">
        <w:rPr>
          <w:rFonts w:ascii="Times New Roman" w:hAnsi="Times New Roman" w:cs="Times New Roman"/>
          <w:color w:val="000000" w:themeColor="text1"/>
          <w:sz w:val="24"/>
          <w:szCs w:val="24"/>
        </w:rPr>
        <w:t xml:space="preserve"> Level</w:t>
      </w:r>
      <w:r w:rsidR="00EA1F4E" w:rsidRPr="00FD63A4">
        <w:rPr>
          <w:rFonts w:ascii="Times New Roman" w:hAnsi="Times New Roman" w:cs="Times New Roman"/>
          <w:color w:val="000000" w:themeColor="text1"/>
          <w:sz w:val="24"/>
          <w:szCs w:val="24"/>
        </w:rPr>
        <w:t>"</w:t>
      </w:r>
      <w:r w:rsidRPr="00FD63A4">
        <w:rPr>
          <w:rFonts w:ascii="Times New Roman" w:hAnsi="Times New Roman" w:cs="Times New Roman"/>
          <w:color w:val="000000" w:themeColor="text1"/>
          <w:sz w:val="24"/>
          <w:szCs w:val="24"/>
        </w:rPr>
        <w:t xml:space="preserve"> under my guidance and supervision. </w:t>
      </w:r>
    </w:p>
    <w:p w14:paraId="49C36597" w14:textId="77777777" w:rsidR="00F80ADF" w:rsidRPr="00FD63A4" w:rsidRDefault="00F80ADF" w:rsidP="00645423">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I recommend the thesis for approval and acceptance. </w:t>
      </w:r>
    </w:p>
    <w:p w14:paraId="681D1D75" w14:textId="77777777" w:rsidR="00EA1F4E" w:rsidRPr="00FD63A4" w:rsidRDefault="00EA1F4E" w:rsidP="00FD63A4">
      <w:pPr>
        <w:spacing w:before="120" w:after="120" w:line="360" w:lineRule="auto"/>
        <w:jc w:val="both"/>
        <w:rPr>
          <w:rFonts w:ascii="Times New Roman" w:hAnsi="Times New Roman" w:cs="Times New Roman"/>
          <w:color w:val="000000" w:themeColor="text1"/>
          <w:sz w:val="24"/>
          <w:szCs w:val="24"/>
        </w:rPr>
      </w:pPr>
    </w:p>
    <w:p w14:paraId="3FFFF5E8" w14:textId="77777777" w:rsidR="00F80ADF" w:rsidRPr="00FD63A4" w:rsidRDefault="00F80ADF" w:rsidP="00FD63A4">
      <w:p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Date: </w:t>
      </w:r>
    </w:p>
    <w:p w14:paraId="5989AE68" w14:textId="77777777" w:rsidR="00EA1F4E" w:rsidRPr="00FD63A4" w:rsidRDefault="00EA1F4E" w:rsidP="00FD63A4">
      <w:pPr>
        <w:spacing w:before="120" w:after="120" w:line="360" w:lineRule="auto"/>
        <w:jc w:val="both"/>
        <w:rPr>
          <w:rFonts w:ascii="Times New Roman" w:hAnsi="Times New Roman" w:cs="Times New Roman"/>
          <w:color w:val="000000" w:themeColor="text1"/>
          <w:sz w:val="24"/>
          <w:szCs w:val="24"/>
        </w:rPr>
      </w:pPr>
    </w:p>
    <w:p w14:paraId="11F49F8E" w14:textId="77777777" w:rsidR="00EA1F4E" w:rsidRPr="00FD63A4" w:rsidRDefault="00EA1F4E" w:rsidP="00FD63A4">
      <w:pPr>
        <w:spacing w:before="120" w:after="120" w:line="360" w:lineRule="auto"/>
        <w:ind w:firstLine="3690"/>
        <w:jc w:val="center"/>
        <w:rPr>
          <w:rFonts w:ascii="Times New Roman" w:hAnsi="Times New Roman" w:cs="Times New Roman"/>
          <w:b/>
          <w:bCs/>
          <w:color w:val="000000" w:themeColor="text1"/>
          <w:sz w:val="24"/>
          <w:szCs w:val="24"/>
        </w:rPr>
      </w:pPr>
      <w:r w:rsidRPr="00FD63A4">
        <w:rPr>
          <w:rFonts w:ascii="Times New Roman" w:hAnsi="Times New Roman" w:cs="Times New Roman"/>
          <w:b/>
          <w:bCs/>
          <w:color w:val="000000" w:themeColor="text1"/>
          <w:sz w:val="24"/>
          <w:szCs w:val="24"/>
        </w:rPr>
        <w:t>_________________________</w:t>
      </w:r>
    </w:p>
    <w:p w14:paraId="7099C0E8" w14:textId="201C969C" w:rsidR="00EA1F4E" w:rsidRPr="00FD63A4" w:rsidRDefault="00A55DFB" w:rsidP="00FD63A4">
      <w:pPr>
        <w:spacing w:before="120" w:after="120" w:line="360" w:lineRule="auto"/>
        <w:ind w:firstLine="3690"/>
        <w:jc w:val="center"/>
        <w:rPr>
          <w:rFonts w:ascii="Times New Roman" w:hAnsi="Times New Roman" w:cs="Times New Roman"/>
          <w:b/>
          <w:bCs/>
          <w:color w:val="000000" w:themeColor="text1"/>
          <w:sz w:val="24"/>
          <w:szCs w:val="24"/>
        </w:rPr>
      </w:pPr>
      <w:r w:rsidRPr="00FD63A4">
        <w:rPr>
          <w:rFonts w:ascii="Times New Roman" w:hAnsi="Times New Roman" w:cs="Times New Roman"/>
          <w:b/>
          <w:bCs/>
          <w:color w:val="000000" w:themeColor="text1"/>
          <w:sz w:val="24"/>
          <w:szCs w:val="24"/>
        </w:rPr>
        <w:t>Tirtha Raj Acharya</w:t>
      </w:r>
      <w:r w:rsidR="009A0E55" w:rsidRPr="00FD63A4">
        <w:rPr>
          <w:rFonts w:ascii="Times New Roman" w:hAnsi="Times New Roman" w:cs="Times New Roman"/>
          <w:b/>
          <w:bCs/>
          <w:color w:val="000000" w:themeColor="text1"/>
          <w:sz w:val="24"/>
          <w:szCs w:val="24"/>
        </w:rPr>
        <w:t>, MPhil</w:t>
      </w:r>
      <w:r w:rsidR="00B6197E">
        <w:rPr>
          <w:rFonts w:ascii="Times New Roman" w:hAnsi="Times New Roman" w:cs="Times New Roman"/>
          <w:b/>
          <w:bCs/>
          <w:color w:val="000000" w:themeColor="text1"/>
          <w:sz w:val="24"/>
          <w:szCs w:val="24"/>
        </w:rPr>
        <w:t xml:space="preserve"> (Supervisor)</w:t>
      </w:r>
    </w:p>
    <w:p w14:paraId="558A7892" w14:textId="77777777" w:rsidR="00EA1F4E" w:rsidRPr="00FD63A4" w:rsidRDefault="00F80ADF" w:rsidP="00FD63A4">
      <w:pPr>
        <w:spacing w:before="120" w:after="120" w:line="360" w:lineRule="auto"/>
        <w:ind w:firstLine="3690"/>
        <w:jc w:val="center"/>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Lecturer </w:t>
      </w:r>
    </w:p>
    <w:p w14:paraId="3C404F48" w14:textId="77777777" w:rsidR="00F158B1" w:rsidRPr="00FD63A4" w:rsidRDefault="00F80ADF" w:rsidP="00FD63A4">
      <w:pPr>
        <w:spacing w:before="120" w:after="120" w:line="360" w:lineRule="auto"/>
        <w:ind w:firstLine="3690"/>
        <w:jc w:val="center"/>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Department of English Language</w:t>
      </w:r>
      <w:r w:rsidR="00A55DFB" w:rsidRPr="00FD63A4">
        <w:rPr>
          <w:rFonts w:ascii="Times New Roman" w:hAnsi="Times New Roman" w:cs="Times New Roman"/>
          <w:color w:val="000000" w:themeColor="text1"/>
          <w:sz w:val="24"/>
          <w:szCs w:val="24"/>
        </w:rPr>
        <w:t xml:space="preserve"> Education</w:t>
      </w:r>
    </w:p>
    <w:p w14:paraId="0A2E599F" w14:textId="77777777" w:rsidR="00F158B1" w:rsidRPr="00FD63A4" w:rsidRDefault="00F158B1" w:rsidP="00FD63A4">
      <w:pPr>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br w:type="page"/>
      </w:r>
    </w:p>
    <w:p w14:paraId="2F30E1C9" w14:textId="4CB0E6D0" w:rsidR="00EA0642" w:rsidRDefault="0074155D" w:rsidP="00EA0642">
      <w:pPr>
        <w:tabs>
          <w:tab w:val="left" w:pos="180"/>
        </w:tabs>
        <w:ind w:left="5760" w:firstLine="720"/>
        <w:jc w:val="center"/>
      </w:pPr>
      <w:r>
        <w:rPr>
          <w:rFonts w:ascii="Preeti" w:hAnsi="Preeti"/>
          <w:noProof/>
        </w:rPr>
        <w:lastRenderedPageBreak/>
        <w:pict w14:anchorId="3993A8C2">
          <v:rect id="_x0000_s1236" style="position:absolute;left:0;text-align:left;margin-left:-53.6pt;margin-top:-43.55pt;width:516.6pt;height:783.65pt;z-index:251707392" stroked="f"/>
        </w:pict>
      </w:r>
      <w:r>
        <w:rPr>
          <w:rFonts w:ascii="Preeti" w:hAnsi="Preeti"/>
          <w:noProof/>
        </w:rPr>
        <w:pict w14:anchorId="15B80A70">
          <v:shape id="_x0000_s1225" type="#_x0000_t202" style="position:absolute;left:0;text-align:left;margin-left:304.75pt;margin-top:-4.2pt;width:144.55pt;height:63.3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" filled="f" stroked="f">
            <v:textbox style="mso-next-textbox:#_x0000_s1225">
              <w:txbxContent>
                <w:p w14:paraId="6BB1E0AB" w14:textId="77777777" w:rsidR="0055659C" w:rsidRDefault="0055659C" w:rsidP="00EA0642">
                  <w:pPr>
                    <w:autoSpaceDE w:val="0"/>
                    <w:autoSpaceDN w:val="0"/>
                    <w:adjustRightInd w:val="0"/>
                    <w:spacing w:after="0" w:line="240" w:lineRule="auto"/>
                    <w:rPr>
                      <w:rFonts w:ascii="Preeti" w:hAnsi="Preeti" w:cs="Preeti"/>
                      <w:b/>
                      <w:bCs/>
                      <w:color w:val="000000"/>
                      <w:w w:val="115"/>
                      <w:sz w:val="28"/>
                      <w:szCs w:val="28"/>
                    </w:rPr>
                  </w:pPr>
                  <w:r>
                    <w:rPr>
                      <w:rFonts w:ascii="Preeti" w:hAnsi="Preeti" w:cs="Preeti"/>
                      <w:b/>
                      <w:bCs/>
                      <w:color w:val="000000"/>
                      <w:w w:val="115"/>
                      <w:sz w:val="28"/>
                      <w:szCs w:val="28"/>
                    </w:rPr>
                    <w:sym w:font="Wingdings" w:char="F028"/>
                  </w:r>
                  <w:r>
                    <w:rPr>
                      <w:rFonts w:ascii="Preeti" w:hAnsi="Preeti" w:cs="Preeti"/>
                      <w:b/>
                      <w:bCs/>
                      <w:color w:val="000000"/>
                      <w:w w:val="115"/>
                      <w:sz w:val="28"/>
                      <w:szCs w:val="28"/>
                    </w:rPr>
                    <w:t>)@%–%*!#))</w:t>
                  </w:r>
                </w:p>
                <w:p w14:paraId="2204F1A4" w14:textId="77777777" w:rsidR="0055659C" w:rsidRPr="00EE6DC4" w:rsidRDefault="0055659C" w:rsidP="00EA0642">
                  <w:pPr>
                    <w:autoSpaceDE w:val="0"/>
                    <w:autoSpaceDN w:val="0"/>
                    <w:adjustRightInd w:val="0"/>
                    <w:spacing w:after="0" w:line="240" w:lineRule="auto"/>
                    <w:rPr>
                      <w:szCs w:val="28"/>
                    </w:rPr>
                  </w:pPr>
                  <w:r w:rsidRPr="00767C82">
                    <w:rPr>
                      <w:rFonts w:ascii="Times New Roman" w:hAnsi="Times New Roman" w:cs="Times New Roman"/>
                      <w:b/>
                      <w:w w:val="115"/>
                      <w:sz w:val="24"/>
                      <w:szCs w:val="24"/>
                    </w:rPr>
                    <w:t>FAX</w:t>
                  </w:r>
                  <w:proofErr w:type="gramStart"/>
                  <w:r>
                    <w:rPr>
                      <w:rFonts w:ascii="Book Antiqua" w:hAnsi="Book Antiqua"/>
                      <w:b/>
                      <w:w w:val="115"/>
                      <w:sz w:val="32"/>
                    </w:rPr>
                    <w:t xml:space="preserve">: </w:t>
                  </w:r>
                  <w:r>
                    <w:rPr>
                      <w:rFonts w:ascii="Preeti" w:hAnsi="Preeti" w:cs="Preeti"/>
                      <w:b/>
                      <w:bCs/>
                      <w:color w:val="000000"/>
                      <w:w w:val="115"/>
                      <w:sz w:val="28"/>
                      <w:szCs w:val="28"/>
                    </w:rPr>
                    <w:t>)@</w:t>
                  </w:r>
                  <w:proofErr w:type="gramEnd"/>
                  <w:r>
                    <w:rPr>
                      <w:rFonts w:ascii="Preeti" w:hAnsi="Preeti" w:cs="Preeti"/>
                      <w:b/>
                      <w:bCs/>
                      <w:color w:val="000000"/>
                      <w:w w:val="115"/>
                      <w:sz w:val="28"/>
                      <w:szCs w:val="28"/>
                    </w:rPr>
                    <w:t>%–%*))^$</w:t>
                  </w:r>
                </w:p>
              </w:txbxContent>
            </v:textbox>
          </v:shape>
        </w:pict>
      </w:r>
    </w:p>
    <w:p w14:paraId="01529844" w14:textId="77777777" w:rsidR="00EA0642" w:rsidRPr="00A121C0" w:rsidRDefault="00EA0642" w:rsidP="00EA0642">
      <w:pPr>
        <w:tabs>
          <w:tab w:val="center" w:pos="4153"/>
        </w:tabs>
        <w:spacing w:after="0" w:line="240" w:lineRule="auto"/>
        <w:rPr>
          <w:rFonts w:ascii="Preeti" w:hAnsi="Preeti"/>
          <w:b/>
          <w:w w:val="115"/>
          <w:sz w:val="32"/>
        </w:rPr>
      </w:pPr>
      <w:r>
        <w:rPr>
          <w:rFonts w:ascii="Preeti" w:hAnsi="Preeti" w:cs="Preeti"/>
          <w:b/>
          <w:bCs/>
          <w:noProof/>
          <w:sz w:val="32"/>
          <w:szCs w:val="34"/>
        </w:rPr>
        <w:drawing>
          <wp:anchor distT="0" distB="0" distL="114300" distR="114300" simplePos="0" relativeHeight="251659264" behindDoc="0" locked="0" layoutInCell="1" allowOverlap="1" wp14:anchorId="50751DDD" wp14:editId="38078373">
            <wp:simplePos x="0" y="0"/>
            <wp:positionH relativeFrom="column">
              <wp:posOffset>-523875</wp:posOffset>
            </wp:positionH>
            <wp:positionV relativeFrom="paragraph">
              <wp:posOffset>-66675</wp:posOffset>
            </wp:positionV>
            <wp:extent cx="1156970" cy="10477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56970" cy="1047750"/>
                    </a:xfrm>
                    <a:prstGeom prst="rect">
                      <a:avLst/>
                    </a:prstGeom>
                    <a:noFill/>
                  </pic:spPr>
                </pic:pic>
              </a:graphicData>
            </a:graphic>
          </wp:anchor>
        </w:drawing>
      </w:r>
      <w:r>
        <w:tab/>
      </w:r>
      <w:proofErr w:type="gramStart"/>
      <w:r w:rsidRPr="00A121C0">
        <w:rPr>
          <w:rFonts w:ascii="Preeti" w:hAnsi="Preeti"/>
          <w:b/>
          <w:w w:val="115"/>
          <w:sz w:val="32"/>
        </w:rPr>
        <w:t>lqe'jg</w:t>
      </w:r>
      <w:proofErr w:type="gramEnd"/>
      <w:r>
        <w:rPr>
          <w:rFonts w:ascii="Preeti" w:hAnsi="Preeti"/>
          <w:b/>
          <w:w w:val="115"/>
          <w:sz w:val="32"/>
        </w:rPr>
        <w:t xml:space="preserve"> </w:t>
      </w:r>
      <w:r w:rsidRPr="00A121C0">
        <w:rPr>
          <w:rFonts w:ascii="Preeti" w:hAnsi="Preeti"/>
          <w:b/>
          <w:w w:val="115"/>
          <w:sz w:val="32"/>
        </w:rPr>
        <w:t>ljZjljBfno</w:t>
      </w:r>
    </w:p>
    <w:p w14:paraId="58A81DAD" w14:textId="77777777" w:rsidR="00EA0642" w:rsidRDefault="00EA0642" w:rsidP="00EA0642">
      <w:pPr>
        <w:autoSpaceDE w:val="0"/>
        <w:autoSpaceDN w:val="0"/>
        <w:adjustRightInd w:val="0"/>
        <w:spacing w:after="0" w:line="240" w:lineRule="auto"/>
        <w:jc w:val="center"/>
        <w:rPr>
          <w:b/>
          <w:w w:val="115"/>
          <w:sz w:val="32"/>
        </w:rPr>
      </w:pPr>
      <w:r>
        <w:rPr>
          <w:rFonts w:ascii="Book Antiqua" w:hAnsi="Book Antiqua"/>
          <w:b/>
          <w:w w:val="115"/>
          <w:sz w:val="32"/>
        </w:rPr>
        <w:t>Tribhuvan University</w:t>
      </w:r>
    </w:p>
    <w:p w14:paraId="44875FCC" w14:textId="77777777" w:rsidR="00EA0642" w:rsidRPr="00817A59" w:rsidRDefault="00EA0642" w:rsidP="00EA0642">
      <w:pPr>
        <w:autoSpaceDE w:val="0"/>
        <w:autoSpaceDN w:val="0"/>
        <w:adjustRightInd w:val="0"/>
        <w:spacing w:after="0" w:line="240" w:lineRule="auto"/>
        <w:jc w:val="center"/>
        <w:rPr>
          <w:rFonts w:ascii="Preeti" w:hAnsi="Preeti" w:cs="Preeti"/>
          <w:b/>
          <w:color w:val="000000"/>
          <w:w w:val="115"/>
          <w:sz w:val="60"/>
          <w:szCs w:val="60"/>
        </w:rPr>
      </w:pPr>
      <w:proofErr w:type="gramStart"/>
      <w:r>
        <w:rPr>
          <w:rFonts w:ascii="Preeti" w:hAnsi="Preeti" w:cs="Preeti"/>
          <w:b/>
          <w:color w:val="000000"/>
          <w:w w:val="115"/>
          <w:sz w:val="60"/>
          <w:szCs w:val="60"/>
        </w:rPr>
        <w:t>h</w:t>
      </w:r>
      <w:r w:rsidRPr="00817A59">
        <w:rPr>
          <w:rFonts w:ascii="Preeti" w:hAnsi="Preeti" w:cs="Preeti"/>
          <w:b/>
          <w:color w:val="000000"/>
          <w:w w:val="115"/>
          <w:sz w:val="60"/>
          <w:szCs w:val="60"/>
        </w:rPr>
        <w:t>gtf</w:t>
      </w:r>
      <w:proofErr w:type="gramEnd"/>
      <w:r>
        <w:rPr>
          <w:rFonts w:ascii="Preeti" w:hAnsi="Preeti" w:cs="Preeti"/>
          <w:b/>
          <w:color w:val="000000"/>
          <w:w w:val="115"/>
          <w:sz w:val="60"/>
          <w:szCs w:val="60"/>
        </w:rPr>
        <w:t xml:space="preserve"> </w:t>
      </w:r>
      <w:r w:rsidRPr="00817A59">
        <w:rPr>
          <w:rFonts w:ascii="Preeti" w:hAnsi="Preeti" w:cs="Preeti"/>
          <w:b/>
          <w:color w:val="000000"/>
          <w:w w:val="115"/>
          <w:sz w:val="60"/>
          <w:szCs w:val="60"/>
        </w:rPr>
        <w:t>ax'd'vL</w:t>
      </w:r>
      <w:r>
        <w:rPr>
          <w:rFonts w:ascii="Preeti" w:hAnsi="Preeti" w:cs="Preeti"/>
          <w:b/>
          <w:color w:val="000000"/>
          <w:w w:val="115"/>
          <w:sz w:val="60"/>
          <w:szCs w:val="60"/>
        </w:rPr>
        <w:t xml:space="preserve"> </w:t>
      </w:r>
      <w:r w:rsidRPr="00817A59">
        <w:rPr>
          <w:rFonts w:ascii="Preeti" w:hAnsi="Preeti" w:cs="Preeti"/>
          <w:b/>
          <w:color w:val="000000"/>
          <w:w w:val="115"/>
          <w:sz w:val="60"/>
          <w:szCs w:val="60"/>
        </w:rPr>
        <w:t>SofDk;</w:t>
      </w:r>
    </w:p>
    <w:p w14:paraId="1872F445" w14:textId="77777777" w:rsidR="00EA0642" w:rsidRPr="007B2651" w:rsidRDefault="00EA0642" w:rsidP="00EA0642">
      <w:pPr>
        <w:autoSpaceDE w:val="0"/>
        <w:autoSpaceDN w:val="0"/>
        <w:adjustRightInd w:val="0"/>
        <w:spacing w:after="0" w:line="240" w:lineRule="auto"/>
        <w:jc w:val="center"/>
        <w:rPr>
          <w:rFonts w:ascii="Rukmini" w:hAnsi="Rukmini" w:cs="Preeti"/>
          <w:b/>
          <w:bCs/>
          <w:w w:val="115"/>
          <w:sz w:val="28"/>
        </w:rPr>
      </w:pPr>
      <w:r>
        <w:rPr>
          <w:rFonts w:ascii="Book Antiqua" w:hAnsi="Book Antiqua"/>
          <w:b/>
          <w:w w:val="115"/>
          <w:sz w:val="32"/>
        </w:rPr>
        <w:t>Janta Multiple Campus</w:t>
      </w:r>
    </w:p>
    <w:p w14:paraId="0D11C8C5" w14:textId="77777777" w:rsidR="00EA0642" w:rsidRDefault="00EA0642" w:rsidP="00EA0642">
      <w:pPr>
        <w:autoSpaceDE w:val="0"/>
        <w:autoSpaceDN w:val="0"/>
        <w:adjustRightInd w:val="0"/>
        <w:spacing w:after="0" w:line="240" w:lineRule="auto"/>
        <w:jc w:val="center"/>
        <w:rPr>
          <w:rFonts w:ascii="Preeti" w:hAnsi="Preeti" w:cs="Preeti"/>
          <w:b/>
          <w:bCs/>
          <w:w w:val="115"/>
          <w:sz w:val="32"/>
          <w:szCs w:val="34"/>
        </w:rPr>
      </w:pPr>
      <w:r w:rsidRPr="007B2651">
        <w:rPr>
          <w:rFonts w:ascii="Preeti" w:hAnsi="Preeti" w:cs="Preeti"/>
          <w:b/>
          <w:bCs/>
          <w:w w:val="115"/>
          <w:sz w:val="32"/>
          <w:szCs w:val="34"/>
        </w:rPr>
        <w:t>O6x/L</w:t>
      </w:r>
      <w:proofErr w:type="gramStart"/>
      <w:r w:rsidRPr="007B2651">
        <w:rPr>
          <w:rFonts w:ascii="Preeti" w:hAnsi="Preeti" w:cs="Preeti"/>
          <w:b/>
          <w:bCs/>
          <w:w w:val="115"/>
          <w:sz w:val="32"/>
          <w:szCs w:val="34"/>
        </w:rPr>
        <w:t>, ;</w:t>
      </w:r>
      <w:proofErr w:type="gramEnd"/>
      <w:r w:rsidRPr="007B2651">
        <w:rPr>
          <w:rFonts w:ascii="Preeti" w:hAnsi="Preeti" w:cs="Preeti"/>
          <w:b/>
          <w:bCs/>
          <w:w w:val="115"/>
          <w:sz w:val="32"/>
          <w:szCs w:val="34"/>
        </w:rPr>
        <w:t>'g;/L</w:t>
      </w:r>
      <w:r>
        <w:rPr>
          <w:rFonts w:ascii="Preeti" w:hAnsi="Preeti" w:cs="Preeti"/>
          <w:b/>
          <w:bCs/>
          <w:w w:val="115"/>
          <w:sz w:val="32"/>
          <w:szCs w:val="34"/>
        </w:rPr>
        <w:t>, g]kfn</w:t>
      </w:r>
    </w:p>
    <w:p w14:paraId="7E4FEEE7" w14:textId="77777777" w:rsidR="00EA0642" w:rsidRPr="007B2651" w:rsidRDefault="00EA0642" w:rsidP="00EA0642">
      <w:pPr>
        <w:autoSpaceDE w:val="0"/>
        <w:autoSpaceDN w:val="0"/>
        <w:adjustRightInd w:val="0"/>
        <w:spacing w:after="0" w:line="240" w:lineRule="auto"/>
        <w:jc w:val="center"/>
        <w:rPr>
          <w:rFonts w:ascii="Preeti" w:hAnsi="Preeti" w:cs="Preeti"/>
          <w:w w:val="115"/>
          <w:sz w:val="32"/>
          <w:szCs w:val="34"/>
        </w:rPr>
      </w:pPr>
      <w:r>
        <w:rPr>
          <w:rFonts w:ascii="Book Antiqua" w:hAnsi="Book Antiqua"/>
          <w:b/>
          <w:w w:val="115"/>
          <w:sz w:val="32"/>
        </w:rPr>
        <w:t>Itahari, Sunsari, Nepal</w:t>
      </w:r>
    </w:p>
    <w:p w14:paraId="5B8CFCBE" w14:textId="77777777" w:rsidR="00EA0642" w:rsidRPr="007B2651" w:rsidRDefault="00EA0642" w:rsidP="00EA0642">
      <w:pPr>
        <w:tabs>
          <w:tab w:val="center" w:pos="4153"/>
          <w:tab w:val="left" w:pos="5512"/>
        </w:tabs>
        <w:autoSpaceDE w:val="0"/>
        <w:autoSpaceDN w:val="0"/>
        <w:adjustRightInd w:val="0"/>
        <w:spacing w:after="0" w:line="240" w:lineRule="auto"/>
        <w:rPr>
          <w:rFonts w:ascii="Preeti" w:hAnsi="Preeti" w:cs="Preeti"/>
          <w:w w:val="115"/>
          <w:szCs w:val="28"/>
        </w:rPr>
      </w:pPr>
      <w:r>
        <w:rPr>
          <w:rFonts w:ascii="Preeti" w:hAnsi="Preeti" w:cs="Preeti"/>
          <w:b/>
          <w:bCs/>
          <w:w w:val="115"/>
          <w:sz w:val="28"/>
          <w:szCs w:val="32"/>
        </w:rPr>
        <w:tab/>
      </w:r>
      <w:proofErr w:type="gramStart"/>
      <w:r w:rsidRPr="007B2651">
        <w:rPr>
          <w:rFonts w:ascii="Preeti" w:hAnsi="Preeti" w:cs="Preeti"/>
          <w:b/>
          <w:bCs/>
          <w:w w:val="115"/>
          <w:sz w:val="28"/>
          <w:szCs w:val="32"/>
        </w:rPr>
        <w:t>:yflkt</w:t>
      </w:r>
      <w:proofErr w:type="gramEnd"/>
      <w:r w:rsidRPr="007B2651">
        <w:rPr>
          <w:rFonts w:ascii="Preeti" w:hAnsi="Preeti" w:cs="Preeti"/>
          <w:b/>
          <w:bCs/>
          <w:w w:val="115"/>
          <w:sz w:val="28"/>
          <w:szCs w:val="32"/>
        </w:rPr>
        <w:t xml:space="preserve"> M @)$%</w:t>
      </w:r>
      <w:r>
        <w:rPr>
          <w:rFonts w:ascii="Preeti" w:hAnsi="Preeti" w:cs="Preeti"/>
          <w:b/>
          <w:bCs/>
          <w:w w:val="115"/>
          <w:sz w:val="28"/>
          <w:szCs w:val="32"/>
        </w:rPr>
        <w:tab/>
      </w:r>
    </w:p>
    <w:p w14:paraId="4AC8E35C" w14:textId="77777777" w:rsidR="00EA0642" w:rsidRPr="007B2651" w:rsidRDefault="00EA0642" w:rsidP="00EA0642">
      <w:pPr>
        <w:autoSpaceDE w:val="0"/>
        <w:autoSpaceDN w:val="0"/>
        <w:adjustRightInd w:val="0"/>
        <w:spacing w:after="0" w:line="240" w:lineRule="auto"/>
        <w:jc w:val="center"/>
        <w:rPr>
          <w:rFonts w:ascii="Preeti" w:hAnsi="Preeti" w:cs="Preeti"/>
          <w:w w:val="115"/>
          <w:szCs w:val="28"/>
        </w:rPr>
      </w:pPr>
      <w:r w:rsidRPr="007B2651">
        <w:rPr>
          <w:rFonts w:ascii="Preeti" w:hAnsi="Preeti" w:cs="Preeti"/>
          <w:w w:val="115"/>
          <w:sz w:val="28"/>
          <w:szCs w:val="30"/>
        </w:rPr>
        <w:t>-lqe'jg</w:t>
      </w:r>
      <w:r>
        <w:rPr>
          <w:rFonts w:ascii="Preeti" w:hAnsi="Preeti" w:cs="Preeti"/>
          <w:w w:val="115"/>
          <w:sz w:val="28"/>
          <w:szCs w:val="30"/>
        </w:rPr>
        <w:t xml:space="preserve"> </w:t>
      </w:r>
      <w:r w:rsidRPr="007B2651">
        <w:rPr>
          <w:rFonts w:ascii="Preeti" w:hAnsi="Preeti" w:cs="Preeti"/>
          <w:w w:val="115"/>
          <w:sz w:val="28"/>
          <w:szCs w:val="30"/>
        </w:rPr>
        <w:t>ljZjljBfno</w:t>
      </w:r>
      <w:r>
        <w:rPr>
          <w:rFonts w:ascii="Preeti" w:hAnsi="Preeti" w:cs="Preeti"/>
          <w:w w:val="115"/>
          <w:sz w:val="28"/>
          <w:szCs w:val="30"/>
        </w:rPr>
        <w:t xml:space="preserve"> Joj</w:t>
      </w:r>
      <w:proofErr w:type="gramStart"/>
      <w:r>
        <w:rPr>
          <w:rFonts w:ascii="Preeti" w:hAnsi="Preeti" w:cs="Preeti"/>
          <w:w w:val="115"/>
          <w:sz w:val="28"/>
          <w:szCs w:val="30"/>
        </w:rPr>
        <w:t>:yfkg</w:t>
      </w:r>
      <w:proofErr w:type="gramEnd"/>
      <w:r>
        <w:rPr>
          <w:rFonts w:ascii="Preeti" w:hAnsi="Preeti" w:cs="Preeti"/>
          <w:w w:val="115"/>
          <w:sz w:val="28"/>
          <w:szCs w:val="30"/>
        </w:rPr>
        <w:t xml:space="preserve">, dfgljsL tyf lzIffzf:q ;ª\sfo ;DaGwg k|fKt_ </w:t>
      </w:r>
    </w:p>
    <w:p w14:paraId="17C70E33" w14:textId="77777777" w:rsidR="00EA0642" w:rsidRPr="007B2651" w:rsidRDefault="0074155D" w:rsidP="00EA0642">
      <w:pPr>
        <w:autoSpaceDE w:val="0"/>
        <w:autoSpaceDN w:val="0"/>
        <w:adjustRightInd w:val="0"/>
        <w:spacing w:after="0" w:line="240" w:lineRule="auto"/>
        <w:jc w:val="center"/>
        <w:rPr>
          <w:rFonts w:ascii="Kantipur" w:hAnsi="Kantipur" w:cs="Preeti"/>
          <w:b/>
          <w:bCs/>
          <w:color w:val="000000"/>
          <w:w w:val="115"/>
          <w:sz w:val="28"/>
          <w:szCs w:val="32"/>
        </w:rPr>
      </w:pPr>
      <w:r>
        <w:rPr>
          <w:noProof/>
        </w:rPr>
        <w:pict w14:anchorId="134A964A">
          <v:shape id="_x0000_s1226" type="#_x0000_t202" style="position:absolute;left:0;text-align:left;margin-left:284.35pt;margin-top:13.05pt;width:218.65pt;height:28.1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RBCtwIAAME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" filled="f" stroked="f">
            <v:textbox style="mso-next-textbox:#_x0000_s1226">
              <w:txbxContent>
                <w:p w14:paraId="2C05E258" w14:textId="77777777" w:rsidR="0055659C" w:rsidRPr="00767C82" w:rsidRDefault="0055659C" w:rsidP="00EA0642">
                  <w:pPr>
                    <w:autoSpaceDE w:val="0"/>
                    <w:autoSpaceDN w:val="0"/>
                    <w:adjustRightInd w:val="0"/>
                    <w:spacing w:after="0" w:line="240" w:lineRule="auto"/>
                    <w:rPr>
                      <w:rFonts w:ascii="Preeti" w:hAnsi="Preeti" w:cs="Preeti"/>
                      <w:b/>
                      <w:bCs/>
                      <w:w w:val="115"/>
                      <w:sz w:val="24"/>
                      <w:szCs w:val="24"/>
                    </w:rPr>
                  </w:pPr>
                  <w:proofErr w:type="gramStart"/>
                  <w:r w:rsidRPr="00767C82">
                    <w:rPr>
                      <w:rFonts w:ascii="Preeti" w:hAnsi="Preeti" w:cs="Preeti"/>
                      <w:b/>
                      <w:bCs/>
                      <w:color w:val="000000"/>
                      <w:w w:val="115"/>
                      <w:sz w:val="24"/>
                      <w:szCs w:val="24"/>
                    </w:rPr>
                    <w:t>ldltM</w:t>
                  </w:r>
                  <w:proofErr w:type="gramEnd"/>
                  <w:r>
                    <w:rPr>
                      <w:rFonts w:ascii="Preeti" w:hAnsi="Preeti" w:cs="Preeti"/>
                      <w:b/>
                      <w:bCs/>
                      <w:color w:val="000000"/>
                      <w:w w:val="115"/>
                      <w:sz w:val="24"/>
                      <w:szCs w:val="24"/>
                    </w:rPr>
                    <w:t xml:space="preserve"> </w:t>
                  </w:r>
                  <w:r w:rsidRPr="00B90980">
                    <w:rPr>
                      <w:rFonts w:ascii="Times New Roman" w:hAnsi="Times New Roman" w:cs="Times New Roman"/>
                      <w:b/>
                      <w:bCs/>
                      <w:sz w:val="20"/>
                    </w:rPr>
                    <w:t>2079-11-12/ 2023-02-24</w:t>
                  </w:r>
                  <w:r w:rsidRPr="00B90980">
                    <w:rPr>
                      <w:rFonts w:ascii="Times New Roman" w:hAnsi="Times New Roman" w:cs="Times New Roman"/>
                      <w:sz w:val="20"/>
                    </w:rPr>
                    <w:t xml:space="preserve">  </w:t>
                  </w:r>
                </w:p>
              </w:txbxContent>
            </v:textbox>
          </v:shape>
        </w:pict>
      </w:r>
      <w:r>
        <w:rPr>
          <w:noProof/>
        </w:rPr>
        <w:pict w14:anchorId="2F74619C">
          <v:shape id="_x0000_s1227" type="#_x0000_t202" style="position:absolute;left:0;text-align:left;margin-left:-7.2pt;margin-top:8.35pt;width:54pt;height:31.7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" filled="f" stroked="f">
            <v:textbox style="mso-next-textbox:#_x0000_s1227;mso-fit-shape-to-text:t">
              <w:txbxContent>
                <w:p w14:paraId="55926357" w14:textId="77777777" w:rsidR="0055659C" w:rsidRPr="00767C82" w:rsidRDefault="0055659C" w:rsidP="00EA0642">
                  <w:pPr>
                    <w:autoSpaceDE w:val="0"/>
                    <w:autoSpaceDN w:val="0"/>
                    <w:adjustRightInd w:val="0"/>
                    <w:spacing w:after="0" w:line="240" w:lineRule="auto"/>
                    <w:rPr>
                      <w:rFonts w:ascii="Preeti" w:hAnsi="Preeti" w:cs="Preeti"/>
                      <w:b/>
                      <w:bCs/>
                      <w:color w:val="000000"/>
                      <w:w w:val="115"/>
                      <w:sz w:val="24"/>
                      <w:szCs w:val="24"/>
                    </w:rPr>
                  </w:pPr>
                  <w:r w:rsidRPr="00767C82">
                    <w:rPr>
                      <w:rFonts w:ascii="Preeti" w:hAnsi="Preeti" w:cs="Preeti"/>
                      <w:b/>
                      <w:bCs/>
                      <w:color w:val="000000"/>
                      <w:w w:val="115"/>
                      <w:sz w:val="24"/>
                      <w:szCs w:val="24"/>
                    </w:rPr>
                    <w:t>k=</w:t>
                  </w:r>
                  <w:proofErr w:type="gramStart"/>
                  <w:r w:rsidRPr="00767C82">
                    <w:rPr>
                      <w:rFonts w:ascii="Preeti" w:hAnsi="Preeti" w:cs="Preeti"/>
                      <w:b/>
                      <w:bCs/>
                      <w:color w:val="000000"/>
                      <w:w w:val="115"/>
                      <w:sz w:val="24"/>
                      <w:szCs w:val="24"/>
                    </w:rPr>
                    <w:t>;+</w:t>
                  </w:r>
                  <w:proofErr w:type="gramEnd"/>
                  <w:r w:rsidRPr="00767C82">
                    <w:rPr>
                      <w:rFonts w:ascii="Preeti" w:hAnsi="Preeti" w:cs="Preeti"/>
                      <w:b/>
                      <w:bCs/>
                      <w:color w:val="000000"/>
                      <w:w w:val="115"/>
                      <w:sz w:val="24"/>
                      <w:szCs w:val="24"/>
                    </w:rPr>
                    <w:t>=</w:t>
                  </w:r>
                </w:p>
                <w:p w14:paraId="6BF9D38C" w14:textId="77777777" w:rsidR="0055659C" w:rsidRPr="00767C82" w:rsidRDefault="0055659C" w:rsidP="00EA0642">
                  <w:pPr>
                    <w:autoSpaceDE w:val="0"/>
                    <w:autoSpaceDN w:val="0"/>
                    <w:adjustRightInd w:val="0"/>
                    <w:spacing w:after="0" w:line="240" w:lineRule="auto"/>
                    <w:rPr>
                      <w:rFonts w:ascii="Preeti" w:hAnsi="Preeti" w:cs="Preeti"/>
                      <w:b/>
                      <w:bCs/>
                      <w:w w:val="115"/>
                      <w:sz w:val="24"/>
                      <w:szCs w:val="24"/>
                    </w:rPr>
                  </w:pPr>
                  <w:r w:rsidRPr="00767C82">
                    <w:rPr>
                      <w:rFonts w:ascii="Preeti" w:hAnsi="Preeti" w:cs="Preeti"/>
                      <w:b/>
                      <w:bCs/>
                      <w:color w:val="000000"/>
                      <w:w w:val="115"/>
                      <w:sz w:val="24"/>
                      <w:szCs w:val="24"/>
                    </w:rPr>
                    <w:t>r=g+=</w:t>
                  </w:r>
                </w:p>
              </w:txbxContent>
            </v:textbox>
          </v:shape>
        </w:pict>
      </w:r>
      <w:r w:rsidR="00EA0642">
        <w:rPr>
          <w:rFonts w:ascii="Book Antiqua" w:hAnsi="Book Antiqua"/>
          <w:b/>
          <w:w w:val="115"/>
          <w:sz w:val="32"/>
        </w:rPr>
        <w:t>(QAA Certified)</w:t>
      </w:r>
    </w:p>
    <w:p w14:paraId="4A7882D5" w14:textId="77777777" w:rsidR="00EA0642" w:rsidRPr="00754DDB" w:rsidRDefault="00EA0642" w:rsidP="00EA0642">
      <w:pPr>
        <w:spacing w:after="0" w:line="240" w:lineRule="auto"/>
        <w:ind w:left="5760" w:firstLine="720"/>
        <w:jc w:val="center"/>
      </w:pPr>
      <w:r>
        <w:rPr>
          <w:rFonts w:ascii="Preeti" w:hAnsi="Preeti" w:cs="Arial"/>
          <w:sz w:val="32"/>
          <w:szCs w:val="32"/>
        </w:rPr>
        <w:t>++++++++++++++++++++++++++</w:t>
      </w:r>
      <w:r>
        <w:rPr>
          <w:rFonts w:ascii="Preeti" w:hAnsi="Preeti" w:cs="Arial"/>
          <w:sz w:val="32"/>
          <w:szCs w:val="32"/>
        </w:rPr>
        <w:tab/>
      </w:r>
    </w:p>
    <w:p w14:paraId="0C400A16" w14:textId="77777777" w:rsidR="00EA0642" w:rsidRDefault="0074155D" w:rsidP="00EA0642">
      <w:pPr>
        <w:spacing w:before="120" w:after="120" w:line="360" w:lineRule="auto"/>
        <w:jc w:val="center"/>
        <w:rPr>
          <w:rStyle w:val="Heading1Char"/>
        </w:rPr>
      </w:pPr>
      <w:r>
        <w:rPr>
          <w:rFonts w:ascii="Preeti" w:hAnsi="Preeti" w:cs="Arial"/>
          <w:noProof/>
          <w:sz w:val="32"/>
          <w:szCs w:val="32"/>
        </w:rPr>
        <w:pict w14:anchorId="1ED17783">
          <v:shape id="_x0000_s1228" type="#_x0000_t32" style="position:absolute;left:0;text-align:left;margin-left:1.1pt;margin-top:10.9pt;width:415.65pt;height:0;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" adj="-5534,-1,-5534" strokecolor="black [3200]" strokeweight="2.5pt">
            <v:shadow color="#868686"/>
          </v:shape>
        </w:pict>
      </w:r>
    </w:p>
    <w:p w14:paraId="232D9A13" w14:textId="77777777" w:rsidR="00645423" w:rsidRDefault="00645423" w:rsidP="00645423">
      <w:pPr>
        <w:pStyle w:val="Heading1"/>
      </w:pPr>
    </w:p>
    <w:p w14:paraId="2C2A41FE" w14:textId="77777777" w:rsidR="009E0E5B" w:rsidRDefault="009E0E5B" w:rsidP="00645423">
      <w:pPr>
        <w:pStyle w:val="Heading1"/>
      </w:pPr>
      <w:bookmarkStart w:id="4" w:name="_Toc146893939"/>
      <w:r w:rsidRPr="00FD63A4">
        <w:t>RECOMMENDATION FOR EVALUATION</w:t>
      </w:r>
      <w:bookmarkEnd w:id="4"/>
    </w:p>
    <w:p w14:paraId="13F46E06" w14:textId="77777777" w:rsidR="00645423" w:rsidRPr="00645423" w:rsidRDefault="00645423" w:rsidP="00645423">
      <w:pPr>
        <w:rPr>
          <w:lang w:val="en-MY"/>
        </w:rPr>
      </w:pPr>
    </w:p>
    <w:p w14:paraId="6C326518" w14:textId="77777777" w:rsidR="009E0E5B" w:rsidRDefault="009E0E5B" w:rsidP="00645423">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Th</w:t>
      </w:r>
      <w:r w:rsidR="00166B55" w:rsidRPr="00FD63A4">
        <w:rPr>
          <w:rFonts w:ascii="Times New Roman" w:hAnsi="Times New Roman" w:cs="Times New Roman"/>
          <w:color w:val="000000" w:themeColor="text1"/>
          <w:sz w:val="24"/>
          <w:szCs w:val="24"/>
        </w:rPr>
        <w:t>e t</w:t>
      </w:r>
      <w:r w:rsidRPr="00FD63A4">
        <w:rPr>
          <w:rFonts w:ascii="Times New Roman" w:hAnsi="Times New Roman" w:cs="Times New Roman"/>
          <w:color w:val="000000" w:themeColor="text1"/>
          <w:sz w:val="24"/>
          <w:szCs w:val="24"/>
        </w:rPr>
        <w:t xml:space="preserve">hesis has been recommended for evaluation by the following Research Guidance Committee: </w:t>
      </w:r>
    </w:p>
    <w:p w14:paraId="579BED88" w14:textId="77777777" w:rsidR="00645423" w:rsidRPr="00FD63A4" w:rsidRDefault="00645423" w:rsidP="00645423">
      <w:pPr>
        <w:spacing w:before="120" w:after="120" w:line="360" w:lineRule="auto"/>
        <w:ind w:firstLine="540"/>
        <w:jc w:val="both"/>
        <w:rPr>
          <w:rFonts w:ascii="Times New Roman" w:hAnsi="Times New Roman" w:cs="Times New Roman"/>
          <w:color w:val="000000" w:themeColor="text1"/>
          <w:sz w:val="24"/>
          <w:szCs w:val="24"/>
        </w:rPr>
      </w:pPr>
    </w:p>
    <w:p w14:paraId="66044148" w14:textId="77777777" w:rsidR="009A0E55" w:rsidRPr="00FD63A4" w:rsidRDefault="009A0E55" w:rsidP="00645423">
      <w:pPr>
        <w:tabs>
          <w:tab w:val="left" w:pos="5760"/>
          <w:tab w:val="left" w:pos="6840"/>
        </w:tabs>
        <w:spacing w:before="120" w:after="120" w:line="360" w:lineRule="auto"/>
        <w:jc w:val="both"/>
        <w:rPr>
          <w:rFonts w:ascii="Times New Roman" w:hAnsi="Times New Roman" w:cs="Times New Roman"/>
          <w:b/>
          <w:bCs/>
          <w:color w:val="000000" w:themeColor="text1"/>
          <w:sz w:val="24"/>
          <w:szCs w:val="24"/>
        </w:rPr>
      </w:pPr>
      <w:r w:rsidRPr="00FD63A4">
        <w:rPr>
          <w:rFonts w:ascii="Times New Roman" w:hAnsi="Times New Roman" w:cs="Times New Roman"/>
          <w:b/>
          <w:bCs/>
          <w:color w:val="000000" w:themeColor="text1"/>
          <w:sz w:val="24"/>
          <w:szCs w:val="24"/>
        </w:rPr>
        <w:t>Kamal Raj Dahal</w:t>
      </w:r>
      <w:r w:rsidRPr="00FD63A4">
        <w:rPr>
          <w:rFonts w:ascii="Times New Roman" w:hAnsi="Times New Roman" w:cs="Times New Roman"/>
          <w:b/>
          <w:bCs/>
          <w:color w:val="000000" w:themeColor="text1"/>
          <w:sz w:val="24"/>
          <w:szCs w:val="24"/>
        </w:rPr>
        <w:tab/>
        <w:t>_____________________</w:t>
      </w:r>
    </w:p>
    <w:p w14:paraId="4C494B1C" w14:textId="77777777" w:rsidR="009A0E55" w:rsidRPr="00FD63A4" w:rsidRDefault="009A0E55" w:rsidP="00645423">
      <w:pPr>
        <w:tabs>
          <w:tab w:val="left" w:pos="5760"/>
          <w:tab w:val="left" w:pos="6570"/>
        </w:tabs>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Reader and Head</w:t>
      </w:r>
      <w:r w:rsidRPr="00FD63A4">
        <w:rPr>
          <w:rFonts w:ascii="Times New Roman" w:hAnsi="Times New Roman" w:cs="Times New Roman"/>
          <w:color w:val="000000" w:themeColor="text1"/>
          <w:sz w:val="24"/>
          <w:szCs w:val="24"/>
        </w:rPr>
        <w:tab/>
      </w:r>
      <w:r w:rsidRPr="00FD63A4">
        <w:rPr>
          <w:rFonts w:ascii="Times New Roman" w:hAnsi="Times New Roman" w:cs="Times New Roman"/>
          <w:color w:val="000000" w:themeColor="text1"/>
          <w:sz w:val="24"/>
          <w:szCs w:val="24"/>
        </w:rPr>
        <w:tab/>
        <w:t>Chairperson</w:t>
      </w:r>
    </w:p>
    <w:p w14:paraId="32D356DA" w14:textId="77777777" w:rsidR="009A0E55" w:rsidRPr="00FD63A4" w:rsidRDefault="009A0E55" w:rsidP="00645423">
      <w:pPr>
        <w:tabs>
          <w:tab w:val="left" w:pos="5760"/>
          <w:tab w:val="left" w:pos="6840"/>
        </w:tabs>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Department of English Education </w:t>
      </w:r>
    </w:p>
    <w:p w14:paraId="70B7AF53" w14:textId="77777777" w:rsidR="009A0E55" w:rsidRPr="00FD63A4" w:rsidRDefault="009A0E55" w:rsidP="00645423">
      <w:pPr>
        <w:tabs>
          <w:tab w:val="left" w:pos="5760"/>
          <w:tab w:val="left" w:pos="6840"/>
        </w:tabs>
        <w:spacing w:before="120" w:after="120" w:line="360" w:lineRule="auto"/>
        <w:jc w:val="both"/>
        <w:rPr>
          <w:rFonts w:ascii="Times New Roman" w:hAnsi="Times New Roman" w:cs="Times New Roman"/>
          <w:color w:val="000000" w:themeColor="text1"/>
          <w:sz w:val="24"/>
          <w:szCs w:val="24"/>
        </w:rPr>
      </w:pPr>
    </w:p>
    <w:p w14:paraId="51CE03F4" w14:textId="77777777" w:rsidR="009A0E55" w:rsidRPr="00FD63A4" w:rsidRDefault="009A0E55" w:rsidP="00645423">
      <w:pPr>
        <w:tabs>
          <w:tab w:val="left" w:pos="5760"/>
          <w:tab w:val="left" w:pos="6840"/>
        </w:tabs>
        <w:spacing w:before="120" w:after="120" w:line="360" w:lineRule="auto"/>
        <w:jc w:val="both"/>
        <w:rPr>
          <w:rFonts w:ascii="Times New Roman" w:hAnsi="Times New Roman" w:cs="Times New Roman"/>
          <w:b/>
          <w:bCs/>
          <w:color w:val="000000" w:themeColor="text1"/>
          <w:sz w:val="24"/>
          <w:szCs w:val="24"/>
        </w:rPr>
      </w:pPr>
      <w:r w:rsidRPr="00FD63A4">
        <w:rPr>
          <w:rFonts w:ascii="Times New Roman" w:hAnsi="Times New Roman" w:cs="Times New Roman"/>
          <w:b/>
          <w:bCs/>
          <w:color w:val="000000" w:themeColor="text1"/>
          <w:sz w:val="24"/>
          <w:szCs w:val="24"/>
        </w:rPr>
        <w:t>Tirtha Raj Acharya, MPhil (Supervisor)</w:t>
      </w:r>
      <w:r w:rsidRPr="00FD63A4">
        <w:rPr>
          <w:rFonts w:ascii="Times New Roman" w:hAnsi="Times New Roman" w:cs="Times New Roman"/>
          <w:b/>
          <w:bCs/>
          <w:color w:val="000000" w:themeColor="text1"/>
          <w:sz w:val="24"/>
          <w:szCs w:val="24"/>
        </w:rPr>
        <w:tab/>
        <w:t>_____________________</w:t>
      </w:r>
    </w:p>
    <w:p w14:paraId="677A8AC5" w14:textId="77777777" w:rsidR="009A0E55" w:rsidRPr="00FD63A4" w:rsidRDefault="009A0E55" w:rsidP="00645423">
      <w:pPr>
        <w:tabs>
          <w:tab w:val="left" w:pos="5760"/>
          <w:tab w:val="left" w:pos="6570"/>
        </w:tabs>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Lecturer</w:t>
      </w:r>
      <w:r w:rsidRPr="00FD63A4">
        <w:rPr>
          <w:rFonts w:ascii="Times New Roman" w:hAnsi="Times New Roman" w:cs="Times New Roman"/>
          <w:color w:val="000000" w:themeColor="text1"/>
          <w:sz w:val="24"/>
          <w:szCs w:val="24"/>
        </w:rPr>
        <w:tab/>
      </w:r>
      <w:r w:rsidRPr="00FD63A4">
        <w:rPr>
          <w:rFonts w:ascii="Times New Roman" w:hAnsi="Times New Roman" w:cs="Times New Roman"/>
          <w:color w:val="000000" w:themeColor="text1"/>
          <w:sz w:val="24"/>
          <w:szCs w:val="24"/>
        </w:rPr>
        <w:tab/>
        <w:t>Member</w:t>
      </w:r>
      <w:r w:rsidRPr="00FD63A4">
        <w:rPr>
          <w:rFonts w:ascii="Times New Roman" w:hAnsi="Times New Roman" w:cs="Times New Roman"/>
          <w:color w:val="000000" w:themeColor="text1"/>
          <w:sz w:val="24"/>
          <w:szCs w:val="24"/>
        </w:rPr>
        <w:tab/>
      </w:r>
    </w:p>
    <w:p w14:paraId="632A8D51" w14:textId="77777777" w:rsidR="009A0E55" w:rsidRPr="00FD63A4" w:rsidRDefault="009A0E55" w:rsidP="00645423">
      <w:pPr>
        <w:tabs>
          <w:tab w:val="left" w:pos="5760"/>
          <w:tab w:val="left" w:pos="6840"/>
        </w:tabs>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Department of English Education </w:t>
      </w:r>
    </w:p>
    <w:p w14:paraId="727C4FE3" w14:textId="77777777" w:rsidR="009A0E55" w:rsidRPr="00FD63A4" w:rsidRDefault="009A0E55" w:rsidP="00645423">
      <w:pPr>
        <w:tabs>
          <w:tab w:val="left" w:pos="5760"/>
          <w:tab w:val="left" w:pos="6840"/>
        </w:tabs>
        <w:spacing w:before="120" w:after="120" w:line="360" w:lineRule="auto"/>
        <w:jc w:val="both"/>
        <w:rPr>
          <w:rFonts w:ascii="Times New Roman" w:hAnsi="Times New Roman" w:cs="Times New Roman"/>
          <w:color w:val="000000" w:themeColor="text1"/>
          <w:sz w:val="24"/>
          <w:szCs w:val="24"/>
        </w:rPr>
      </w:pPr>
    </w:p>
    <w:p w14:paraId="2611B426" w14:textId="77777777" w:rsidR="009A0E55" w:rsidRPr="00FD63A4" w:rsidRDefault="009A0E55" w:rsidP="00645423">
      <w:pPr>
        <w:tabs>
          <w:tab w:val="left" w:pos="5760"/>
          <w:tab w:val="left" w:pos="6840"/>
        </w:tabs>
        <w:spacing w:before="120" w:after="120" w:line="360" w:lineRule="auto"/>
        <w:jc w:val="both"/>
        <w:rPr>
          <w:rFonts w:ascii="Times New Roman" w:hAnsi="Times New Roman" w:cs="Times New Roman"/>
          <w:b/>
          <w:bCs/>
          <w:color w:val="000000" w:themeColor="text1"/>
          <w:sz w:val="24"/>
          <w:szCs w:val="24"/>
        </w:rPr>
      </w:pPr>
      <w:r w:rsidRPr="00FD63A4">
        <w:rPr>
          <w:rFonts w:ascii="Times New Roman" w:hAnsi="Times New Roman" w:cs="Times New Roman"/>
          <w:b/>
          <w:bCs/>
          <w:color w:val="000000" w:themeColor="text1"/>
          <w:sz w:val="24"/>
          <w:szCs w:val="24"/>
        </w:rPr>
        <w:t>Gobinda Puri, MPhil</w:t>
      </w:r>
      <w:r w:rsidRPr="00FD63A4">
        <w:rPr>
          <w:rFonts w:ascii="Times New Roman" w:hAnsi="Times New Roman" w:cs="Times New Roman"/>
          <w:b/>
          <w:bCs/>
          <w:color w:val="000000" w:themeColor="text1"/>
          <w:sz w:val="24"/>
          <w:szCs w:val="24"/>
        </w:rPr>
        <w:tab/>
        <w:t>_____________________</w:t>
      </w:r>
    </w:p>
    <w:p w14:paraId="1038D2E0" w14:textId="77777777" w:rsidR="009A0E55" w:rsidRPr="00FD63A4" w:rsidRDefault="009A0E55" w:rsidP="00645423">
      <w:pPr>
        <w:tabs>
          <w:tab w:val="left" w:pos="5760"/>
          <w:tab w:val="left" w:pos="6570"/>
        </w:tabs>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Asst. Lecturer</w:t>
      </w:r>
      <w:r w:rsidRPr="00FD63A4">
        <w:rPr>
          <w:rFonts w:ascii="Times New Roman" w:hAnsi="Times New Roman" w:cs="Times New Roman"/>
          <w:color w:val="000000" w:themeColor="text1"/>
          <w:sz w:val="24"/>
          <w:szCs w:val="24"/>
        </w:rPr>
        <w:tab/>
      </w:r>
      <w:r w:rsidRPr="00FD63A4">
        <w:rPr>
          <w:rFonts w:ascii="Times New Roman" w:hAnsi="Times New Roman" w:cs="Times New Roman"/>
          <w:color w:val="000000" w:themeColor="text1"/>
          <w:sz w:val="24"/>
          <w:szCs w:val="24"/>
        </w:rPr>
        <w:tab/>
        <w:t>Member</w:t>
      </w:r>
    </w:p>
    <w:p w14:paraId="6EFE9046" w14:textId="77777777" w:rsidR="009A0E55" w:rsidRPr="00FD63A4" w:rsidRDefault="009A0E55" w:rsidP="00645423">
      <w:pPr>
        <w:tabs>
          <w:tab w:val="left" w:pos="5760"/>
          <w:tab w:val="left" w:pos="6840"/>
        </w:tabs>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Department of English Education </w:t>
      </w:r>
    </w:p>
    <w:p w14:paraId="1FBFC910" w14:textId="77777777" w:rsidR="00901200" w:rsidRPr="00FD63A4" w:rsidRDefault="00901200" w:rsidP="00645423">
      <w:pPr>
        <w:pStyle w:val="Heading1"/>
      </w:pPr>
      <w:bookmarkStart w:id="5" w:name="_Toc146893941"/>
      <w:r w:rsidRPr="00FD63A4">
        <w:lastRenderedPageBreak/>
        <w:t>ACKNOWLEDGEMENTS</w:t>
      </w:r>
      <w:bookmarkEnd w:id="5"/>
    </w:p>
    <w:p w14:paraId="1B912E7A" w14:textId="77777777" w:rsidR="006C65B4" w:rsidRPr="00FD63A4" w:rsidRDefault="00901200" w:rsidP="00645423">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 xml:space="preserve">First of all, I would like to express my sincere gratitude to </w:t>
      </w:r>
      <w:r w:rsidR="003B770B" w:rsidRPr="00FD63A4">
        <w:rPr>
          <w:rFonts w:ascii="Times New Roman" w:hAnsi="Times New Roman" w:cs="Times New Roman"/>
          <w:sz w:val="24"/>
          <w:szCs w:val="24"/>
        </w:rPr>
        <w:t>my thesis supervisor, Tirtha Raj Acharya, MPhil, Lecturer of Janta Multiple Campus and member of the research guidance committee of the department of English Education</w:t>
      </w:r>
      <w:r w:rsidR="006C65B4" w:rsidRPr="00FD63A4">
        <w:rPr>
          <w:rFonts w:ascii="Times New Roman" w:hAnsi="Times New Roman" w:cs="Times New Roman"/>
          <w:sz w:val="24"/>
          <w:szCs w:val="24"/>
        </w:rPr>
        <w:t>, for his incredible amount of assistance and inspiring words. Therefore, I feel myself very lucky and proud to have worked under his supervision.</w:t>
      </w:r>
    </w:p>
    <w:p w14:paraId="2BB0B29F" w14:textId="34D0D2A4" w:rsidR="006C65B4" w:rsidRPr="00FD63A4" w:rsidRDefault="006C65B4" w:rsidP="00645423">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I would like to express my sincere gratitude to</w:t>
      </w:r>
      <w:r w:rsidR="00C046B5">
        <w:rPr>
          <w:rFonts w:ascii="Times New Roman" w:hAnsi="Times New Roman" w:cs="Times New Roman"/>
          <w:sz w:val="24"/>
          <w:szCs w:val="24"/>
        </w:rPr>
        <w:t xml:space="preserve"> Kamal Raj Dahal, R</w:t>
      </w:r>
      <w:r w:rsidR="003B770B" w:rsidRPr="00FD63A4">
        <w:rPr>
          <w:rFonts w:ascii="Times New Roman" w:hAnsi="Times New Roman" w:cs="Times New Roman"/>
          <w:sz w:val="24"/>
          <w:szCs w:val="24"/>
        </w:rPr>
        <w:t>eader and Head of the English Education Department at Janta Multiple Campus</w:t>
      </w:r>
      <w:r w:rsidRPr="00FD63A4">
        <w:rPr>
          <w:rFonts w:ascii="Times New Roman" w:hAnsi="Times New Roman" w:cs="Times New Roman"/>
          <w:sz w:val="24"/>
          <w:szCs w:val="24"/>
        </w:rPr>
        <w:t xml:space="preserve"> </w:t>
      </w:r>
      <w:r w:rsidR="00C046B5">
        <w:rPr>
          <w:rFonts w:ascii="Times New Roman" w:hAnsi="Times New Roman" w:cs="Times New Roman"/>
          <w:sz w:val="24"/>
          <w:szCs w:val="24"/>
        </w:rPr>
        <w:t>for</w:t>
      </w:r>
      <w:r w:rsidRPr="00FD63A4">
        <w:rPr>
          <w:rFonts w:ascii="Times New Roman" w:hAnsi="Times New Roman" w:cs="Times New Roman"/>
          <w:sz w:val="24"/>
          <w:szCs w:val="24"/>
        </w:rPr>
        <w:t xml:space="preserve"> his inspiration and valued suggestions.</w:t>
      </w:r>
    </w:p>
    <w:p w14:paraId="34C14F5C" w14:textId="77777777" w:rsidR="006C65B4" w:rsidRPr="00FD63A4" w:rsidRDefault="006C65B4" w:rsidP="00645423">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 xml:space="preserve">I owe a debt of profound gratitude to </w:t>
      </w:r>
      <w:r w:rsidR="003B770B" w:rsidRPr="00FD63A4">
        <w:rPr>
          <w:rFonts w:ascii="Times New Roman" w:hAnsi="Times New Roman" w:cs="Times New Roman"/>
          <w:sz w:val="24"/>
          <w:szCs w:val="24"/>
        </w:rPr>
        <w:t>Prof. Dr. Gita Adhikari, Campus Chief, and Prof. Dr. Tolanath Kafle, Assistant Campus Chief and Head of Education Faculty, Janta Multiple Campus</w:t>
      </w:r>
      <w:r w:rsidR="00D43AB7" w:rsidRPr="00FD63A4">
        <w:rPr>
          <w:rFonts w:ascii="Times New Roman" w:hAnsi="Times New Roman" w:cs="Times New Roman"/>
          <w:sz w:val="24"/>
          <w:szCs w:val="24"/>
        </w:rPr>
        <w:t xml:space="preserve"> for their contribution of continuous guidance, regular inspiration and enthusiastic encouragement to complete this thesis.</w:t>
      </w:r>
    </w:p>
    <w:p w14:paraId="770E4ED7" w14:textId="232ADE4E" w:rsidR="00D43AB7" w:rsidRPr="00FD63A4" w:rsidRDefault="00D43AB7" w:rsidP="00645423">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 xml:space="preserve">I would like to express my sincere gratitude </w:t>
      </w:r>
      <w:r w:rsidR="00C046B5" w:rsidRPr="00FD63A4">
        <w:rPr>
          <w:rFonts w:ascii="Times New Roman" w:hAnsi="Times New Roman" w:cs="Times New Roman"/>
          <w:sz w:val="24"/>
          <w:szCs w:val="24"/>
        </w:rPr>
        <w:t>to all</w:t>
      </w:r>
      <w:r w:rsidR="00C046B5">
        <w:rPr>
          <w:rFonts w:ascii="Times New Roman" w:hAnsi="Times New Roman" w:cs="Times New Roman"/>
          <w:sz w:val="24"/>
          <w:szCs w:val="24"/>
        </w:rPr>
        <w:t xml:space="preserve"> </w:t>
      </w:r>
      <w:r w:rsidRPr="00FD63A4">
        <w:rPr>
          <w:rFonts w:ascii="Times New Roman" w:hAnsi="Times New Roman" w:cs="Times New Roman"/>
          <w:sz w:val="24"/>
          <w:szCs w:val="24"/>
        </w:rPr>
        <w:t>principal</w:t>
      </w:r>
      <w:r w:rsidR="00C046B5">
        <w:rPr>
          <w:rFonts w:ascii="Times New Roman" w:hAnsi="Times New Roman" w:cs="Times New Roman"/>
          <w:sz w:val="24"/>
          <w:szCs w:val="24"/>
        </w:rPr>
        <w:t>s</w:t>
      </w:r>
      <w:r w:rsidRPr="00FD63A4">
        <w:rPr>
          <w:rFonts w:ascii="Times New Roman" w:hAnsi="Times New Roman" w:cs="Times New Roman"/>
          <w:sz w:val="24"/>
          <w:szCs w:val="24"/>
        </w:rPr>
        <w:t xml:space="preserve"> and teachers for their help and c</w:t>
      </w:r>
      <w:r w:rsidR="008948E9" w:rsidRPr="00FD63A4">
        <w:rPr>
          <w:rFonts w:ascii="Times New Roman" w:hAnsi="Times New Roman" w:cs="Times New Roman"/>
          <w:sz w:val="24"/>
          <w:szCs w:val="24"/>
        </w:rPr>
        <w:t>oordination for data collection</w:t>
      </w:r>
      <w:r w:rsidR="00C046B5">
        <w:rPr>
          <w:rFonts w:ascii="Times New Roman" w:hAnsi="Times New Roman" w:cs="Times New Roman"/>
          <w:sz w:val="24"/>
          <w:szCs w:val="24"/>
        </w:rPr>
        <w:t>.</w:t>
      </w:r>
    </w:p>
    <w:p w14:paraId="7AF386D0" w14:textId="77777777" w:rsidR="00D43AB7" w:rsidRPr="00FD63A4" w:rsidRDefault="00D43AB7" w:rsidP="00645423">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And, finally my parents</w:t>
      </w:r>
      <w:r w:rsidR="002F7DB5" w:rsidRPr="00FD63A4">
        <w:rPr>
          <w:rFonts w:ascii="Times New Roman" w:hAnsi="Times New Roman" w:cs="Times New Roman"/>
          <w:sz w:val="24"/>
          <w:szCs w:val="24"/>
        </w:rPr>
        <w:t xml:space="preserve">, relatives and friends who </w:t>
      </w:r>
      <w:r w:rsidRPr="00FD63A4">
        <w:rPr>
          <w:rFonts w:ascii="Times New Roman" w:hAnsi="Times New Roman" w:cs="Times New Roman"/>
          <w:sz w:val="24"/>
          <w:szCs w:val="24"/>
        </w:rPr>
        <w:t>helped me at every footstep of my life are heartily thanked.</w:t>
      </w:r>
    </w:p>
    <w:p w14:paraId="6B87CB60" w14:textId="77777777" w:rsidR="00901200" w:rsidRPr="00FD63A4" w:rsidRDefault="00901200" w:rsidP="00645423">
      <w:pPr>
        <w:spacing w:before="120" w:after="120" w:line="360" w:lineRule="auto"/>
        <w:ind w:firstLine="5760"/>
        <w:jc w:val="center"/>
        <w:rPr>
          <w:rFonts w:ascii="Times New Roman" w:hAnsi="Times New Roman" w:cs="Times New Roman"/>
          <w:color w:val="000000" w:themeColor="text1"/>
          <w:sz w:val="24"/>
          <w:szCs w:val="24"/>
        </w:rPr>
      </w:pPr>
    </w:p>
    <w:p w14:paraId="53921EC8" w14:textId="77777777" w:rsidR="00901200" w:rsidRPr="00FD63A4" w:rsidRDefault="00901200" w:rsidP="00645423">
      <w:pPr>
        <w:spacing w:before="120" w:after="120" w:line="360" w:lineRule="auto"/>
        <w:ind w:firstLine="5760"/>
        <w:jc w:val="center"/>
        <w:rPr>
          <w:rFonts w:ascii="Times New Roman" w:hAnsi="Times New Roman" w:cs="Times New Roman"/>
          <w:color w:val="000000" w:themeColor="text1"/>
          <w:sz w:val="24"/>
          <w:szCs w:val="24"/>
        </w:rPr>
      </w:pPr>
    </w:p>
    <w:p w14:paraId="27B3B0B4" w14:textId="77777777" w:rsidR="00815E6D" w:rsidRPr="001F4B8C" w:rsidRDefault="00815E6D" w:rsidP="00645423">
      <w:pPr>
        <w:spacing w:before="120" w:after="120" w:line="360" w:lineRule="auto"/>
        <w:ind w:firstLine="5760"/>
        <w:jc w:val="center"/>
        <w:rPr>
          <w:rFonts w:ascii="Times New Roman" w:hAnsi="Times New Roman" w:cs="Times New Roman"/>
          <w:b/>
          <w:bCs/>
          <w:color w:val="000000" w:themeColor="text1"/>
          <w:sz w:val="24"/>
          <w:szCs w:val="24"/>
        </w:rPr>
      </w:pPr>
      <w:r w:rsidRPr="001F4B8C">
        <w:rPr>
          <w:rFonts w:ascii="Times New Roman" w:hAnsi="Times New Roman" w:cs="Times New Roman"/>
          <w:b/>
          <w:bCs/>
          <w:color w:val="000000" w:themeColor="text1"/>
          <w:sz w:val="24"/>
          <w:szCs w:val="24"/>
        </w:rPr>
        <w:t>_____________</w:t>
      </w:r>
    </w:p>
    <w:p w14:paraId="338EBF42" w14:textId="77777777" w:rsidR="00901200" w:rsidRPr="00FD63A4" w:rsidRDefault="00901200" w:rsidP="00645423">
      <w:pPr>
        <w:spacing w:before="120" w:after="120" w:line="360" w:lineRule="auto"/>
        <w:ind w:firstLine="5760"/>
        <w:jc w:val="center"/>
        <w:rPr>
          <w:rFonts w:ascii="Times New Roman" w:hAnsi="Times New Roman" w:cs="Times New Roman"/>
          <w:b/>
          <w:bCs/>
          <w:color w:val="000000" w:themeColor="text1"/>
          <w:sz w:val="24"/>
          <w:szCs w:val="24"/>
        </w:rPr>
      </w:pPr>
      <w:r w:rsidRPr="00FD63A4">
        <w:rPr>
          <w:rFonts w:ascii="Times New Roman" w:hAnsi="Times New Roman" w:cs="Times New Roman"/>
          <w:b/>
          <w:bCs/>
          <w:color w:val="000000" w:themeColor="text1"/>
          <w:sz w:val="24"/>
          <w:szCs w:val="24"/>
        </w:rPr>
        <w:t>Sunita Regmi</w:t>
      </w:r>
    </w:p>
    <w:p w14:paraId="064C26F7" w14:textId="77777777" w:rsidR="00901200" w:rsidRDefault="00901200" w:rsidP="00FD63A4">
      <w:pPr>
        <w:spacing w:before="120" w:after="120" w:line="360" w:lineRule="auto"/>
        <w:ind w:firstLine="5760"/>
        <w:jc w:val="center"/>
        <w:rPr>
          <w:rFonts w:ascii="Times New Roman" w:hAnsi="Times New Roman" w:cs="Times New Roman"/>
          <w:color w:val="000000" w:themeColor="text1"/>
          <w:sz w:val="24"/>
          <w:szCs w:val="24"/>
        </w:rPr>
      </w:pPr>
    </w:p>
    <w:p w14:paraId="2E8DFA07" w14:textId="77777777" w:rsidR="00645423" w:rsidRDefault="00645423" w:rsidP="00FD63A4">
      <w:pPr>
        <w:spacing w:before="120" w:after="120" w:line="360" w:lineRule="auto"/>
        <w:ind w:firstLine="5760"/>
        <w:jc w:val="center"/>
        <w:rPr>
          <w:rFonts w:ascii="Times New Roman" w:hAnsi="Times New Roman" w:cs="Times New Roman"/>
          <w:color w:val="000000" w:themeColor="text1"/>
          <w:sz w:val="24"/>
          <w:szCs w:val="24"/>
        </w:rPr>
      </w:pPr>
    </w:p>
    <w:p w14:paraId="17BD9ACA" w14:textId="77777777" w:rsidR="00645423" w:rsidRDefault="00645423" w:rsidP="00FD63A4">
      <w:pPr>
        <w:spacing w:before="120" w:after="120" w:line="360" w:lineRule="auto"/>
        <w:ind w:firstLine="5760"/>
        <w:jc w:val="center"/>
        <w:rPr>
          <w:rFonts w:ascii="Times New Roman" w:hAnsi="Times New Roman" w:cs="Times New Roman"/>
          <w:color w:val="000000" w:themeColor="text1"/>
          <w:sz w:val="24"/>
          <w:szCs w:val="24"/>
        </w:rPr>
      </w:pPr>
    </w:p>
    <w:p w14:paraId="5FE7EC5B" w14:textId="77777777" w:rsidR="00645423" w:rsidRDefault="00645423" w:rsidP="00FD63A4">
      <w:pPr>
        <w:spacing w:before="120" w:after="120" w:line="360" w:lineRule="auto"/>
        <w:ind w:firstLine="5760"/>
        <w:jc w:val="center"/>
        <w:rPr>
          <w:rFonts w:ascii="Times New Roman" w:hAnsi="Times New Roman" w:cs="Times New Roman"/>
          <w:color w:val="000000" w:themeColor="text1"/>
          <w:sz w:val="24"/>
          <w:szCs w:val="24"/>
        </w:rPr>
      </w:pPr>
    </w:p>
    <w:p w14:paraId="0A7AF5F5" w14:textId="77777777" w:rsidR="00645423" w:rsidRPr="00FD63A4" w:rsidRDefault="00645423" w:rsidP="00FD63A4">
      <w:pPr>
        <w:spacing w:before="120" w:after="120" w:line="360" w:lineRule="auto"/>
        <w:ind w:firstLine="5760"/>
        <w:jc w:val="center"/>
        <w:rPr>
          <w:rFonts w:ascii="Times New Roman" w:hAnsi="Times New Roman" w:cs="Times New Roman"/>
          <w:color w:val="000000" w:themeColor="text1"/>
          <w:sz w:val="24"/>
          <w:szCs w:val="24"/>
        </w:rPr>
      </w:pPr>
    </w:p>
    <w:p w14:paraId="327F78FE" w14:textId="77777777" w:rsidR="00901200" w:rsidRPr="00FD63A4" w:rsidRDefault="00901200" w:rsidP="00FD63A4">
      <w:pPr>
        <w:spacing w:before="120" w:after="120" w:line="360" w:lineRule="auto"/>
        <w:ind w:firstLine="5760"/>
        <w:jc w:val="center"/>
        <w:rPr>
          <w:rFonts w:ascii="Times New Roman" w:hAnsi="Times New Roman" w:cs="Times New Roman"/>
          <w:color w:val="000000" w:themeColor="text1"/>
          <w:sz w:val="24"/>
          <w:szCs w:val="24"/>
        </w:rPr>
      </w:pPr>
    </w:p>
    <w:p w14:paraId="1FD42C96" w14:textId="77777777" w:rsidR="00901200" w:rsidRPr="00FD63A4" w:rsidRDefault="00901200" w:rsidP="00C164FE">
      <w:pPr>
        <w:pStyle w:val="Heading1"/>
        <w:spacing w:before="0" w:after="0"/>
      </w:pPr>
      <w:bookmarkStart w:id="6" w:name="_Toc146893942"/>
      <w:r w:rsidRPr="00FD63A4">
        <w:lastRenderedPageBreak/>
        <w:t>ABSTRACT</w:t>
      </w:r>
      <w:bookmarkEnd w:id="6"/>
    </w:p>
    <w:p w14:paraId="29BF40D3" w14:textId="7D27C68F" w:rsidR="00750012" w:rsidRPr="00FD63A4" w:rsidRDefault="00750012" w:rsidP="00C164FE">
      <w:pPr>
        <w:spacing w:after="0" w:line="360" w:lineRule="auto"/>
        <w:ind w:firstLine="547"/>
        <w:jc w:val="both"/>
        <w:rPr>
          <w:rFonts w:ascii="Times New Roman" w:hAnsi="Times New Roman" w:cs="Times New Roman"/>
          <w:sz w:val="24"/>
          <w:szCs w:val="24"/>
        </w:rPr>
      </w:pPr>
      <w:r w:rsidRPr="00FD63A4">
        <w:rPr>
          <w:rFonts w:ascii="Times New Roman" w:hAnsi="Times New Roman" w:cs="Times New Roman"/>
          <w:sz w:val="24"/>
          <w:szCs w:val="24"/>
        </w:rPr>
        <w:t xml:space="preserve">This research work entitled "Techniques of Teaching Reading Skill at </w:t>
      </w:r>
      <w:r w:rsidR="003E3741">
        <w:rPr>
          <w:rFonts w:ascii="Times New Roman" w:hAnsi="Times New Roman" w:cs="Times New Roman"/>
          <w:sz w:val="24"/>
          <w:szCs w:val="24"/>
        </w:rPr>
        <w:t>Basic</w:t>
      </w:r>
      <w:r w:rsidRPr="00FD63A4">
        <w:rPr>
          <w:rFonts w:ascii="Times New Roman" w:hAnsi="Times New Roman" w:cs="Times New Roman"/>
          <w:sz w:val="24"/>
          <w:szCs w:val="24"/>
        </w:rPr>
        <w:t xml:space="preserve"> Level" is an attempt to find out the techniques of teaching reading skill and attitude of teachers towards teaching reading at grade 5 in Nepalese contexts. This is both quantitative and qualitative inquiry, based on multi</w:t>
      </w:r>
      <w:r w:rsidR="003E3741">
        <w:rPr>
          <w:rFonts w:ascii="Times New Roman" w:hAnsi="Times New Roman" w:cs="Times New Roman"/>
          <w:sz w:val="24"/>
          <w:szCs w:val="24"/>
        </w:rPr>
        <w:t>-</w:t>
      </w:r>
      <w:r w:rsidRPr="00FD63A4">
        <w:rPr>
          <w:rFonts w:ascii="Times New Roman" w:hAnsi="Times New Roman" w:cs="Times New Roman"/>
          <w:sz w:val="24"/>
          <w:szCs w:val="24"/>
        </w:rPr>
        <w:t xml:space="preserve"> method approach, descriptive and narrative analysis of data. The main tools for the data collection were questionnaire and observation. The data were collected from 12 English teachers teaching at </w:t>
      </w:r>
      <w:r w:rsidR="00652707">
        <w:rPr>
          <w:rFonts w:ascii="Times New Roman" w:hAnsi="Times New Roman" w:cs="Times New Roman"/>
          <w:sz w:val="24"/>
          <w:szCs w:val="24"/>
        </w:rPr>
        <w:t>Basic Level Schools</w:t>
      </w:r>
      <w:r w:rsidRPr="00FD63A4">
        <w:rPr>
          <w:rFonts w:ascii="Times New Roman" w:hAnsi="Times New Roman" w:cs="Times New Roman"/>
          <w:sz w:val="24"/>
          <w:szCs w:val="24"/>
        </w:rPr>
        <w:t xml:space="preserve"> of Sunsari district by using questionnaire. Further the teachers' classes were observed using the observation checklist.</w:t>
      </w:r>
    </w:p>
    <w:p w14:paraId="29269953" w14:textId="633A285B" w:rsidR="00750012" w:rsidRPr="00FD63A4" w:rsidRDefault="00750012" w:rsidP="00C164FE">
      <w:pPr>
        <w:spacing w:after="0" w:line="360" w:lineRule="auto"/>
        <w:ind w:firstLine="547"/>
        <w:jc w:val="both"/>
        <w:rPr>
          <w:rFonts w:ascii="Times New Roman" w:hAnsi="Times New Roman" w:cs="Times New Roman"/>
          <w:color w:val="000000" w:themeColor="text1"/>
          <w:sz w:val="24"/>
          <w:szCs w:val="24"/>
        </w:rPr>
      </w:pPr>
      <w:r w:rsidRPr="00FD63A4">
        <w:rPr>
          <w:rFonts w:ascii="Times New Roman" w:hAnsi="Times New Roman" w:cs="Times New Roman"/>
          <w:sz w:val="24"/>
          <w:szCs w:val="24"/>
        </w:rPr>
        <w:t xml:space="preserve">The findings of the study showed that </w:t>
      </w:r>
      <w:r w:rsidR="00F646E8">
        <w:rPr>
          <w:rFonts w:ascii="Times New Roman" w:hAnsi="Times New Roman" w:cs="Times New Roman"/>
          <w:sz w:val="24"/>
          <w:szCs w:val="24"/>
        </w:rPr>
        <w:t>m</w:t>
      </w:r>
      <w:r w:rsidRPr="00FD63A4">
        <w:rPr>
          <w:rFonts w:ascii="Times New Roman" w:hAnsi="Times New Roman" w:cs="Times New Roman"/>
          <w:sz w:val="24"/>
          <w:szCs w:val="24"/>
        </w:rPr>
        <w:t xml:space="preserve">ost of the teachers were found academically qualified to teach at </w:t>
      </w:r>
      <w:r w:rsidR="003E3741">
        <w:rPr>
          <w:rFonts w:ascii="Times New Roman" w:hAnsi="Times New Roman" w:cs="Times New Roman"/>
          <w:sz w:val="24"/>
          <w:szCs w:val="24"/>
        </w:rPr>
        <w:t>Basic</w:t>
      </w:r>
      <w:r w:rsidRPr="00FD63A4">
        <w:rPr>
          <w:rFonts w:ascii="Times New Roman" w:hAnsi="Times New Roman" w:cs="Times New Roman"/>
          <w:sz w:val="24"/>
          <w:szCs w:val="24"/>
        </w:rPr>
        <w:t xml:space="preserve"> level. No teachers used single technique to warm up the students.</w:t>
      </w:r>
      <w:r w:rsidR="00023655">
        <w:rPr>
          <w:rFonts w:ascii="Times New Roman" w:hAnsi="Times New Roman" w:cs="Times New Roman"/>
          <w:sz w:val="24"/>
          <w:szCs w:val="24"/>
        </w:rPr>
        <w:t xml:space="preserve"> </w:t>
      </w:r>
      <w:r w:rsidRPr="00FD63A4">
        <w:rPr>
          <w:rFonts w:ascii="Times New Roman" w:hAnsi="Times New Roman" w:cs="Times New Roman"/>
          <w:sz w:val="24"/>
          <w:szCs w:val="24"/>
        </w:rPr>
        <w:t xml:space="preserve"> </w:t>
      </w:r>
      <w:r w:rsidRPr="00FD63A4">
        <w:rPr>
          <w:rFonts w:ascii="Times New Roman" w:hAnsi="Times New Roman" w:cs="Times New Roman"/>
          <w:color w:val="000000" w:themeColor="text1"/>
          <w:sz w:val="24"/>
          <w:szCs w:val="24"/>
        </w:rPr>
        <w:t xml:space="preserve">They used various </w:t>
      </w:r>
      <w:r w:rsidR="00F646E8">
        <w:rPr>
          <w:rFonts w:ascii="Times New Roman" w:hAnsi="Times New Roman" w:cs="Times New Roman"/>
          <w:color w:val="000000" w:themeColor="text1"/>
          <w:sz w:val="24"/>
          <w:szCs w:val="24"/>
        </w:rPr>
        <w:t xml:space="preserve">techniques </w:t>
      </w:r>
      <w:r w:rsidRPr="00FD63A4">
        <w:rPr>
          <w:rFonts w:ascii="Times New Roman" w:hAnsi="Times New Roman" w:cs="Times New Roman"/>
          <w:color w:val="000000" w:themeColor="text1"/>
          <w:sz w:val="24"/>
          <w:szCs w:val="24"/>
        </w:rPr>
        <w:t>such as</w:t>
      </w:r>
      <w:r w:rsidR="00023655">
        <w:rPr>
          <w:rFonts w:ascii="Times New Roman" w:hAnsi="Times New Roman" w:cs="Times New Roman"/>
          <w:color w:val="000000" w:themeColor="text1"/>
          <w:sz w:val="24"/>
          <w:szCs w:val="24"/>
        </w:rPr>
        <w:t xml:space="preserve"> </w:t>
      </w:r>
      <w:r w:rsidR="006D0131">
        <w:rPr>
          <w:rFonts w:ascii="Times New Roman" w:hAnsi="Times New Roman" w:cs="Times New Roman"/>
          <w:color w:val="000000" w:themeColor="text1"/>
          <w:sz w:val="24"/>
          <w:szCs w:val="24"/>
        </w:rPr>
        <w:t>asking pre-reading questions related to the coming topic, starting with vocabulary race, asking questions related to the topic, doing pair work related to the topic, providing hints about the lesson, telling reference, by visualization of theme of content</w:t>
      </w:r>
      <w:r w:rsidRPr="00FD63A4">
        <w:rPr>
          <w:rFonts w:ascii="Times New Roman" w:hAnsi="Times New Roman" w:cs="Times New Roman"/>
          <w:color w:val="000000" w:themeColor="text1"/>
          <w:sz w:val="24"/>
          <w:szCs w:val="24"/>
        </w:rPr>
        <w:t>.</w:t>
      </w:r>
      <w:r w:rsidRPr="00FD63A4">
        <w:rPr>
          <w:rFonts w:ascii="Times New Roman" w:hAnsi="Times New Roman" w:cs="Times New Roman"/>
          <w:sz w:val="24"/>
          <w:szCs w:val="24"/>
        </w:rPr>
        <w:t xml:space="preserve"> </w:t>
      </w:r>
      <w:r w:rsidRPr="00FD63A4">
        <w:rPr>
          <w:rFonts w:ascii="Times New Roman" w:hAnsi="Times New Roman" w:cs="Times New Roman"/>
          <w:color w:val="000000" w:themeColor="text1"/>
          <w:sz w:val="24"/>
          <w:szCs w:val="24"/>
        </w:rPr>
        <w:t xml:space="preserve">Most of the respondents preferred student-centered techniques while teaching English for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students which indicates that teachers are moving away from traditional teaching methods, where the teacher takes center stage and controls the learning process, to more modern approaches, where students play an active role in their own learning.  Various techniques were used by teachers to teach reading skill at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such as </w:t>
      </w:r>
      <w:r w:rsidR="006D0131">
        <w:rPr>
          <w:rFonts w:ascii="Times New Roman" w:hAnsi="Times New Roman" w:cs="Times New Roman"/>
          <w:color w:val="000000" w:themeColor="text1"/>
          <w:sz w:val="24"/>
          <w:szCs w:val="24"/>
        </w:rPr>
        <w:t xml:space="preserve">                                                                   </w:t>
      </w:r>
      <w:r w:rsidR="009D02C0">
        <w:rPr>
          <w:rFonts w:ascii="Times New Roman" w:hAnsi="Times New Roman" w:cs="Times New Roman"/>
          <w:color w:val="000000" w:themeColor="text1"/>
          <w:sz w:val="24"/>
          <w:szCs w:val="24"/>
        </w:rPr>
        <w:t xml:space="preserve">   </w:t>
      </w:r>
      <w:r w:rsidRPr="00FD63A4">
        <w:rPr>
          <w:rFonts w:ascii="Times New Roman" w:hAnsi="Times New Roman" w:cs="Times New Roman"/>
          <w:color w:val="000000" w:themeColor="text1"/>
          <w:sz w:val="24"/>
          <w:szCs w:val="24"/>
        </w:rPr>
        <w:t xml:space="preserve">reading aloud, story map, scanning and skimming, reading in front of the class, summarizing and visualizing the background, answering the questions, clarifying, structure proposition, chart, recitation etc. Out of them reading aloud technique was mostly used technique and scanning and skimming technique </w:t>
      </w:r>
      <w:r w:rsidR="00F646E8">
        <w:rPr>
          <w:rFonts w:ascii="Times New Roman" w:hAnsi="Times New Roman" w:cs="Times New Roman"/>
          <w:color w:val="000000" w:themeColor="text1"/>
          <w:sz w:val="24"/>
          <w:szCs w:val="24"/>
        </w:rPr>
        <w:t xml:space="preserve">were </w:t>
      </w:r>
      <w:r w:rsidR="00F646E8" w:rsidRPr="00FD63A4">
        <w:rPr>
          <w:rFonts w:ascii="Times New Roman" w:hAnsi="Times New Roman" w:cs="Times New Roman"/>
          <w:color w:val="000000" w:themeColor="text1"/>
          <w:sz w:val="24"/>
          <w:szCs w:val="24"/>
        </w:rPr>
        <w:t>occasionally</w:t>
      </w:r>
      <w:r w:rsidRPr="00FD63A4">
        <w:rPr>
          <w:rFonts w:ascii="Times New Roman" w:hAnsi="Times New Roman" w:cs="Times New Roman"/>
          <w:color w:val="000000" w:themeColor="text1"/>
          <w:sz w:val="24"/>
          <w:szCs w:val="24"/>
        </w:rPr>
        <w:t xml:space="preserve"> used technique</w:t>
      </w:r>
      <w:r w:rsidR="00F646E8">
        <w:rPr>
          <w:rFonts w:ascii="Times New Roman" w:hAnsi="Times New Roman" w:cs="Times New Roman"/>
          <w:color w:val="000000" w:themeColor="text1"/>
          <w:sz w:val="24"/>
          <w:szCs w:val="24"/>
        </w:rPr>
        <w:t>s</w:t>
      </w:r>
      <w:r w:rsidRPr="00FD63A4">
        <w:rPr>
          <w:rFonts w:ascii="Times New Roman" w:hAnsi="Times New Roman" w:cs="Times New Roman"/>
          <w:color w:val="000000" w:themeColor="text1"/>
          <w:sz w:val="24"/>
          <w:szCs w:val="24"/>
        </w:rPr>
        <w:t>.</w:t>
      </w:r>
    </w:p>
    <w:p w14:paraId="48D4C13F" w14:textId="77777777" w:rsidR="00750012" w:rsidRPr="00FD63A4" w:rsidRDefault="00750012" w:rsidP="00C164FE">
      <w:pPr>
        <w:spacing w:after="0" w:line="360" w:lineRule="auto"/>
        <w:ind w:firstLine="547"/>
        <w:jc w:val="both"/>
        <w:rPr>
          <w:rFonts w:ascii="Times New Roman" w:hAnsi="Times New Roman" w:cs="Times New Roman"/>
          <w:vanish/>
          <w:sz w:val="24"/>
          <w:szCs w:val="24"/>
        </w:rPr>
      </w:pPr>
      <w:r w:rsidRPr="00FD63A4">
        <w:rPr>
          <w:rFonts w:ascii="Times New Roman" w:hAnsi="Times New Roman" w:cs="Times New Roman"/>
          <w:vanish/>
          <w:sz w:val="24"/>
          <w:szCs w:val="24"/>
        </w:rPr>
        <w:t>Top of Fo</w:t>
      </w:r>
    </w:p>
    <w:p w14:paraId="25065B4A" w14:textId="249A8710" w:rsidR="003B770B" w:rsidRDefault="00750012" w:rsidP="00C164FE">
      <w:pPr>
        <w:spacing w:after="0" w:line="360" w:lineRule="auto"/>
        <w:ind w:firstLine="547"/>
        <w:jc w:val="both"/>
        <w:rPr>
          <w:rFonts w:ascii="Times New Roman" w:hAnsi="Times New Roman" w:cs="Times New Roman"/>
          <w:sz w:val="24"/>
          <w:szCs w:val="24"/>
        </w:rPr>
      </w:pPr>
      <w:r w:rsidRPr="00FD63A4">
        <w:rPr>
          <w:rFonts w:ascii="Times New Roman" w:hAnsi="Times New Roman" w:cs="Times New Roman"/>
          <w:sz w:val="24"/>
          <w:szCs w:val="24"/>
        </w:rPr>
        <w:t xml:space="preserve">This thesis consists of five chapters. The first chapter deals with background of the study, statement of the problem, objectives of the study, research questions, </w:t>
      </w:r>
      <w:r w:rsidR="00F646E8" w:rsidRPr="00FD63A4">
        <w:rPr>
          <w:rFonts w:ascii="Times New Roman" w:hAnsi="Times New Roman" w:cs="Times New Roman"/>
          <w:sz w:val="24"/>
          <w:szCs w:val="24"/>
        </w:rPr>
        <w:t>and significance</w:t>
      </w:r>
      <w:r w:rsidRPr="00FD63A4">
        <w:rPr>
          <w:rFonts w:ascii="Times New Roman" w:hAnsi="Times New Roman" w:cs="Times New Roman"/>
          <w:sz w:val="24"/>
          <w:szCs w:val="24"/>
        </w:rPr>
        <w:t xml:space="preserve"> of the study and </w:t>
      </w:r>
      <w:r w:rsidR="00F646E8">
        <w:rPr>
          <w:rFonts w:ascii="Times New Roman" w:hAnsi="Times New Roman" w:cs="Times New Roman"/>
          <w:sz w:val="24"/>
          <w:szCs w:val="24"/>
        </w:rPr>
        <w:t>de</w:t>
      </w:r>
      <w:r w:rsidRPr="00FD63A4">
        <w:rPr>
          <w:rFonts w:ascii="Times New Roman" w:hAnsi="Times New Roman" w:cs="Times New Roman"/>
          <w:sz w:val="24"/>
          <w:szCs w:val="24"/>
        </w:rPr>
        <w:t>limitation of the study. The second chapter deals with the review of related theoretical literature, review of related literature and conceptual framework. The third chapter deals with research design, sources of data, population and sample, sampling procedure, data collection tools, data collection procedure and method of anal</w:t>
      </w:r>
      <w:r w:rsidR="004A645A">
        <w:rPr>
          <w:rFonts w:ascii="Times New Roman" w:hAnsi="Times New Roman" w:cs="Times New Roman"/>
          <w:sz w:val="24"/>
          <w:szCs w:val="24"/>
        </w:rPr>
        <w:t>ysis of data. Chapter four deals</w:t>
      </w:r>
      <w:r w:rsidRPr="00FD63A4">
        <w:rPr>
          <w:rFonts w:ascii="Times New Roman" w:hAnsi="Times New Roman" w:cs="Times New Roman"/>
          <w:sz w:val="24"/>
          <w:szCs w:val="24"/>
        </w:rPr>
        <w:t xml:space="preserve"> with the analysis and interpretation of </w:t>
      </w:r>
      <w:r w:rsidR="004A645A">
        <w:rPr>
          <w:rFonts w:ascii="Times New Roman" w:hAnsi="Times New Roman" w:cs="Times New Roman"/>
          <w:sz w:val="24"/>
          <w:szCs w:val="24"/>
        </w:rPr>
        <w:t>data</w:t>
      </w:r>
      <w:r w:rsidRPr="00FD63A4">
        <w:rPr>
          <w:rFonts w:ascii="Times New Roman" w:hAnsi="Times New Roman" w:cs="Times New Roman"/>
          <w:sz w:val="24"/>
          <w:szCs w:val="24"/>
        </w:rPr>
        <w:t>, while chapter five focuse</w:t>
      </w:r>
      <w:r w:rsidR="004A645A">
        <w:rPr>
          <w:rFonts w:ascii="Times New Roman" w:hAnsi="Times New Roman" w:cs="Times New Roman"/>
          <w:sz w:val="24"/>
          <w:szCs w:val="24"/>
        </w:rPr>
        <w:t>s on the conclusion</w:t>
      </w:r>
      <w:r w:rsidRPr="00FD63A4">
        <w:rPr>
          <w:rFonts w:ascii="Times New Roman" w:hAnsi="Times New Roman" w:cs="Times New Roman"/>
          <w:sz w:val="24"/>
          <w:szCs w:val="24"/>
        </w:rPr>
        <w:t xml:space="preserve"> and recommendations</w:t>
      </w:r>
      <w:r w:rsidR="004A645A">
        <w:rPr>
          <w:rFonts w:ascii="Times New Roman" w:hAnsi="Times New Roman" w:cs="Times New Roman"/>
          <w:sz w:val="24"/>
          <w:szCs w:val="24"/>
        </w:rPr>
        <w:t xml:space="preserve"> and implications</w:t>
      </w:r>
      <w:r w:rsidRPr="00FD63A4">
        <w:rPr>
          <w:rFonts w:ascii="Times New Roman" w:hAnsi="Times New Roman" w:cs="Times New Roman"/>
          <w:sz w:val="24"/>
          <w:szCs w:val="24"/>
        </w:rPr>
        <w:t>.</w:t>
      </w:r>
    </w:p>
    <w:p w14:paraId="7FE8F1B5" w14:textId="77777777" w:rsidR="003B770B" w:rsidRPr="00FD63A4" w:rsidRDefault="003B770B" w:rsidP="00511211">
      <w:pPr>
        <w:pStyle w:val="Heading1"/>
        <w:spacing w:line="480" w:lineRule="auto"/>
        <w:rPr>
          <w:color w:val="000000" w:themeColor="text1"/>
        </w:rPr>
      </w:pPr>
      <w:bookmarkStart w:id="7" w:name="_Toc146893943"/>
      <w:r w:rsidRPr="00FD63A4">
        <w:rPr>
          <w:color w:val="000000" w:themeColor="text1"/>
        </w:rPr>
        <w:lastRenderedPageBreak/>
        <w:t>ABBREVIATIONS AND SYMBOLS</w:t>
      </w:r>
      <w:bookmarkEnd w:id="7"/>
    </w:p>
    <w:p w14:paraId="232890A7"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Asst</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r>
      <w:r w:rsidRPr="00FD63A4">
        <w:rPr>
          <w:rFonts w:ascii="Times New Roman" w:hAnsi="Times New Roman" w:cs="Times New Roman"/>
          <w:color w:val="202124"/>
          <w:sz w:val="24"/>
          <w:szCs w:val="24"/>
          <w:shd w:val="clear" w:color="auto" w:fill="FFFFFF"/>
        </w:rPr>
        <w:t>Assistant</w:t>
      </w:r>
    </w:p>
    <w:p w14:paraId="66420C2A"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CDC</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 xml:space="preserve">Curriculum Development Centre </w:t>
      </w:r>
    </w:p>
    <w:p w14:paraId="0ED99BA0"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ELT</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English Language Teaching</w:t>
      </w:r>
    </w:p>
    <w:p w14:paraId="4D33FFF9"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F.N.</w:t>
      </w:r>
      <w:r w:rsidRPr="00FD63A4">
        <w:rPr>
          <w:rFonts w:ascii="Times New Roman" w:hAnsi="Times New Roman" w:cs="Times New Roman"/>
          <w:color w:val="000000" w:themeColor="text1"/>
          <w:sz w:val="24"/>
          <w:szCs w:val="24"/>
        </w:rPr>
        <w:tab/>
        <w:t xml:space="preserve">: </w:t>
      </w:r>
      <w:r w:rsidRPr="00FD63A4">
        <w:rPr>
          <w:rFonts w:ascii="Times New Roman" w:hAnsi="Times New Roman" w:cs="Times New Roman"/>
          <w:color w:val="000000" w:themeColor="text1"/>
          <w:sz w:val="24"/>
          <w:szCs w:val="24"/>
        </w:rPr>
        <w:tab/>
        <w:t>Frequency Number</w:t>
      </w:r>
    </w:p>
    <w:p w14:paraId="5EEFCBCC"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i.e.</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That is</w:t>
      </w:r>
    </w:p>
    <w:p w14:paraId="306A30DE"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No.</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Number</w:t>
      </w:r>
    </w:p>
    <w:p w14:paraId="74E193BB"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P</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Percentage</w:t>
      </w:r>
    </w:p>
    <w:p w14:paraId="0CED5A08"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QAA</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r>
      <w:r w:rsidRPr="00FD63A4">
        <w:rPr>
          <w:rFonts w:ascii="Times New Roman" w:hAnsi="Times New Roman" w:cs="Times New Roman"/>
          <w:color w:val="202124"/>
          <w:sz w:val="24"/>
          <w:szCs w:val="24"/>
          <w:shd w:val="clear" w:color="auto" w:fill="FFFFFF"/>
        </w:rPr>
        <w:t>Quality Assurance and Accreditation </w:t>
      </w:r>
    </w:p>
    <w:p w14:paraId="08A3AA5E"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Reg.</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Registration</w:t>
      </w:r>
    </w:p>
    <w:p w14:paraId="09CB9A3D"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202124"/>
          <w:sz w:val="24"/>
          <w:szCs w:val="24"/>
          <w:shd w:val="clear" w:color="auto" w:fill="FFFFFF"/>
        </w:rPr>
      </w:pPr>
      <w:r w:rsidRPr="00FD63A4">
        <w:rPr>
          <w:rFonts w:ascii="Times New Roman" w:hAnsi="Times New Roman" w:cs="Times New Roman"/>
          <w:color w:val="000000" w:themeColor="text1"/>
          <w:sz w:val="24"/>
          <w:szCs w:val="24"/>
        </w:rPr>
        <w:t>SEE</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r>
      <w:r w:rsidRPr="00FD63A4">
        <w:rPr>
          <w:rFonts w:ascii="Times New Roman" w:hAnsi="Times New Roman" w:cs="Times New Roman"/>
          <w:color w:val="202124"/>
          <w:sz w:val="24"/>
          <w:szCs w:val="24"/>
          <w:shd w:val="clear" w:color="auto" w:fill="FFFFFF"/>
        </w:rPr>
        <w:t>Secondary </w:t>
      </w:r>
      <w:r w:rsidRPr="00FD63A4">
        <w:rPr>
          <w:rStyle w:val="jpfdse"/>
          <w:rFonts w:ascii="Times New Roman" w:hAnsi="Times New Roman" w:cs="Times New Roman"/>
          <w:color w:val="202124"/>
          <w:sz w:val="24"/>
          <w:szCs w:val="24"/>
          <w:shd w:val="clear" w:color="auto" w:fill="FFFFFF"/>
        </w:rPr>
        <w:t>Education</w:t>
      </w:r>
      <w:r w:rsidRPr="00FD63A4">
        <w:rPr>
          <w:rFonts w:ascii="Times New Roman" w:hAnsi="Times New Roman" w:cs="Times New Roman"/>
          <w:color w:val="202124"/>
          <w:sz w:val="24"/>
          <w:szCs w:val="24"/>
          <w:shd w:val="clear" w:color="auto" w:fill="FFFFFF"/>
        </w:rPr>
        <w:t> Examination</w:t>
      </w:r>
    </w:p>
    <w:p w14:paraId="62E8D194"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202124"/>
          <w:sz w:val="24"/>
          <w:szCs w:val="24"/>
          <w:shd w:val="clear" w:color="auto" w:fill="FFFFFF"/>
        </w:rPr>
        <w:t>SLC</w:t>
      </w:r>
      <w:r w:rsidRPr="00FD63A4">
        <w:rPr>
          <w:rFonts w:ascii="Times New Roman" w:hAnsi="Times New Roman" w:cs="Times New Roman"/>
          <w:color w:val="202124"/>
          <w:sz w:val="24"/>
          <w:szCs w:val="24"/>
          <w:shd w:val="clear" w:color="auto" w:fill="FFFFFF"/>
        </w:rPr>
        <w:tab/>
        <w:t>:</w:t>
      </w:r>
      <w:r w:rsidRPr="00FD63A4">
        <w:rPr>
          <w:rFonts w:ascii="Times New Roman" w:hAnsi="Times New Roman" w:cs="Times New Roman"/>
          <w:color w:val="202124"/>
          <w:sz w:val="24"/>
          <w:szCs w:val="24"/>
          <w:shd w:val="clear" w:color="auto" w:fill="FFFFFF"/>
        </w:rPr>
        <w:tab/>
        <w:t>School Level Certificate</w:t>
      </w:r>
    </w:p>
    <w:p w14:paraId="18BCF62E"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SQ3R</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Survey, Question, Read, Recite, and Review</w:t>
      </w:r>
    </w:p>
    <w:p w14:paraId="243D0D44"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T.N.</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Total Number</w:t>
      </w:r>
    </w:p>
    <w:p w14:paraId="5532B947"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TPD</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Teachers Professional Development</w:t>
      </w:r>
    </w:p>
    <w:p w14:paraId="15FAAEE3"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T.U.</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Tribhuvan University</w:t>
      </w:r>
    </w:p>
    <w:p w14:paraId="4D1408FD"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UK</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United Kingdom</w:t>
      </w:r>
    </w:p>
    <w:p w14:paraId="14A9B98A"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&amp;</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And</w:t>
      </w:r>
    </w:p>
    <w:p w14:paraId="4E3F9EA0" w14:textId="77777777" w:rsidR="003B770B" w:rsidRPr="00FD63A4" w:rsidRDefault="003B770B" w:rsidP="00FD63A4">
      <w:pPr>
        <w:tabs>
          <w:tab w:val="left" w:pos="1080"/>
          <w:tab w:val="left" w:pos="1440"/>
        </w:tabs>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w:t>
      </w:r>
      <w:r w:rsidRPr="00FD63A4">
        <w:rPr>
          <w:rFonts w:ascii="Times New Roman" w:hAnsi="Times New Roman" w:cs="Times New Roman"/>
          <w:color w:val="000000" w:themeColor="text1"/>
          <w:sz w:val="24"/>
          <w:szCs w:val="24"/>
        </w:rPr>
        <w:tab/>
        <w:t>:</w:t>
      </w:r>
      <w:r w:rsidRPr="00FD63A4">
        <w:rPr>
          <w:rFonts w:ascii="Times New Roman" w:hAnsi="Times New Roman" w:cs="Times New Roman"/>
          <w:color w:val="000000" w:themeColor="text1"/>
          <w:sz w:val="24"/>
          <w:szCs w:val="24"/>
        </w:rPr>
        <w:tab/>
        <w:t>Percentage</w:t>
      </w:r>
    </w:p>
    <w:p w14:paraId="79B54281" w14:textId="77777777" w:rsidR="00901200" w:rsidRPr="00FD63A4" w:rsidRDefault="00901200" w:rsidP="00FD63A4">
      <w:pPr>
        <w:spacing w:before="120" w:after="120" w:line="360" w:lineRule="auto"/>
        <w:ind w:firstLine="547"/>
        <w:jc w:val="both"/>
        <w:rPr>
          <w:rFonts w:ascii="Times New Roman" w:hAnsi="Times New Roman" w:cs="Times New Roman"/>
          <w:b/>
          <w:bCs/>
          <w:color w:val="000000" w:themeColor="text1"/>
          <w:sz w:val="24"/>
          <w:szCs w:val="24"/>
          <w:lang w:val="en-MY"/>
        </w:rPr>
      </w:pPr>
      <w:r w:rsidRPr="00FD63A4">
        <w:rPr>
          <w:rFonts w:ascii="Times New Roman" w:hAnsi="Times New Roman" w:cs="Times New Roman"/>
          <w:b/>
          <w:bCs/>
          <w:color w:val="000000" w:themeColor="text1"/>
          <w:sz w:val="24"/>
          <w:szCs w:val="24"/>
          <w:lang w:val="en-MY"/>
        </w:rPr>
        <w:br w:type="page"/>
      </w:r>
    </w:p>
    <w:sdt>
      <w:sdtPr>
        <w:rPr>
          <w:rFonts w:ascii="Times New Roman" w:eastAsiaTheme="minorEastAsia" w:hAnsi="Times New Roman" w:cs="Times New Roman"/>
          <w:b w:val="0"/>
          <w:bCs w:val="0"/>
          <w:color w:val="000000" w:themeColor="text1"/>
          <w:sz w:val="24"/>
          <w:szCs w:val="24"/>
          <w:lang w:bidi="ne-NP"/>
        </w:rPr>
        <w:id w:val="148633754"/>
        <w:docPartObj>
          <w:docPartGallery w:val="Table of Contents"/>
          <w:docPartUnique/>
        </w:docPartObj>
      </w:sdtPr>
      <w:sdtEndPr>
        <w:rPr>
          <w:color w:val="auto"/>
        </w:rPr>
      </w:sdtEndPr>
      <w:sdtContent>
        <w:p w14:paraId="39C53BA9" w14:textId="77777777" w:rsidR="0067461F" w:rsidRPr="00C9554B" w:rsidRDefault="0067461F" w:rsidP="00D37E63">
          <w:pPr>
            <w:pStyle w:val="TOCHeading"/>
            <w:spacing w:before="0" w:line="360" w:lineRule="auto"/>
            <w:jc w:val="center"/>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TABLE OF CONTENTS</w:t>
          </w:r>
        </w:p>
        <w:p w14:paraId="334F963E" w14:textId="77777777" w:rsidR="004A4570" w:rsidRPr="007C637B" w:rsidRDefault="00FD63A4" w:rsidP="00D37E63">
          <w:pPr>
            <w:pStyle w:val="TOC1"/>
            <w:tabs>
              <w:tab w:val="right" w:pos="8297"/>
            </w:tabs>
            <w:spacing w:before="0" w:after="0" w:line="360" w:lineRule="auto"/>
            <w:rPr>
              <w:rFonts w:ascii="Times New Roman" w:hAnsi="Times New Roman" w:cs="Times New Roman"/>
              <w:b w:val="0"/>
              <w:bCs w:val="0"/>
              <w:noProof/>
              <w:sz w:val="24"/>
              <w:szCs w:val="24"/>
            </w:rPr>
          </w:pPr>
          <w:r w:rsidRPr="007C637B">
            <w:rPr>
              <w:rFonts w:ascii="Times New Roman" w:hAnsi="Times New Roman" w:cs="Times New Roman"/>
              <w:b w:val="0"/>
              <w:bCs w:val="0"/>
              <w:sz w:val="24"/>
              <w:szCs w:val="24"/>
            </w:rPr>
            <w:fldChar w:fldCharType="begin"/>
          </w:r>
          <w:r w:rsidRPr="007C637B">
            <w:rPr>
              <w:rFonts w:ascii="Times New Roman" w:hAnsi="Times New Roman" w:cs="Times New Roman"/>
              <w:b w:val="0"/>
              <w:bCs w:val="0"/>
              <w:sz w:val="24"/>
              <w:szCs w:val="24"/>
            </w:rPr>
            <w:instrText xml:space="preserve"> TOC \o "1-3" \h \z \u </w:instrText>
          </w:r>
          <w:r w:rsidRPr="007C637B">
            <w:rPr>
              <w:rFonts w:ascii="Times New Roman" w:hAnsi="Times New Roman" w:cs="Times New Roman"/>
              <w:b w:val="0"/>
              <w:bCs w:val="0"/>
              <w:sz w:val="24"/>
              <w:szCs w:val="24"/>
            </w:rPr>
            <w:fldChar w:fldCharType="separate"/>
          </w:r>
          <w:hyperlink w:anchor="_Toc146893937" w:history="1">
            <w:r w:rsidR="004A4570" w:rsidRPr="007C637B">
              <w:rPr>
                <w:rStyle w:val="Hyperlink"/>
                <w:rFonts w:ascii="Times New Roman" w:hAnsi="Times New Roman" w:cs="Times New Roman"/>
                <w:b w:val="0"/>
                <w:bCs w:val="0"/>
                <w:noProof/>
                <w:sz w:val="24"/>
                <w:szCs w:val="24"/>
              </w:rPr>
              <w:t>DECLARATION</w:t>
            </w:r>
            <w:r w:rsidR="004A4570" w:rsidRPr="007C637B">
              <w:rPr>
                <w:rFonts w:ascii="Times New Roman" w:hAnsi="Times New Roman" w:cs="Times New Roman"/>
                <w:b w:val="0"/>
                <w:bCs w:val="0"/>
                <w:noProof/>
                <w:webHidden/>
                <w:sz w:val="24"/>
                <w:szCs w:val="24"/>
              </w:rPr>
              <w:tab/>
            </w:r>
            <w:r w:rsidR="004A4570" w:rsidRPr="007C637B">
              <w:rPr>
                <w:rFonts w:ascii="Times New Roman" w:hAnsi="Times New Roman" w:cs="Times New Roman"/>
                <w:b w:val="0"/>
                <w:bCs w:val="0"/>
                <w:noProof/>
                <w:webHidden/>
                <w:sz w:val="24"/>
                <w:szCs w:val="24"/>
              </w:rPr>
              <w:fldChar w:fldCharType="begin"/>
            </w:r>
            <w:r w:rsidR="004A4570" w:rsidRPr="007C637B">
              <w:rPr>
                <w:rFonts w:ascii="Times New Roman" w:hAnsi="Times New Roman" w:cs="Times New Roman"/>
                <w:b w:val="0"/>
                <w:bCs w:val="0"/>
                <w:noProof/>
                <w:webHidden/>
                <w:sz w:val="24"/>
                <w:szCs w:val="24"/>
              </w:rPr>
              <w:instrText xml:space="preserve"> PAGEREF _Toc146893937 \h </w:instrText>
            </w:r>
            <w:r w:rsidR="004A4570" w:rsidRPr="007C637B">
              <w:rPr>
                <w:rFonts w:ascii="Times New Roman" w:hAnsi="Times New Roman" w:cs="Times New Roman"/>
                <w:b w:val="0"/>
                <w:bCs w:val="0"/>
                <w:noProof/>
                <w:webHidden/>
                <w:sz w:val="24"/>
                <w:szCs w:val="24"/>
              </w:rPr>
            </w:r>
            <w:r w:rsidR="004A4570" w:rsidRPr="007C637B">
              <w:rPr>
                <w:rFonts w:ascii="Times New Roman" w:hAnsi="Times New Roman" w:cs="Times New Roman"/>
                <w:b w:val="0"/>
                <w:bCs w:val="0"/>
                <w:noProof/>
                <w:webHidden/>
                <w:sz w:val="24"/>
                <w:szCs w:val="24"/>
              </w:rPr>
              <w:fldChar w:fldCharType="separate"/>
            </w:r>
            <w:r w:rsidR="00FB1EF1">
              <w:rPr>
                <w:rFonts w:ascii="Times New Roman" w:hAnsi="Times New Roman" w:cs="Times New Roman"/>
                <w:b w:val="0"/>
                <w:bCs w:val="0"/>
                <w:noProof/>
                <w:webHidden/>
                <w:sz w:val="24"/>
                <w:szCs w:val="24"/>
              </w:rPr>
              <w:t>i</w:t>
            </w:r>
            <w:r w:rsidR="004A4570" w:rsidRPr="007C637B">
              <w:rPr>
                <w:rFonts w:ascii="Times New Roman" w:hAnsi="Times New Roman" w:cs="Times New Roman"/>
                <w:b w:val="0"/>
                <w:bCs w:val="0"/>
                <w:noProof/>
                <w:webHidden/>
                <w:sz w:val="24"/>
                <w:szCs w:val="24"/>
              </w:rPr>
              <w:fldChar w:fldCharType="end"/>
            </w:r>
          </w:hyperlink>
        </w:p>
        <w:p w14:paraId="0F43A3B7" w14:textId="77777777"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38" w:history="1">
            <w:r w:rsidR="004A4570" w:rsidRPr="007C637B">
              <w:rPr>
                <w:rStyle w:val="Hyperlink"/>
                <w:rFonts w:ascii="Times New Roman" w:hAnsi="Times New Roman" w:cs="Times New Roman"/>
                <w:b w:val="0"/>
                <w:bCs w:val="0"/>
                <w:noProof/>
                <w:sz w:val="24"/>
                <w:szCs w:val="24"/>
              </w:rPr>
              <w:t>RECOMMENDATION FOR ACCEPTENCE</w:t>
            </w:r>
            <w:r w:rsidR="004A4570" w:rsidRPr="007C637B">
              <w:rPr>
                <w:rFonts w:ascii="Times New Roman" w:hAnsi="Times New Roman" w:cs="Times New Roman"/>
                <w:b w:val="0"/>
                <w:bCs w:val="0"/>
                <w:noProof/>
                <w:webHidden/>
                <w:sz w:val="24"/>
                <w:szCs w:val="24"/>
              </w:rPr>
              <w:tab/>
            </w:r>
            <w:r w:rsidR="004A4570" w:rsidRPr="007C637B">
              <w:rPr>
                <w:rFonts w:ascii="Times New Roman" w:hAnsi="Times New Roman" w:cs="Times New Roman"/>
                <w:b w:val="0"/>
                <w:bCs w:val="0"/>
                <w:noProof/>
                <w:webHidden/>
                <w:sz w:val="24"/>
                <w:szCs w:val="24"/>
              </w:rPr>
              <w:fldChar w:fldCharType="begin"/>
            </w:r>
            <w:r w:rsidR="004A4570" w:rsidRPr="007C637B">
              <w:rPr>
                <w:rFonts w:ascii="Times New Roman" w:hAnsi="Times New Roman" w:cs="Times New Roman"/>
                <w:b w:val="0"/>
                <w:bCs w:val="0"/>
                <w:noProof/>
                <w:webHidden/>
                <w:sz w:val="24"/>
                <w:szCs w:val="24"/>
              </w:rPr>
              <w:instrText xml:space="preserve"> PAGEREF _Toc146893938 \h </w:instrText>
            </w:r>
            <w:r w:rsidR="004A4570" w:rsidRPr="007C637B">
              <w:rPr>
                <w:rFonts w:ascii="Times New Roman" w:hAnsi="Times New Roman" w:cs="Times New Roman"/>
                <w:b w:val="0"/>
                <w:bCs w:val="0"/>
                <w:noProof/>
                <w:webHidden/>
                <w:sz w:val="24"/>
                <w:szCs w:val="24"/>
              </w:rPr>
            </w:r>
            <w:r w:rsidR="004A4570" w:rsidRPr="007C637B">
              <w:rPr>
                <w:rFonts w:ascii="Times New Roman" w:hAnsi="Times New Roman" w:cs="Times New Roman"/>
                <w:b w:val="0"/>
                <w:bCs w:val="0"/>
                <w:noProof/>
                <w:webHidden/>
                <w:sz w:val="24"/>
                <w:szCs w:val="24"/>
              </w:rPr>
              <w:fldChar w:fldCharType="separate"/>
            </w:r>
            <w:r w:rsidR="00FB1EF1">
              <w:rPr>
                <w:rFonts w:ascii="Times New Roman" w:hAnsi="Times New Roman" w:cs="Times New Roman"/>
                <w:b w:val="0"/>
                <w:bCs w:val="0"/>
                <w:noProof/>
                <w:webHidden/>
                <w:sz w:val="24"/>
                <w:szCs w:val="24"/>
              </w:rPr>
              <w:t>ii</w:t>
            </w:r>
            <w:r w:rsidR="004A4570" w:rsidRPr="007C637B">
              <w:rPr>
                <w:rFonts w:ascii="Times New Roman" w:hAnsi="Times New Roman" w:cs="Times New Roman"/>
                <w:b w:val="0"/>
                <w:bCs w:val="0"/>
                <w:noProof/>
                <w:webHidden/>
                <w:sz w:val="24"/>
                <w:szCs w:val="24"/>
              </w:rPr>
              <w:fldChar w:fldCharType="end"/>
            </w:r>
          </w:hyperlink>
        </w:p>
        <w:p w14:paraId="762422EC" w14:textId="54763C21"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40" w:history="1">
            <w:r w:rsidR="004A4570" w:rsidRPr="007C637B">
              <w:rPr>
                <w:rStyle w:val="Hyperlink"/>
                <w:rFonts w:ascii="Times New Roman" w:hAnsi="Times New Roman" w:cs="Times New Roman"/>
                <w:b w:val="0"/>
                <w:bCs w:val="0"/>
                <w:noProof/>
                <w:sz w:val="24"/>
                <w:szCs w:val="24"/>
              </w:rPr>
              <w:t>EVALUATION AND APPROVAL</w:t>
            </w:r>
            <w:r w:rsidR="004A4570" w:rsidRPr="007C637B">
              <w:rPr>
                <w:rFonts w:ascii="Times New Roman" w:hAnsi="Times New Roman" w:cs="Times New Roman"/>
                <w:b w:val="0"/>
                <w:bCs w:val="0"/>
                <w:noProof/>
                <w:webHidden/>
                <w:sz w:val="24"/>
                <w:szCs w:val="24"/>
              </w:rPr>
              <w:tab/>
            </w:r>
            <w:r w:rsidR="007C5FB5">
              <w:rPr>
                <w:rFonts w:ascii="Times New Roman" w:hAnsi="Times New Roman" w:cs="Times New Roman"/>
                <w:b w:val="0"/>
                <w:bCs w:val="0"/>
                <w:noProof/>
                <w:webHidden/>
                <w:sz w:val="24"/>
                <w:szCs w:val="24"/>
              </w:rPr>
              <w:t>iii</w:t>
            </w:r>
          </w:hyperlink>
        </w:p>
        <w:p w14:paraId="635CB311" w14:textId="3AFF2A23"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41" w:history="1">
            <w:r w:rsidR="004A4570" w:rsidRPr="007C637B">
              <w:rPr>
                <w:rStyle w:val="Hyperlink"/>
                <w:rFonts w:ascii="Times New Roman" w:hAnsi="Times New Roman" w:cs="Times New Roman"/>
                <w:b w:val="0"/>
                <w:bCs w:val="0"/>
                <w:noProof/>
                <w:sz w:val="24"/>
                <w:szCs w:val="24"/>
              </w:rPr>
              <w:t>ACKNOWLEDGEMENTS</w:t>
            </w:r>
            <w:r w:rsidR="004A4570" w:rsidRPr="007C637B">
              <w:rPr>
                <w:rFonts w:ascii="Times New Roman" w:hAnsi="Times New Roman" w:cs="Times New Roman"/>
                <w:b w:val="0"/>
                <w:bCs w:val="0"/>
                <w:noProof/>
                <w:webHidden/>
                <w:sz w:val="24"/>
                <w:szCs w:val="24"/>
              </w:rPr>
              <w:tab/>
            </w:r>
            <w:r w:rsidR="007C5FB5">
              <w:rPr>
                <w:rFonts w:ascii="Times New Roman" w:hAnsi="Times New Roman" w:cs="Times New Roman"/>
                <w:b w:val="0"/>
                <w:bCs w:val="0"/>
                <w:noProof/>
                <w:webHidden/>
                <w:sz w:val="24"/>
                <w:szCs w:val="24"/>
              </w:rPr>
              <w:t>iv</w:t>
            </w:r>
          </w:hyperlink>
        </w:p>
        <w:p w14:paraId="764E6C43" w14:textId="45D3250A"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42" w:history="1">
            <w:r w:rsidR="004A4570" w:rsidRPr="007C637B">
              <w:rPr>
                <w:rStyle w:val="Hyperlink"/>
                <w:rFonts w:ascii="Times New Roman" w:hAnsi="Times New Roman" w:cs="Times New Roman"/>
                <w:b w:val="0"/>
                <w:bCs w:val="0"/>
                <w:noProof/>
                <w:sz w:val="24"/>
                <w:szCs w:val="24"/>
              </w:rPr>
              <w:t>ABSTRACT</w:t>
            </w:r>
            <w:r w:rsidR="004A4570" w:rsidRPr="007C637B">
              <w:rPr>
                <w:rFonts w:ascii="Times New Roman" w:hAnsi="Times New Roman" w:cs="Times New Roman"/>
                <w:b w:val="0"/>
                <w:bCs w:val="0"/>
                <w:noProof/>
                <w:webHidden/>
                <w:sz w:val="24"/>
                <w:szCs w:val="24"/>
              </w:rPr>
              <w:tab/>
            </w:r>
            <w:r w:rsidR="007C5FB5">
              <w:rPr>
                <w:rFonts w:ascii="Times New Roman" w:hAnsi="Times New Roman" w:cs="Times New Roman"/>
                <w:b w:val="0"/>
                <w:bCs w:val="0"/>
                <w:noProof/>
                <w:webHidden/>
                <w:sz w:val="24"/>
                <w:szCs w:val="24"/>
              </w:rPr>
              <w:t>v</w:t>
            </w:r>
          </w:hyperlink>
        </w:p>
        <w:p w14:paraId="399C456B" w14:textId="78AA3838"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43" w:history="1">
            <w:r w:rsidR="004A4570" w:rsidRPr="007C637B">
              <w:rPr>
                <w:rStyle w:val="Hyperlink"/>
                <w:rFonts w:ascii="Times New Roman" w:hAnsi="Times New Roman" w:cs="Times New Roman"/>
                <w:b w:val="0"/>
                <w:bCs w:val="0"/>
                <w:noProof/>
                <w:sz w:val="24"/>
                <w:szCs w:val="24"/>
              </w:rPr>
              <w:t>ABBREVIATIONS AND SYMBOLS</w:t>
            </w:r>
            <w:r w:rsidR="004A4570" w:rsidRPr="007C637B">
              <w:rPr>
                <w:rFonts w:ascii="Times New Roman" w:hAnsi="Times New Roman" w:cs="Times New Roman"/>
                <w:b w:val="0"/>
                <w:bCs w:val="0"/>
                <w:noProof/>
                <w:webHidden/>
                <w:sz w:val="24"/>
                <w:szCs w:val="24"/>
              </w:rPr>
              <w:tab/>
            </w:r>
            <w:r w:rsidR="004A4570" w:rsidRPr="007C637B">
              <w:rPr>
                <w:rFonts w:ascii="Times New Roman" w:hAnsi="Times New Roman" w:cs="Times New Roman"/>
                <w:b w:val="0"/>
                <w:bCs w:val="0"/>
                <w:noProof/>
                <w:webHidden/>
                <w:sz w:val="24"/>
                <w:szCs w:val="24"/>
              </w:rPr>
              <w:fldChar w:fldCharType="begin"/>
            </w:r>
            <w:r w:rsidR="004A4570" w:rsidRPr="007C637B">
              <w:rPr>
                <w:rFonts w:ascii="Times New Roman" w:hAnsi="Times New Roman" w:cs="Times New Roman"/>
                <w:b w:val="0"/>
                <w:bCs w:val="0"/>
                <w:noProof/>
                <w:webHidden/>
                <w:sz w:val="24"/>
                <w:szCs w:val="24"/>
              </w:rPr>
              <w:instrText xml:space="preserve"> PAGEREF _Toc146893943 \h </w:instrText>
            </w:r>
            <w:r w:rsidR="004A4570" w:rsidRPr="007C637B">
              <w:rPr>
                <w:rFonts w:ascii="Times New Roman" w:hAnsi="Times New Roman" w:cs="Times New Roman"/>
                <w:b w:val="0"/>
                <w:bCs w:val="0"/>
                <w:noProof/>
                <w:webHidden/>
                <w:sz w:val="24"/>
                <w:szCs w:val="24"/>
              </w:rPr>
            </w:r>
            <w:r w:rsidR="004A4570" w:rsidRPr="007C637B">
              <w:rPr>
                <w:rFonts w:ascii="Times New Roman" w:hAnsi="Times New Roman" w:cs="Times New Roman"/>
                <w:b w:val="0"/>
                <w:bCs w:val="0"/>
                <w:noProof/>
                <w:webHidden/>
                <w:sz w:val="24"/>
                <w:szCs w:val="24"/>
              </w:rPr>
              <w:fldChar w:fldCharType="separate"/>
            </w:r>
            <w:r w:rsidR="00FB1EF1">
              <w:rPr>
                <w:rFonts w:ascii="Times New Roman" w:hAnsi="Times New Roman" w:cs="Times New Roman"/>
                <w:b w:val="0"/>
                <w:bCs w:val="0"/>
                <w:noProof/>
                <w:webHidden/>
                <w:sz w:val="24"/>
                <w:szCs w:val="24"/>
              </w:rPr>
              <w:t>vi</w:t>
            </w:r>
            <w:r w:rsidR="004A4570" w:rsidRPr="007C637B">
              <w:rPr>
                <w:rFonts w:ascii="Times New Roman" w:hAnsi="Times New Roman" w:cs="Times New Roman"/>
                <w:b w:val="0"/>
                <w:bCs w:val="0"/>
                <w:noProof/>
                <w:webHidden/>
                <w:sz w:val="24"/>
                <w:szCs w:val="24"/>
              </w:rPr>
              <w:fldChar w:fldCharType="end"/>
            </w:r>
          </w:hyperlink>
        </w:p>
        <w:p w14:paraId="3B1FF61C" w14:textId="77777777"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44" w:history="1">
            <w:r w:rsidR="004A4570" w:rsidRPr="007C637B">
              <w:rPr>
                <w:rStyle w:val="Hyperlink"/>
                <w:rFonts w:ascii="Times New Roman" w:hAnsi="Times New Roman" w:cs="Times New Roman"/>
                <w:b w:val="0"/>
                <w:bCs w:val="0"/>
                <w:noProof/>
                <w:sz w:val="24"/>
                <w:szCs w:val="24"/>
              </w:rPr>
              <w:t>LIST OF TABLES</w:t>
            </w:r>
            <w:r w:rsidR="004A4570" w:rsidRPr="007C637B">
              <w:rPr>
                <w:rFonts w:ascii="Times New Roman" w:hAnsi="Times New Roman" w:cs="Times New Roman"/>
                <w:b w:val="0"/>
                <w:bCs w:val="0"/>
                <w:noProof/>
                <w:webHidden/>
                <w:sz w:val="24"/>
                <w:szCs w:val="24"/>
              </w:rPr>
              <w:tab/>
            </w:r>
            <w:r w:rsidR="004A4570" w:rsidRPr="007C637B">
              <w:rPr>
                <w:rFonts w:ascii="Times New Roman" w:hAnsi="Times New Roman" w:cs="Times New Roman"/>
                <w:b w:val="0"/>
                <w:bCs w:val="0"/>
                <w:noProof/>
                <w:webHidden/>
                <w:sz w:val="24"/>
                <w:szCs w:val="24"/>
              </w:rPr>
              <w:fldChar w:fldCharType="begin"/>
            </w:r>
            <w:r w:rsidR="004A4570" w:rsidRPr="007C637B">
              <w:rPr>
                <w:rFonts w:ascii="Times New Roman" w:hAnsi="Times New Roman" w:cs="Times New Roman"/>
                <w:b w:val="0"/>
                <w:bCs w:val="0"/>
                <w:noProof/>
                <w:webHidden/>
                <w:sz w:val="24"/>
                <w:szCs w:val="24"/>
              </w:rPr>
              <w:instrText xml:space="preserve"> PAGEREF _Toc146893944 \h </w:instrText>
            </w:r>
            <w:r w:rsidR="004A4570" w:rsidRPr="007C637B">
              <w:rPr>
                <w:rFonts w:ascii="Times New Roman" w:hAnsi="Times New Roman" w:cs="Times New Roman"/>
                <w:b w:val="0"/>
                <w:bCs w:val="0"/>
                <w:noProof/>
                <w:webHidden/>
                <w:sz w:val="24"/>
                <w:szCs w:val="24"/>
              </w:rPr>
            </w:r>
            <w:r w:rsidR="004A4570" w:rsidRPr="007C637B">
              <w:rPr>
                <w:rFonts w:ascii="Times New Roman" w:hAnsi="Times New Roman" w:cs="Times New Roman"/>
                <w:b w:val="0"/>
                <w:bCs w:val="0"/>
                <w:noProof/>
                <w:webHidden/>
                <w:sz w:val="24"/>
                <w:szCs w:val="24"/>
              </w:rPr>
              <w:fldChar w:fldCharType="separate"/>
            </w:r>
            <w:r w:rsidR="00FB1EF1">
              <w:rPr>
                <w:rFonts w:ascii="Times New Roman" w:hAnsi="Times New Roman" w:cs="Times New Roman"/>
                <w:b w:val="0"/>
                <w:bCs w:val="0"/>
                <w:noProof/>
                <w:webHidden/>
                <w:sz w:val="24"/>
                <w:szCs w:val="24"/>
              </w:rPr>
              <w:t>ix</w:t>
            </w:r>
            <w:r w:rsidR="004A4570" w:rsidRPr="007C637B">
              <w:rPr>
                <w:rFonts w:ascii="Times New Roman" w:hAnsi="Times New Roman" w:cs="Times New Roman"/>
                <w:b w:val="0"/>
                <w:bCs w:val="0"/>
                <w:noProof/>
                <w:webHidden/>
                <w:sz w:val="24"/>
                <w:szCs w:val="24"/>
              </w:rPr>
              <w:fldChar w:fldCharType="end"/>
            </w:r>
          </w:hyperlink>
        </w:p>
        <w:p w14:paraId="54315AA6" w14:textId="77777777"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45" w:history="1">
            <w:r w:rsidR="004A4570" w:rsidRPr="007C637B">
              <w:rPr>
                <w:rStyle w:val="Hyperlink"/>
                <w:rFonts w:ascii="Times New Roman" w:hAnsi="Times New Roman" w:cs="Times New Roman"/>
                <w:b w:val="0"/>
                <w:bCs w:val="0"/>
                <w:noProof/>
                <w:sz w:val="24"/>
                <w:szCs w:val="24"/>
              </w:rPr>
              <w:t>LIST OF FIGURES</w:t>
            </w:r>
            <w:r w:rsidR="004A4570" w:rsidRPr="007C637B">
              <w:rPr>
                <w:rFonts w:ascii="Times New Roman" w:hAnsi="Times New Roman" w:cs="Times New Roman"/>
                <w:b w:val="0"/>
                <w:bCs w:val="0"/>
                <w:noProof/>
                <w:webHidden/>
                <w:sz w:val="24"/>
                <w:szCs w:val="24"/>
              </w:rPr>
              <w:tab/>
            </w:r>
            <w:r w:rsidR="004A4570" w:rsidRPr="007C637B">
              <w:rPr>
                <w:rFonts w:ascii="Times New Roman" w:hAnsi="Times New Roman" w:cs="Times New Roman"/>
                <w:b w:val="0"/>
                <w:bCs w:val="0"/>
                <w:noProof/>
                <w:webHidden/>
                <w:sz w:val="24"/>
                <w:szCs w:val="24"/>
              </w:rPr>
              <w:fldChar w:fldCharType="begin"/>
            </w:r>
            <w:r w:rsidR="004A4570" w:rsidRPr="007C637B">
              <w:rPr>
                <w:rFonts w:ascii="Times New Roman" w:hAnsi="Times New Roman" w:cs="Times New Roman"/>
                <w:b w:val="0"/>
                <w:bCs w:val="0"/>
                <w:noProof/>
                <w:webHidden/>
                <w:sz w:val="24"/>
                <w:szCs w:val="24"/>
              </w:rPr>
              <w:instrText xml:space="preserve"> PAGEREF _Toc146893945 \h </w:instrText>
            </w:r>
            <w:r w:rsidR="004A4570" w:rsidRPr="007C637B">
              <w:rPr>
                <w:rFonts w:ascii="Times New Roman" w:hAnsi="Times New Roman" w:cs="Times New Roman"/>
                <w:b w:val="0"/>
                <w:bCs w:val="0"/>
                <w:noProof/>
                <w:webHidden/>
                <w:sz w:val="24"/>
                <w:szCs w:val="24"/>
              </w:rPr>
            </w:r>
            <w:r w:rsidR="004A4570" w:rsidRPr="007C637B">
              <w:rPr>
                <w:rFonts w:ascii="Times New Roman" w:hAnsi="Times New Roman" w:cs="Times New Roman"/>
                <w:b w:val="0"/>
                <w:bCs w:val="0"/>
                <w:noProof/>
                <w:webHidden/>
                <w:sz w:val="24"/>
                <w:szCs w:val="24"/>
              </w:rPr>
              <w:fldChar w:fldCharType="separate"/>
            </w:r>
            <w:r w:rsidR="00FB1EF1">
              <w:rPr>
                <w:rFonts w:ascii="Times New Roman" w:hAnsi="Times New Roman" w:cs="Times New Roman"/>
                <w:b w:val="0"/>
                <w:bCs w:val="0"/>
                <w:noProof/>
                <w:webHidden/>
                <w:sz w:val="24"/>
                <w:szCs w:val="24"/>
              </w:rPr>
              <w:t>x</w:t>
            </w:r>
            <w:r w:rsidR="004A4570" w:rsidRPr="007C637B">
              <w:rPr>
                <w:rFonts w:ascii="Times New Roman" w:hAnsi="Times New Roman" w:cs="Times New Roman"/>
                <w:b w:val="0"/>
                <w:bCs w:val="0"/>
                <w:noProof/>
                <w:webHidden/>
                <w:sz w:val="24"/>
                <w:szCs w:val="24"/>
              </w:rPr>
              <w:fldChar w:fldCharType="end"/>
            </w:r>
          </w:hyperlink>
        </w:p>
        <w:p w14:paraId="046F8147" w14:textId="77777777"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46" w:history="1">
            <w:r w:rsidR="004A4570" w:rsidRPr="007C637B">
              <w:rPr>
                <w:rStyle w:val="Hyperlink"/>
                <w:rFonts w:ascii="Times New Roman" w:hAnsi="Times New Roman" w:cs="Times New Roman"/>
                <w:b w:val="0"/>
                <w:bCs w:val="0"/>
                <w:noProof/>
                <w:sz w:val="24"/>
                <w:szCs w:val="24"/>
              </w:rPr>
              <w:t>CHAPTER ONE</w:t>
            </w:r>
            <w:r w:rsidR="004A4570" w:rsidRPr="007C637B">
              <w:rPr>
                <w:rFonts w:ascii="Times New Roman" w:hAnsi="Times New Roman" w:cs="Times New Roman"/>
                <w:b w:val="0"/>
                <w:bCs w:val="0"/>
                <w:noProof/>
                <w:webHidden/>
                <w:sz w:val="24"/>
                <w:szCs w:val="24"/>
              </w:rPr>
              <w:tab/>
            </w:r>
            <w:r w:rsidR="004A4570" w:rsidRPr="007C637B">
              <w:rPr>
                <w:rFonts w:ascii="Times New Roman" w:hAnsi="Times New Roman" w:cs="Times New Roman"/>
                <w:b w:val="0"/>
                <w:bCs w:val="0"/>
                <w:noProof/>
                <w:webHidden/>
                <w:sz w:val="24"/>
                <w:szCs w:val="24"/>
              </w:rPr>
              <w:fldChar w:fldCharType="begin"/>
            </w:r>
            <w:r w:rsidR="004A4570" w:rsidRPr="007C637B">
              <w:rPr>
                <w:rFonts w:ascii="Times New Roman" w:hAnsi="Times New Roman" w:cs="Times New Roman"/>
                <w:b w:val="0"/>
                <w:bCs w:val="0"/>
                <w:noProof/>
                <w:webHidden/>
                <w:sz w:val="24"/>
                <w:szCs w:val="24"/>
              </w:rPr>
              <w:instrText xml:space="preserve"> PAGEREF _Toc146893946 \h </w:instrText>
            </w:r>
            <w:r w:rsidR="004A4570" w:rsidRPr="007C637B">
              <w:rPr>
                <w:rFonts w:ascii="Times New Roman" w:hAnsi="Times New Roman" w:cs="Times New Roman"/>
                <w:b w:val="0"/>
                <w:bCs w:val="0"/>
                <w:noProof/>
                <w:webHidden/>
                <w:sz w:val="24"/>
                <w:szCs w:val="24"/>
              </w:rPr>
            </w:r>
            <w:r w:rsidR="004A4570" w:rsidRPr="007C637B">
              <w:rPr>
                <w:rFonts w:ascii="Times New Roman" w:hAnsi="Times New Roman" w:cs="Times New Roman"/>
                <w:b w:val="0"/>
                <w:bCs w:val="0"/>
                <w:noProof/>
                <w:webHidden/>
                <w:sz w:val="24"/>
                <w:szCs w:val="24"/>
              </w:rPr>
              <w:fldChar w:fldCharType="separate"/>
            </w:r>
            <w:r w:rsidR="00FB1EF1">
              <w:rPr>
                <w:rFonts w:ascii="Times New Roman" w:hAnsi="Times New Roman" w:cs="Times New Roman"/>
                <w:b w:val="0"/>
                <w:bCs w:val="0"/>
                <w:noProof/>
                <w:webHidden/>
                <w:sz w:val="24"/>
                <w:szCs w:val="24"/>
              </w:rPr>
              <w:t>1</w:t>
            </w:r>
            <w:r w:rsidR="004A4570" w:rsidRPr="007C637B">
              <w:rPr>
                <w:rFonts w:ascii="Times New Roman" w:hAnsi="Times New Roman" w:cs="Times New Roman"/>
                <w:b w:val="0"/>
                <w:bCs w:val="0"/>
                <w:noProof/>
                <w:webHidden/>
                <w:sz w:val="24"/>
                <w:szCs w:val="24"/>
              </w:rPr>
              <w:fldChar w:fldCharType="end"/>
            </w:r>
          </w:hyperlink>
        </w:p>
        <w:p w14:paraId="44BF34A5" w14:textId="77777777" w:rsidR="004A4570" w:rsidRPr="007C637B" w:rsidRDefault="0074155D" w:rsidP="00D37E63">
          <w:pPr>
            <w:pStyle w:val="TOC2"/>
            <w:spacing w:before="0" w:line="360" w:lineRule="auto"/>
          </w:pPr>
          <w:hyperlink w:anchor="_Toc146893947" w:history="1">
            <w:r w:rsidR="004A4570" w:rsidRPr="007C637B">
              <w:rPr>
                <w:rStyle w:val="Hyperlink"/>
              </w:rPr>
              <w:t>INTRODUCTION</w:t>
            </w:r>
            <w:r w:rsidR="004A4570" w:rsidRPr="007C637B">
              <w:rPr>
                <w:webHidden/>
              </w:rPr>
              <w:tab/>
            </w:r>
            <w:r w:rsidR="004A4570" w:rsidRPr="007C637B">
              <w:rPr>
                <w:webHidden/>
              </w:rPr>
              <w:fldChar w:fldCharType="begin"/>
            </w:r>
            <w:r w:rsidR="004A4570" w:rsidRPr="007C637B">
              <w:rPr>
                <w:webHidden/>
              </w:rPr>
              <w:instrText xml:space="preserve"> PAGEREF _Toc146893947 \h </w:instrText>
            </w:r>
            <w:r w:rsidR="004A4570" w:rsidRPr="007C637B">
              <w:rPr>
                <w:webHidden/>
              </w:rPr>
            </w:r>
            <w:r w:rsidR="004A4570" w:rsidRPr="007C637B">
              <w:rPr>
                <w:webHidden/>
              </w:rPr>
              <w:fldChar w:fldCharType="separate"/>
            </w:r>
            <w:r w:rsidR="00FB1EF1">
              <w:rPr>
                <w:webHidden/>
              </w:rPr>
              <w:t>1</w:t>
            </w:r>
            <w:r w:rsidR="004A4570" w:rsidRPr="007C637B">
              <w:rPr>
                <w:webHidden/>
              </w:rPr>
              <w:fldChar w:fldCharType="end"/>
            </w:r>
          </w:hyperlink>
        </w:p>
        <w:p w14:paraId="76536C17"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48" w:history="1">
            <w:r w:rsidR="004A4570" w:rsidRPr="007C637B">
              <w:rPr>
                <w:rStyle w:val="Hyperlink"/>
                <w:rFonts w:ascii="Times New Roman" w:hAnsi="Times New Roman" w:cs="Times New Roman"/>
                <w:noProof/>
                <w:sz w:val="24"/>
                <w:szCs w:val="24"/>
              </w:rPr>
              <w:t>Background of the Study</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_Toc146893948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w:t>
            </w:r>
            <w:r w:rsidR="004A4570" w:rsidRPr="007C637B">
              <w:rPr>
                <w:rFonts w:ascii="Times New Roman" w:hAnsi="Times New Roman" w:cs="Times New Roman"/>
                <w:noProof/>
                <w:webHidden/>
                <w:sz w:val="24"/>
                <w:szCs w:val="24"/>
              </w:rPr>
              <w:fldChar w:fldCharType="end"/>
            </w:r>
          </w:hyperlink>
        </w:p>
        <w:p w14:paraId="79669980"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49" w:history="1">
            <w:r w:rsidR="004A4570" w:rsidRPr="007C637B">
              <w:rPr>
                <w:rStyle w:val="Hyperlink"/>
                <w:rFonts w:ascii="Times New Roman" w:hAnsi="Times New Roman" w:cs="Times New Roman"/>
                <w:noProof/>
                <w:sz w:val="24"/>
                <w:szCs w:val="24"/>
              </w:rPr>
              <w:t>Statement of the Problem</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_Toc146893949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5</w:t>
            </w:r>
            <w:r w:rsidR="004A4570" w:rsidRPr="007C637B">
              <w:rPr>
                <w:rFonts w:ascii="Times New Roman" w:hAnsi="Times New Roman" w:cs="Times New Roman"/>
                <w:noProof/>
                <w:webHidden/>
                <w:sz w:val="24"/>
                <w:szCs w:val="24"/>
              </w:rPr>
              <w:fldChar w:fldCharType="end"/>
            </w:r>
          </w:hyperlink>
        </w:p>
        <w:p w14:paraId="701BB9F6"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50" w:history="1">
            <w:r w:rsidR="004A4570" w:rsidRPr="007C637B">
              <w:rPr>
                <w:rStyle w:val="Hyperlink"/>
                <w:rFonts w:ascii="Times New Roman" w:hAnsi="Times New Roman" w:cs="Times New Roman"/>
                <w:noProof/>
                <w:sz w:val="24"/>
                <w:szCs w:val="24"/>
              </w:rPr>
              <w:t>Objectives of the Study</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_Toc146893950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6</w:t>
            </w:r>
            <w:r w:rsidR="004A4570" w:rsidRPr="007C637B">
              <w:rPr>
                <w:rFonts w:ascii="Times New Roman" w:hAnsi="Times New Roman" w:cs="Times New Roman"/>
                <w:noProof/>
                <w:webHidden/>
                <w:sz w:val="24"/>
                <w:szCs w:val="24"/>
              </w:rPr>
              <w:fldChar w:fldCharType="end"/>
            </w:r>
          </w:hyperlink>
        </w:p>
        <w:p w14:paraId="72B9F2F2"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51" w:history="1">
            <w:r w:rsidR="004A4570" w:rsidRPr="007C637B">
              <w:rPr>
                <w:rStyle w:val="Hyperlink"/>
                <w:rFonts w:ascii="Times New Roman" w:hAnsi="Times New Roman" w:cs="Times New Roman"/>
                <w:noProof/>
                <w:sz w:val="24"/>
                <w:szCs w:val="24"/>
              </w:rPr>
              <w:t>Research Questions</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_Toc146893951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6</w:t>
            </w:r>
            <w:r w:rsidR="004A4570" w:rsidRPr="007C637B">
              <w:rPr>
                <w:rFonts w:ascii="Times New Roman" w:hAnsi="Times New Roman" w:cs="Times New Roman"/>
                <w:noProof/>
                <w:webHidden/>
                <w:sz w:val="24"/>
                <w:szCs w:val="24"/>
              </w:rPr>
              <w:fldChar w:fldCharType="end"/>
            </w:r>
          </w:hyperlink>
        </w:p>
        <w:p w14:paraId="62AA335C"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52" w:history="1">
            <w:r w:rsidR="004A4570" w:rsidRPr="007C637B">
              <w:rPr>
                <w:rStyle w:val="Hyperlink"/>
                <w:rFonts w:ascii="Times New Roman" w:hAnsi="Times New Roman" w:cs="Times New Roman"/>
                <w:noProof/>
                <w:sz w:val="24"/>
                <w:szCs w:val="24"/>
              </w:rPr>
              <w:t>Significance of the Study</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_Toc146893952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6</w:t>
            </w:r>
            <w:r w:rsidR="004A4570" w:rsidRPr="007C637B">
              <w:rPr>
                <w:rFonts w:ascii="Times New Roman" w:hAnsi="Times New Roman" w:cs="Times New Roman"/>
                <w:noProof/>
                <w:webHidden/>
                <w:sz w:val="24"/>
                <w:szCs w:val="24"/>
              </w:rPr>
              <w:fldChar w:fldCharType="end"/>
            </w:r>
          </w:hyperlink>
        </w:p>
        <w:p w14:paraId="36813D98"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53" w:history="1">
            <w:r w:rsidR="004A4570" w:rsidRPr="007C637B">
              <w:rPr>
                <w:rStyle w:val="Hyperlink"/>
                <w:rFonts w:ascii="Times New Roman" w:hAnsi="Times New Roman" w:cs="Times New Roman"/>
                <w:noProof/>
                <w:sz w:val="24"/>
                <w:szCs w:val="24"/>
              </w:rPr>
              <w:t>Delimitations of the Study</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_Toc146893953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6</w:t>
            </w:r>
            <w:r w:rsidR="004A4570" w:rsidRPr="007C637B">
              <w:rPr>
                <w:rFonts w:ascii="Times New Roman" w:hAnsi="Times New Roman" w:cs="Times New Roman"/>
                <w:noProof/>
                <w:webHidden/>
                <w:sz w:val="24"/>
                <w:szCs w:val="24"/>
              </w:rPr>
              <w:fldChar w:fldCharType="end"/>
            </w:r>
          </w:hyperlink>
        </w:p>
        <w:p w14:paraId="1724BCA6" w14:textId="77777777"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54" w:history="1">
            <w:r w:rsidR="004A4570" w:rsidRPr="007C637B">
              <w:rPr>
                <w:rStyle w:val="Hyperlink"/>
                <w:rFonts w:ascii="Times New Roman" w:hAnsi="Times New Roman" w:cs="Times New Roman"/>
                <w:b w:val="0"/>
                <w:bCs w:val="0"/>
                <w:noProof/>
                <w:sz w:val="24"/>
                <w:szCs w:val="24"/>
              </w:rPr>
              <w:t>CHAPTER TWO</w:t>
            </w:r>
            <w:r w:rsidR="004A4570" w:rsidRPr="007C637B">
              <w:rPr>
                <w:rFonts w:ascii="Times New Roman" w:hAnsi="Times New Roman" w:cs="Times New Roman"/>
                <w:b w:val="0"/>
                <w:bCs w:val="0"/>
                <w:noProof/>
                <w:webHidden/>
                <w:sz w:val="24"/>
                <w:szCs w:val="24"/>
              </w:rPr>
              <w:tab/>
            </w:r>
            <w:r w:rsidR="004A4570" w:rsidRPr="007C637B">
              <w:rPr>
                <w:rFonts w:ascii="Times New Roman" w:hAnsi="Times New Roman" w:cs="Times New Roman"/>
                <w:b w:val="0"/>
                <w:bCs w:val="0"/>
                <w:noProof/>
                <w:webHidden/>
                <w:sz w:val="24"/>
                <w:szCs w:val="24"/>
              </w:rPr>
              <w:fldChar w:fldCharType="begin"/>
            </w:r>
            <w:r w:rsidR="004A4570" w:rsidRPr="007C637B">
              <w:rPr>
                <w:rFonts w:ascii="Times New Roman" w:hAnsi="Times New Roman" w:cs="Times New Roman"/>
                <w:b w:val="0"/>
                <w:bCs w:val="0"/>
                <w:noProof/>
                <w:webHidden/>
                <w:sz w:val="24"/>
                <w:szCs w:val="24"/>
              </w:rPr>
              <w:instrText xml:space="preserve"> PAGEREF _Toc146893954 \h </w:instrText>
            </w:r>
            <w:r w:rsidR="004A4570" w:rsidRPr="007C637B">
              <w:rPr>
                <w:rFonts w:ascii="Times New Roman" w:hAnsi="Times New Roman" w:cs="Times New Roman"/>
                <w:b w:val="0"/>
                <w:bCs w:val="0"/>
                <w:noProof/>
                <w:webHidden/>
                <w:sz w:val="24"/>
                <w:szCs w:val="24"/>
              </w:rPr>
            </w:r>
            <w:r w:rsidR="004A4570" w:rsidRPr="007C637B">
              <w:rPr>
                <w:rFonts w:ascii="Times New Roman" w:hAnsi="Times New Roman" w:cs="Times New Roman"/>
                <w:b w:val="0"/>
                <w:bCs w:val="0"/>
                <w:noProof/>
                <w:webHidden/>
                <w:sz w:val="24"/>
                <w:szCs w:val="24"/>
              </w:rPr>
              <w:fldChar w:fldCharType="separate"/>
            </w:r>
            <w:r w:rsidR="00FB1EF1">
              <w:rPr>
                <w:rFonts w:ascii="Times New Roman" w:hAnsi="Times New Roman" w:cs="Times New Roman"/>
                <w:b w:val="0"/>
                <w:bCs w:val="0"/>
                <w:noProof/>
                <w:webHidden/>
                <w:sz w:val="24"/>
                <w:szCs w:val="24"/>
              </w:rPr>
              <w:t>7</w:t>
            </w:r>
            <w:r w:rsidR="004A4570" w:rsidRPr="007C637B">
              <w:rPr>
                <w:rFonts w:ascii="Times New Roman" w:hAnsi="Times New Roman" w:cs="Times New Roman"/>
                <w:b w:val="0"/>
                <w:bCs w:val="0"/>
                <w:noProof/>
                <w:webHidden/>
                <w:sz w:val="24"/>
                <w:szCs w:val="24"/>
              </w:rPr>
              <w:fldChar w:fldCharType="end"/>
            </w:r>
          </w:hyperlink>
        </w:p>
        <w:p w14:paraId="7765EA44" w14:textId="77777777" w:rsidR="004A4570" w:rsidRPr="007C637B" w:rsidRDefault="0074155D" w:rsidP="00D37E63">
          <w:pPr>
            <w:pStyle w:val="TOC2"/>
            <w:spacing w:before="0" w:line="360" w:lineRule="auto"/>
            <w:rPr>
              <w:i/>
              <w:iCs/>
            </w:rPr>
          </w:pPr>
          <w:hyperlink w:anchor="_Toc146893955" w:history="1">
            <w:r w:rsidR="004A4570" w:rsidRPr="007C637B">
              <w:rPr>
                <w:rStyle w:val="Hyperlink"/>
              </w:rPr>
              <w:t>REVIEW OF RELATED LITERATURE</w:t>
            </w:r>
            <w:r w:rsidR="004A4570" w:rsidRPr="007C637B">
              <w:rPr>
                <w:webHidden/>
              </w:rPr>
              <w:tab/>
            </w:r>
            <w:r w:rsidR="004A4570" w:rsidRPr="007C637B">
              <w:rPr>
                <w:webHidden/>
              </w:rPr>
              <w:fldChar w:fldCharType="begin"/>
            </w:r>
            <w:r w:rsidR="004A4570" w:rsidRPr="007C637B">
              <w:rPr>
                <w:webHidden/>
              </w:rPr>
              <w:instrText xml:space="preserve"> PAGEREF _Toc146893955 \h </w:instrText>
            </w:r>
            <w:r w:rsidR="004A4570" w:rsidRPr="007C637B">
              <w:rPr>
                <w:webHidden/>
              </w:rPr>
            </w:r>
            <w:r w:rsidR="004A4570" w:rsidRPr="007C637B">
              <w:rPr>
                <w:webHidden/>
              </w:rPr>
              <w:fldChar w:fldCharType="separate"/>
            </w:r>
            <w:r w:rsidR="00FB1EF1">
              <w:rPr>
                <w:webHidden/>
              </w:rPr>
              <w:t>7</w:t>
            </w:r>
            <w:r w:rsidR="004A4570" w:rsidRPr="007C637B">
              <w:rPr>
                <w:webHidden/>
              </w:rPr>
              <w:fldChar w:fldCharType="end"/>
            </w:r>
          </w:hyperlink>
        </w:p>
        <w:p w14:paraId="1BD93B3A"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56" w:history="1">
            <w:r w:rsidR="004A4570" w:rsidRPr="007C637B">
              <w:rPr>
                <w:rStyle w:val="Hyperlink"/>
                <w:rFonts w:ascii="Times New Roman" w:hAnsi="Times New Roman" w:cs="Times New Roman"/>
                <w:noProof/>
                <w:sz w:val="24"/>
                <w:szCs w:val="24"/>
              </w:rPr>
              <w:t>Review of Related Theoretical Literature</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_Toc146893956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7</w:t>
            </w:r>
            <w:r w:rsidR="004A4570" w:rsidRPr="007C637B">
              <w:rPr>
                <w:rFonts w:ascii="Times New Roman" w:hAnsi="Times New Roman" w:cs="Times New Roman"/>
                <w:noProof/>
                <w:webHidden/>
                <w:sz w:val="24"/>
                <w:szCs w:val="24"/>
              </w:rPr>
              <w:fldChar w:fldCharType="end"/>
            </w:r>
          </w:hyperlink>
        </w:p>
        <w:p w14:paraId="77C1D198"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57" w:history="1">
            <w:r w:rsidR="004A4570" w:rsidRPr="007C637B">
              <w:rPr>
                <w:rStyle w:val="Hyperlink"/>
                <w:rFonts w:ascii="Times New Roman" w:hAnsi="Times New Roman" w:cs="Times New Roman"/>
                <w:noProof/>
                <w:sz w:val="24"/>
                <w:szCs w:val="24"/>
              </w:rPr>
              <w:t>Review of Related Literature</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_Toc146893957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11</w:t>
            </w:r>
            <w:r w:rsidR="004A4570" w:rsidRPr="007C637B">
              <w:rPr>
                <w:rFonts w:ascii="Times New Roman" w:hAnsi="Times New Roman" w:cs="Times New Roman"/>
                <w:noProof/>
                <w:webHidden/>
                <w:sz w:val="24"/>
                <w:szCs w:val="24"/>
              </w:rPr>
              <w:fldChar w:fldCharType="end"/>
            </w:r>
          </w:hyperlink>
        </w:p>
        <w:p w14:paraId="6192B6E4"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58" w:history="1">
            <w:r w:rsidR="004A4570" w:rsidRPr="007C637B">
              <w:rPr>
                <w:rStyle w:val="Hyperlink"/>
                <w:rFonts w:ascii="Times New Roman" w:hAnsi="Times New Roman" w:cs="Times New Roman"/>
                <w:noProof/>
                <w:sz w:val="24"/>
                <w:szCs w:val="24"/>
              </w:rPr>
              <w:t>Conceptual Framework</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_Toc146893958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14</w:t>
            </w:r>
            <w:r w:rsidR="004A4570" w:rsidRPr="007C637B">
              <w:rPr>
                <w:rFonts w:ascii="Times New Roman" w:hAnsi="Times New Roman" w:cs="Times New Roman"/>
                <w:noProof/>
                <w:webHidden/>
                <w:sz w:val="24"/>
                <w:szCs w:val="24"/>
              </w:rPr>
              <w:fldChar w:fldCharType="end"/>
            </w:r>
          </w:hyperlink>
        </w:p>
        <w:p w14:paraId="547F40A3" w14:textId="77777777"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59" w:history="1">
            <w:r w:rsidR="004A4570" w:rsidRPr="007C637B">
              <w:rPr>
                <w:rStyle w:val="Hyperlink"/>
                <w:rFonts w:ascii="Times New Roman" w:hAnsi="Times New Roman" w:cs="Times New Roman"/>
                <w:b w:val="0"/>
                <w:bCs w:val="0"/>
                <w:noProof/>
                <w:sz w:val="24"/>
                <w:szCs w:val="24"/>
              </w:rPr>
              <w:t>CHAPTER THREE</w:t>
            </w:r>
            <w:r w:rsidR="004A4570" w:rsidRPr="007C637B">
              <w:rPr>
                <w:rFonts w:ascii="Times New Roman" w:hAnsi="Times New Roman" w:cs="Times New Roman"/>
                <w:b w:val="0"/>
                <w:bCs w:val="0"/>
                <w:noProof/>
                <w:webHidden/>
                <w:sz w:val="24"/>
                <w:szCs w:val="24"/>
              </w:rPr>
              <w:tab/>
            </w:r>
            <w:r w:rsidR="004A4570" w:rsidRPr="007C637B">
              <w:rPr>
                <w:rFonts w:ascii="Times New Roman" w:hAnsi="Times New Roman" w:cs="Times New Roman"/>
                <w:b w:val="0"/>
                <w:bCs w:val="0"/>
                <w:noProof/>
                <w:webHidden/>
                <w:sz w:val="24"/>
                <w:szCs w:val="24"/>
              </w:rPr>
              <w:fldChar w:fldCharType="begin"/>
            </w:r>
            <w:r w:rsidR="004A4570" w:rsidRPr="007C637B">
              <w:rPr>
                <w:rFonts w:ascii="Times New Roman" w:hAnsi="Times New Roman" w:cs="Times New Roman"/>
                <w:b w:val="0"/>
                <w:bCs w:val="0"/>
                <w:noProof/>
                <w:webHidden/>
                <w:sz w:val="24"/>
                <w:szCs w:val="24"/>
              </w:rPr>
              <w:instrText xml:space="preserve"> PAGEREF _Toc146893959 \h </w:instrText>
            </w:r>
            <w:r w:rsidR="004A4570" w:rsidRPr="007C637B">
              <w:rPr>
                <w:rFonts w:ascii="Times New Roman" w:hAnsi="Times New Roman" w:cs="Times New Roman"/>
                <w:b w:val="0"/>
                <w:bCs w:val="0"/>
                <w:noProof/>
                <w:webHidden/>
                <w:sz w:val="24"/>
                <w:szCs w:val="24"/>
              </w:rPr>
            </w:r>
            <w:r w:rsidR="004A4570" w:rsidRPr="007C637B">
              <w:rPr>
                <w:rFonts w:ascii="Times New Roman" w:hAnsi="Times New Roman" w:cs="Times New Roman"/>
                <w:b w:val="0"/>
                <w:bCs w:val="0"/>
                <w:noProof/>
                <w:webHidden/>
                <w:sz w:val="24"/>
                <w:szCs w:val="24"/>
              </w:rPr>
              <w:fldChar w:fldCharType="separate"/>
            </w:r>
            <w:r w:rsidR="00FB1EF1">
              <w:rPr>
                <w:rFonts w:ascii="Times New Roman" w:hAnsi="Times New Roman" w:cs="Times New Roman"/>
                <w:b w:val="0"/>
                <w:bCs w:val="0"/>
                <w:noProof/>
                <w:webHidden/>
                <w:sz w:val="24"/>
                <w:szCs w:val="24"/>
              </w:rPr>
              <w:t>15</w:t>
            </w:r>
            <w:r w:rsidR="004A4570" w:rsidRPr="007C637B">
              <w:rPr>
                <w:rFonts w:ascii="Times New Roman" w:hAnsi="Times New Roman" w:cs="Times New Roman"/>
                <w:b w:val="0"/>
                <w:bCs w:val="0"/>
                <w:noProof/>
                <w:webHidden/>
                <w:sz w:val="24"/>
                <w:szCs w:val="24"/>
              </w:rPr>
              <w:fldChar w:fldCharType="end"/>
            </w:r>
          </w:hyperlink>
        </w:p>
        <w:p w14:paraId="30DF9810" w14:textId="77777777" w:rsidR="004A4570" w:rsidRPr="007C637B" w:rsidRDefault="0074155D" w:rsidP="00D37E63">
          <w:pPr>
            <w:pStyle w:val="TOC2"/>
            <w:spacing w:before="0" w:line="360" w:lineRule="auto"/>
            <w:rPr>
              <w:i/>
              <w:iCs/>
            </w:rPr>
          </w:pPr>
          <w:hyperlink w:anchor="_Toc146893960" w:history="1">
            <w:r w:rsidR="004A4570" w:rsidRPr="007C637B">
              <w:rPr>
                <w:rStyle w:val="Hyperlink"/>
              </w:rPr>
              <w:t>RESEARCH METHODOLOGY</w:t>
            </w:r>
            <w:r w:rsidR="004A4570" w:rsidRPr="007C637B">
              <w:rPr>
                <w:webHidden/>
              </w:rPr>
              <w:tab/>
            </w:r>
            <w:r w:rsidR="004A4570" w:rsidRPr="007C637B">
              <w:rPr>
                <w:webHidden/>
              </w:rPr>
              <w:fldChar w:fldCharType="begin"/>
            </w:r>
            <w:r w:rsidR="004A4570" w:rsidRPr="007C637B">
              <w:rPr>
                <w:webHidden/>
              </w:rPr>
              <w:instrText xml:space="preserve"> PAGEREF _Toc146893960 \h </w:instrText>
            </w:r>
            <w:r w:rsidR="004A4570" w:rsidRPr="007C637B">
              <w:rPr>
                <w:webHidden/>
              </w:rPr>
            </w:r>
            <w:r w:rsidR="004A4570" w:rsidRPr="007C637B">
              <w:rPr>
                <w:webHidden/>
              </w:rPr>
              <w:fldChar w:fldCharType="separate"/>
            </w:r>
            <w:r w:rsidR="00FB1EF1">
              <w:rPr>
                <w:webHidden/>
              </w:rPr>
              <w:t>15</w:t>
            </w:r>
            <w:r w:rsidR="004A4570" w:rsidRPr="007C637B">
              <w:rPr>
                <w:webHidden/>
              </w:rPr>
              <w:fldChar w:fldCharType="end"/>
            </w:r>
          </w:hyperlink>
        </w:p>
        <w:p w14:paraId="0CD97867"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61" w:history="1">
            <w:r w:rsidR="004A4570" w:rsidRPr="007C637B">
              <w:rPr>
                <w:rStyle w:val="Hyperlink"/>
                <w:rFonts w:ascii="Times New Roman" w:hAnsi="Times New Roman" w:cs="Times New Roman"/>
                <w:noProof/>
                <w:sz w:val="24"/>
                <w:szCs w:val="24"/>
              </w:rPr>
              <w:t>Research Design</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_Toc146893961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15</w:t>
            </w:r>
            <w:r w:rsidR="004A4570" w:rsidRPr="007C637B">
              <w:rPr>
                <w:rFonts w:ascii="Times New Roman" w:hAnsi="Times New Roman" w:cs="Times New Roman"/>
                <w:noProof/>
                <w:webHidden/>
                <w:sz w:val="24"/>
                <w:szCs w:val="24"/>
              </w:rPr>
              <w:fldChar w:fldCharType="end"/>
            </w:r>
          </w:hyperlink>
        </w:p>
        <w:p w14:paraId="0DECD20D"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62" w:history="1">
            <w:r w:rsidR="004A4570" w:rsidRPr="007C637B">
              <w:rPr>
                <w:rStyle w:val="Hyperlink"/>
                <w:rFonts w:ascii="Times New Roman" w:hAnsi="Times New Roman" w:cs="Times New Roman"/>
                <w:noProof/>
                <w:sz w:val="24"/>
                <w:szCs w:val="24"/>
              </w:rPr>
              <w:t>Sources of Data</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_Toc146893962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15</w:t>
            </w:r>
            <w:r w:rsidR="004A4570" w:rsidRPr="007C637B">
              <w:rPr>
                <w:rFonts w:ascii="Times New Roman" w:hAnsi="Times New Roman" w:cs="Times New Roman"/>
                <w:noProof/>
                <w:webHidden/>
                <w:sz w:val="24"/>
                <w:szCs w:val="24"/>
              </w:rPr>
              <w:fldChar w:fldCharType="end"/>
            </w:r>
          </w:hyperlink>
        </w:p>
        <w:p w14:paraId="5142ECE7"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63" w:history="1">
            <w:r w:rsidR="004A4570" w:rsidRPr="007C637B">
              <w:rPr>
                <w:rStyle w:val="Hyperlink"/>
                <w:rFonts w:ascii="Times New Roman" w:hAnsi="Times New Roman" w:cs="Times New Roman"/>
                <w:noProof/>
                <w:sz w:val="24"/>
                <w:szCs w:val="24"/>
              </w:rPr>
              <w:t>Population and Sample</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_Toc146893963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16</w:t>
            </w:r>
            <w:r w:rsidR="004A4570" w:rsidRPr="007C637B">
              <w:rPr>
                <w:rFonts w:ascii="Times New Roman" w:hAnsi="Times New Roman" w:cs="Times New Roman"/>
                <w:noProof/>
                <w:webHidden/>
                <w:sz w:val="24"/>
                <w:szCs w:val="24"/>
              </w:rPr>
              <w:fldChar w:fldCharType="end"/>
            </w:r>
          </w:hyperlink>
        </w:p>
        <w:p w14:paraId="0F872BE5"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64" w:history="1">
            <w:r w:rsidR="004A4570" w:rsidRPr="007C637B">
              <w:rPr>
                <w:rStyle w:val="Hyperlink"/>
                <w:rFonts w:ascii="Times New Roman" w:hAnsi="Times New Roman" w:cs="Times New Roman"/>
                <w:noProof/>
                <w:sz w:val="24"/>
                <w:szCs w:val="24"/>
              </w:rPr>
              <w:t>Sampling Procedure</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_Toc146893964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16</w:t>
            </w:r>
            <w:r w:rsidR="004A4570" w:rsidRPr="007C637B">
              <w:rPr>
                <w:rFonts w:ascii="Times New Roman" w:hAnsi="Times New Roman" w:cs="Times New Roman"/>
                <w:noProof/>
                <w:webHidden/>
                <w:sz w:val="24"/>
                <w:szCs w:val="24"/>
              </w:rPr>
              <w:fldChar w:fldCharType="end"/>
            </w:r>
          </w:hyperlink>
        </w:p>
        <w:p w14:paraId="4FAB98BA"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65" w:history="1">
            <w:r w:rsidR="004A4570" w:rsidRPr="007C637B">
              <w:rPr>
                <w:rStyle w:val="Hyperlink"/>
                <w:rFonts w:ascii="Times New Roman" w:hAnsi="Times New Roman" w:cs="Times New Roman"/>
                <w:noProof/>
                <w:sz w:val="24"/>
                <w:szCs w:val="24"/>
              </w:rPr>
              <w:t>Data Collection Tools</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_Toc146893965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16</w:t>
            </w:r>
            <w:r w:rsidR="004A4570" w:rsidRPr="007C637B">
              <w:rPr>
                <w:rFonts w:ascii="Times New Roman" w:hAnsi="Times New Roman" w:cs="Times New Roman"/>
                <w:noProof/>
                <w:webHidden/>
                <w:sz w:val="24"/>
                <w:szCs w:val="24"/>
              </w:rPr>
              <w:fldChar w:fldCharType="end"/>
            </w:r>
          </w:hyperlink>
        </w:p>
        <w:p w14:paraId="050EFBAE"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66" w:history="1">
            <w:r w:rsidR="004A4570" w:rsidRPr="007C637B">
              <w:rPr>
                <w:rStyle w:val="Hyperlink"/>
                <w:rFonts w:ascii="Times New Roman" w:hAnsi="Times New Roman" w:cs="Times New Roman"/>
                <w:noProof/>
                <w:sz w:val="24"/>
                <w:szCs w:val="24"/>
              </w:rPr>
              <w:t>Data Collection Procedure</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_Toc146893966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16</w:t>
            </w:r>
            <w:r w:rsidR="004A4570" w:rsidRPr="007C637B">
              <w:rPr>
                <w:rFonts w:ascii="Times New Roman" w:hAnsi="Times New Roman" w:cs="Times New Roman"/>
                <w:noProof/>
                <w:webHidden/>
                <w:sz w:val="24"/>
                <w:szCs w:val="24"/>
              </w:rPr>
              <w:fldChar w:fldCharType="end"/>
            </w:r>
          </w:hyperlink>
        </w:p>
        <w:p w14:paraId="2AD9E91A"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67" w:history="1">
            <w:r w:rsidR="004A4570" w:rsidRPr="007C637B">
              <w:rPr>
                <w:rStyle w:val="Hyperlink"/>
                <w:rFonts w:ascii="Times New Roman" w:hAnsi="Times New Roman" w:cs="Times New Roman"/>
                <w:noProof/>
                <w:sz w:val="24"/>
                <w:szCs w:val="24"/>
              </w:rPr>
              <w:t>Method of Analysis of Data</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_Toc146893967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17</w:t>
            </w:r>
            <w:r w:rsidR="004A4570" w:rsidRPr="007C637B">
              <w:rPr>
                <w:rFonts w:ascii="Times New Roman" w:hAnsi="Times New Roman" w:cs="Times New Roman"/>
                <w:noProof/>
                <w:webHidden/>
                <w:sz w:val="24"/>
                <w:szCs w:val="24"/>
              </w:rPr>
              <w:fldChar w:fldCharType="end"/>
            </w:r>
          </w:hyperlink>
        </w:p>
        <w:p w14:paraId="04D04857" w14:textId="77777777"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68" w:history="1">
            <w:r w:rsidR="004A4570" w:rsidRPr="007C637B">
              <w:rPr>
                <w:rStyle w:val="Hyperlink"/>
                <w:rFonts w:ascii="Times New Roman" w:hAnsi="Times New Roman" w:cs="Times New Roman"/>
                <w:b w:val="0"/>
                <w:bCs w:val="0"/>
                <w:noProof/>
                <w:sz w:val="24"/>
                <w:szCs w:val="24"/>
              </w:rPr>
              <w:t>CHAPTER FOUR</w:t>
            </w:r>
            <w:r w:rsidR="004A4570" w:rsidRPr="007C637B">
              <w:rPr>
                <w:rFonts w:ascii="Times New Roman" w:hAnsi="Times New Roman" w:cs="Times New Roman"/>
                <w:b w:val="0"/>
                <w:bCs w:val="0"/>
                <w:noProof/>
                <w:webHidden/>
                <w:sz w:val="24"/>
                <w:szCs w:val="24"/>
              </w:rPr>
              <w:tab/>
            </w:r>
            <w:r w:rsidR="004A4570" w:rsidRPr="007C637B">
              <w:rPr>
                <w:rFonts w:ascii="Times New Roman" w:hAnsi="Times New Roman" w:cs="Times New Roman"/>
                <w:b w:val="0"/>
                <w:bCs w:val="0"/>
                <w:noProof/>
                <w:webHidden/>
                <w:sz w:val="24"/>
                <w:szCs w:val="24"/>
              </w:rPr>
              <w:fldChar w:fldCharType="begin"/>
            </w:r>
            <w:r w:rsidR="004A4570" w:rsidRPr="007C637B">
              <w:rPr>
                <w:rFonts w:ascii="Times New Roman" w:hAnsi="Times New Roman" w:cs="Times New Roman"/>
                <w:b w:val="0"/>
                <w:bCs w:val="0"/>
                <w:noProof/>
                <w:webHidden/>
                <w:sz w:val="24"/>
                <w:szCs w:val="24"/>
              </w:rPr>
              <w:instrText xml:space="preserve"> PAGEREF _Toc146893968 \h </w:instrText>
            </w:r>
            <w:r w:rsidR="004A4570" w:rsidRPr="007C637B">
              <w:rPr>
                <w:rFonts w:ascii="Times New Roman" w:hAnsi="Times New Roman" w:cs="Times New Roman"/>
                <w:b w:val="0"/>
                <w:bCs w:val="0"/>
                <w:noProof/>
                <w:webHidden/>
                <w:sz w:val="24"/>
                <w:szCs w:val="24"/>
              </w:rPr>
            </w:r>
            <w:r w:rsidR="004A4570" w:rsidRPr="007C637B">
              <w:rPr>
                <w:rFonts w:ascii="Times New Roman" w:hAnsi="Times New Roman" w:cs="Times New Roman"/>
                <w:b w:val="0"/>
                <w:bCs w:val="0"/>
                <w:noProof/>
                <w:webHidden/>
                <w:sz w:val="24"/>
                <w:szCs w:val="24"/>
              </w:rPr>
              <w:fldChar w:fldCharType="separate"/>
            </w:r>
            <w:r w:rsidR="00FB1EF1">
              <w:rPr>
                <w:rFonts w:ascii="Times New Roman" w:hAnsi="Times New Roman" w:cs="Times New Roman"/>
                <w:b w:val="0"/>
                <w:bCs w:val="0"/>
                <w:noProof/>
                <w:webHidden/>
                <w:sz w:val="24"/>
                <w:szCs w:val="24"/>
              </w:rPr>
              <w:t>18</w:t>
            </w:r>
            <w:r w:rsidR="004A4570" w:rsidRPr="007C637B">
              <w:rPr>
                <w:rFonts w:ascii="Times New Roman" w:hAnsi="Times New Roman" w:cs="Times New Roman"/>
                <w:b w:val="0"/>
                <w:bCs w:val="0"/>
                <w:noProof/>
                <w:webHidden/>
                <w:sz w:val="24"/>
                <w:szCs w:val="24"/>
              </w:rPr>
              <w:fldChar w:fldCharType="end"/>
            </w:r>
          </w:hyperlink>
        </w:p>
        <w:p w14:paraId="4573E66E" w14:textId="77777777" w:rsidR="004A4570" w:rsidRPr="007C637B" w:rsidRDefault="0074155D" w:rsidP="00D37E63">
          <w:pPr>
            <w:pStyle w:val="TOC2"/>
            <w:spacing w:before="0" w:line="360" w:lineRule="auto"/>
            <w:rPr>
              <w:i/>
              <w:iCs/>
            </w:rPr>
          </w:pPr>
          <w:hyperlink w:anchor="_Toc146893969" w:history="1">
            <w:r w:rsidR="004A4570" w:rsidRPr="007C637B">
              <w:rPr>
                <w:rStyle w:val="Hyperlink"/>
              </w:rPr>
              <w:t>RESULTS AND DISCUSSIONS</w:t>
            </w:r>
            <w:r w:rsidR="004A4570" w:rsidRPr="007C637B">
              <w:rPr>
                <w:webHidden/>
              </w:rPr>
              <w:tab/>
            </w:r>
            <w:r w:rsidR="004A4570" w:rsidRPr="007C637B">
              <w:rPr>
                <w:webHidden/>
              </w:rPr>
              <w:fldChar w:fldCharType="begin"/>
            </w:r>
            <w:r w:rsidR="004A4570" w:rsidRPr="007C637B">
              <w:rPr>
                <w:webHidden/>
              </w:rPr>
              <w:instrText xml:space="preserve"> PAGEREF _Toc146893969 \h </w:instrText>
            </w:r>
            <w:r w:rsidR="004A4570" w:rsidRPr="007C637B">
              <w:rPr>
                <w:webHidden/>
              </w:rPr>
            </w:r>
            <w:r w:rsidR="004A4570" w:rsidRPr="007C637B">
              <w:rPr>
                <w:webHidden/>
              </w:rPr>
              <w:fldChar w:fldCharType="separate"/>
            </w:r>
            <w:r w:rsidR="00FB1EF1">
              <w:rPr>
                <w:webHidden/>
              </w:rPr>
              <w:t>18</w:t>
            </w:r>
            <w:r w:rsidR="004A4570" w:rsidRPr="007C637B">
              <w:rPr>
                <w:webHidden/>
              </w:rPr>
              <w:fldChar w:fldCharType="end"/>
            </w:r>
          </w:hyperlink>
        </w:p>
        <w:p w14:paraId="0A5BE5FA"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70" w:history="1">
            <w:r w:rsidR="004A4570" w:rsidRPr="007C637B">
              <w:rPr>
                <w:rStyle w:val="Hyperlink"/>
                <w:rFonts w:ascii="Times New Roman" w:hAnsi="Times New Roman" w:cs="Times New Roman"/>
                <w:noProof/>
                <w:sz w:val="24"/>
                <w:szCs w:val="24"/>
              </w:rPr>
              <w:t>Results</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_Toc146893970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18</w:t>
            </w:r>
            <w:r w:rsidR="004A4570" w:rsidRPr="007C637B">
              <w:rPr>
                <w:rFonts w:ascii="Times New Roman" w:hAnsi="Times New Roman" w:cs="Times New Roman"/>
                <w:noProof/>
                <w:webHidden/>
                <w:sz w:val="24"/>
                <w:szCs w:val="24"/>
              </w:rPr>
              <w:fldChar w:fldCharType="end"/>
            </w:r>
          </w:hyperlink>
        </w:p>
        <w:p w14:paraId="02925D66"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71" w:history="1">
            <w:r w:rsidR="004A4570" w:rsidRPr="007C637B">
              <w:rPr>
                <w:rStyle w:val="Hyperlink"/>
                <w:rFonts w:ascii="Times New Roman" w:hAnsi="Times New Roman" w:cs="Times New Roman"/>
                <w:noProof/>
                <w:sz w:val="24"/>
                <w:szCs w:val="24"/>
              </w:rPr>
              <w:t>Discussions</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_Toc146893971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18</w:t>
            </w:r>
            <w:r w:rsidR="004A4570" w:rsidRPr="007C637B">
              <w:rPr>
                <w:rFonts w:ascii="Times New Roman" w:hAnsi="Times New Roman" w:cs="Times New Roman"/>
                <w:noProof/>
                <w:webHidden/>
                <w:sz w:val="24"/>
                <w:szCs w:val="24"/>
              </w:rPr>
              <w:fldChar w:fldCharType="end"/>
            </w:r>
          </w:hyperlink>
        </w:p>
        <w:p w14:paraId="4415C0A9"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72" w:history="1">
            <w:r w:rsidR="004A4570" w:rsidRPr="007C637B">
              <w:rPr>
                <w:rStyle w:val="Hyperlink"/>
                <w:rFonts w:ascii="Times New Roman" w:hAnsi="Times New Roman" w:cs="Times New Roman"/>
                <w:noProof/>
                <w:sz w:val="24"/>
                <w:szCs w:val="24"/>
              </w:rPr>
              <w:t>Major Findings of the study</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_Toc146893972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35</w:t>
            </w:r>
            <w:r w:rsidR="004A4570" w:rsidRPr="007C637B">
              <w:rPr>
                <w:rFonts w:ascii="Times New Roman" w:hAnsi="Times New Roman" w:cs="Times New Roman"/>
                <w:noProof/>
                <w:webHidden/>
                <w:sz w:val="24"/>
                <w:szCs w:val="24"/>
              </w:rPr>
              <w:fldChar w:fldCharType="end"/>
            </w:r>
          </w:hyperlink>
        </w:p>
        <w:p w14:paraId="118CEC7D" w14:textId="77777777"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73" w:history="1">
            <w:r w:rsidR="004A4570" w:rsidRPr="007C637B">
              <w:rPr>
                <w:rStyle w:val="Hyperlink"/>
                <w:rFonts w:ascii="Times New Roman" w:hAnsi="Times New Roman" w:cs="Times New Roman"/>
                <w:b w:val="0"/>
                <w:bCs w:val="0"/>
                <w:noProof/>
                <w:sz w:val="24"/>
                <w:szCs w:val="24"/>
              </w:rPr>
              <w:t>CHAPTER FIVE</w:t>
            </w:r>
            <w:r w:rsidR="004A4570" w:rsidRPr="007C637B">
              <w:rPr>
                <w:rFonts w:ascii="Times New Roman" w:hAnsi="Times New Roman" w:cs="Times New Roman"/>
                <w:b w:val="0"/>
                <w:bCs w:val="0"/>
                <w:noProof/>
                <w:webHidden/>
                <w:sz w:val="24"/>
                <w:szCs w:val="24"/>
              </w:rPr>
              <w:tab/>
            </w:r>
            <w:r w:rsidR="004A4570" w:rsidRPr="007C637B">
              <w:rPr>
                <w:rFonts w:ascii="Times New Roman" w:hAnsi="Times New Roman" w:cs="Times New Roman"/>
                <w:b w:val="0"/>
                <w:bCs w:val="0"/>
                <w:noProof/>
                <w:webHidden/>
                <w:sz w:val="24"/>
                <w:szCs w:val="24"/>
              </w:rPr>
              <w:fldChar w:fldCharType="begin"/>
            </w:r>
            <w:r w:rsidR="004A4570" w:rsidRPr="007C637B">
              <w:rPr>
                <w:rFonts w:ascii="Times New Roman" w:hAnsi="Times New Roman" w:cs="Times New Roman"/>
                <w:b w:val="0"/>
                <w:bCs w:val="0"/>
                <w:noProof/>
                <w:webHidden/>
                <w:sz w:val="24"/>
                <w:szCs w:val="24"/>
              </w:rPr>
              <w:instrText xml:space="preserve"> PAGEREF _Toc146893973 \h </w:instrText>
            </w:r>
            <w:r w:rsidR="004A4570" w:rsidRPr="007C637B">
              <w:rPr>
                <w:rFonts w:ascii="Times New Roman" w:hAnsi="Times New Roman" w:cs="Times New Roman"/>
                <w:b w:val="0"/>
                <w:bCs w:val="0"/>
                <w:noProof/>
                <w:webHidden/>
                <w:sz w:val="24"/>
                <w:szCs w:val="24"/>
              </w:rPr>
            </w:r>
            <w:r w:rsidR="004A4570" w:rsidRPr="007C637B">
              <w:rPr>
                <w:rFonts w:ascii="Times New Roman" w:hAnsi="Times New Roman" w:cs="Times New Roman"/>
                <w:b w:val="0"/>
                <w:bCs w:val="0"/>
                <w:noProof/>
                <w:webHidden/>
                <w:sz w:val="24"/>
                <w:szCs w:val="24"/>
              </w:rPr>
              <w:fldChar w:fldCharType="separate"/>
            </w:r>
            <w:r w:rsidR="00FB1EF1">
              <w:rPr>
                <w:rFonts w:ascii="Times New Roman" w:hAnsi="Times New Roman" w:cs="Times New Roman"/>
                <w:b w:val="0"/>
                <w:bCs w:val="0"/>
                <w:noProof/>
                <w:webHidden/>
                <w:sz w:val="24"/>
                <w:szCs w:val="24"/>
              </w:rPr>
              <w:t>36</w:t>
            </w:r>
            <w:r w:rsidR="004A4570" w:rsidRPr="007C637B">
              <w:rPr>
                <w:rFonts w:ascii="Times New Roman" w:hAnsi="Times New Roman" w:cs="Times New Roman"/>
                <w:b w:val="0"/>
                <w:bCs w:val="0"/>
                <w:noProof/>
                <w:webHidden/>
                <w:sz w:val="24"/>
                <w:szCs w:val="24"/>
              </w:rPr>
              <w:fldChar w:fldCharType="end"/>
            </w:r>
          </w:hyperlink>
        </w:p>
        <w:p w14:paraId="665940C3" w14:textId="77777777" w:rsidR="004A4570" w:rsidRPr="007C637B" w:rsidRDefault="0074155D" w:rsidP="00D37E63">
          <w:pPr>
            <w:pStyle w:val="TOC2"/>
            <w:spacing w:before="0" w:line="360" w:lineRule="auto"/>
            <w:rPr>
              <w:i/>
              <w:iCs/>
            </w:rPr>
          </w:pPr>
          <w:hyperlink w:anchor="_Toc146893974" w:history="1">
            <w:r w:rsidR="004A4570" w:rsidRPr="007C637B">
              <w:rPr>
                <w:rStyle w:val="Hyperlink"/>
              </w:rPr>
              <w:t>SUMMARY, CONCLUSION AND IMPLICATION</w:t>
            </w:r>
            <w:r w:rsidR="004A4570" w:rsidRPr="007C637B">
              <w:rPr>
                <w:webHidden/>
              </w:rPr>
              <w:tab/>
            </w:r>
            <w:r w:rsidR="004A4570" w:rsidRPr="007C637B">
              <w:rPr>
                <w:webHidden/>
              </w:rPr>
              <w:fldChar w:fldCharType="begin"/>
            </w:r>
            <w:r w:rsidR="004A4570" w:rsidRPr="007C637B">
              <w:rPr>
                <w:webHidden/>
              </w:rPr>
              <w:instrText xml:space="preserve"> PAGEREF _Toc146893974 \h </w:instrText>
            </w:r>
            <w:r w:rsidR="004A4570" w:rsidRPr="007C637B">
              <w:rPr>
                <w:webHidden/>
              </w:rPr>
            </w:r>
            <w:r w:rsidR="004A4570" w:rsidRPr="007C637B">
              <w:rPr>
                <w:webHidden/>
              </w:rPr>
              <w:fldChar w:fldCharType="separate"/>
            </w:r>
            <w:r w:rsidR="00FB1EF1">
              <w:rPr>
                <w:webHidden/>
              </w:rPr>
              <w:t>36</w:t>
            </w:r>
            <w:r w:rsidR="004A4570" w:rsidRPr="007C637B">
              <w:rPr>
                <w:webHidden/>
              </w:rPr>
              <w:fldChar w:fldCharType="end"/>
            </w:r>
          </w:hyperlink>
        </w:p>
        <w:p w14:paraId="09167261"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75" w:history="1">
            <w:r w:rsidR="004A4570" w:rsidRPr="007C637B">
              <w:rPr>
                <w:rStyle w:val="Hyperlink"/>
                <w:rFonts w:ascii="Times New Roman" w:hAnsi="Times New Roman" w:cs="Times New Roman"/>
                <w:noProof/>
                <w:sz w:val="24"/>
                <w:szCs w:val="24"/>
              </w:rPr>
              <w:t>Summary</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_Toc146893975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36</w:t>
            </w:r>
            <w:r w:rsidR="004A4570" w:rsidRPr="007C637B">
              <w:rPr>
                <w:rFonts w:ascii="Times New Roman" w:hAnsi="Times New Roman" w:cs="Times New Roman"/>
                <w:noProof/>
                <w:webHidden/>
                <w:sz w:val="24"/>
                <w:szCs w:val="24"/>
              </w:rPr>
              <w:fldChar w:fldCharType="end"/>
            </w:r>
          </w:hyperlink>
        </w:p>
        <w:p w14:paraId="3D2E982E"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76" w:history="1">
            <w:r w:rsidR="004A4570" w:rsidRPr="007C637B">
              <w:rPr>
                <w:rStyle w:val="Hyperlink"/>
                <w:rFonts w:ascii="Times New Roman" w:hAnsi="Times New Roman" w:cs="Times New Roman"/>
                <w:noProof/>
                <w:sz w:val="24"/>
                <w:szCs w:val="24"/>
              </w:rPr>
              <w:t>Conclusion</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_Toc146893976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36</w:t>
            </w:r>
            <w:r w:rsidR="004A4570" w:rsidRPr="007C637B">
              <w:rPr>
                <w:rFonts w:ascii="Times New Roman" w:hAnsi="Times New Roman" w:cs="Times New Roman"/>
                <w:noProof/>
                <w:webHidden/>
                <w:sz w:val="24"/>
                <w:szCs w:val="24"/>
              </w:rPr>
              <w:fldChar w:fldCharType="end"/>
            </w:r>
          </w:hyperlink>
        </w:p>
        <w:p w14:paraId="3F90E53E" w14:textId="77777777" w:rsidR="004A4570" w:rsidRPr="007C637B" w:rsidRDefault="0074155D" w:rsidP="00D37E63">
          <w:pPr>
            <w:pStyle w:val="TOC3"/>
            <w:tabs>
              <w:tab w:val="right" w:pos="8297"/>
            </w:tabs>
            <w:spacing w:line="360" w:lineRule="auto"/>
            <w:rPr>
              <w:rFonts w:ascii="Times New Roman" w:hAnsi="Times New Roman" w:cs="Times New Roman"/>
              <w:noProof/>
              <w:sz w:val="24"/>
              <w:szCs w:val="24"/>
            </w:rPr>
          </w:pPr>
          <w:hyperlink w:anchor="_Toc146893977" w:history="1">
            <w:r w:rsidR="004A4570" w:rsidRPr="007C637B">
              <w:rPr>
                <w:rStyle w:val="Hyperlink"/>
                <w:rFonts w:ascii="Times New Roman" w:hAnsi="Times New Roman" w:cs="Times New Roman"/>
                <w:noProof/>
                <w:sz w:val="24"/>
                <w:szCs w:val="24"/>
              </w:rPr>
              <w:t>Implications</w:t>
            </w:r>
            <w:r w:rsidR="004A4570" w:rsidRPr="007C637B">
              <w:rPr>
                <w:rFonts w:ascii="Times New Roman" w:hAnsi="Times New Roman" w:cs="Times New Roman"/>
                <w:noProof/>
                <w:webHidden/>
                <w:sz w:val="24"/>
                <w:szCs w:val="24"/>
              </w:rPr>
              <w:tab/>
            </w:r>
            <w:r w:rsidR="004A4570" w:rsidRPr="007C637B">
              <w:rPr>
                <w:rFonts w:ascii="Times New Roman" w:hAnsi="Times New Roman" w:cs="Times New Roman"/>
                <w:noProof/>
                <w:webHidden/>
                <w:sz w:val="24"/>
                <w:szCs w:val="24"/>
              </w:rPr>
              <w:fldChar w:fldCharType="begin"/>
            </w:r>
            <w:r w:rsidR="004A4570" w:rsidRPr="007C637B">
              <w:rPr>
                <w:rFonts w:ascii="Times New Roman" w:hAnsi="Times New Roman" w:cs="Times New Roman"/>
                <w:noProof/>
                <w:webHidden/>
                <w:sz w:val="24"/>
                <w:szCs w:val="24"/>
              </w:rPr>
              <w:instrText xml:space="preserve"> PAGEREF _Toc146893977 \h </w:instrText>
            </w:r>
            <w:r w:rsidR="004A4570" w:rsidRPr="007C637B">
              <w:rPr>
                <w:rFonts w:ascii="Times New Roman" w:hAnsi="Times New Roman" w:cs="Times New Roman"/>
                <w:noProof/>
                <w:webHidden/>
                <w:sz w:val="24"/>
                <w:szCs w:val="24"/>
              </w:rPr>
            </w:r>
            <w:r w:rsidR="004A4570" w:rsidRPr="007C637B">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37</w:t>
            </w:r>
            <w:r w:rsidR="004A4570" w:rsidRPr="007C637B">
              <w:rPr>
                <w:rFonts w:ascii="Times New Roman" w:hAnsi="Times New Roman" w:cs="Times New Roman"/>
                <w:noProof/>
                <w:webHidden/>
                <w:sz w:val="24"/>
                <w:szCs w:val="24"/>
              </w:rPr>
              <w:fldChar w:fldCharType="end"/>
            </w:r>
          </w:hyperlink>
        </w:p>
        <w:p w14:paraId="34B74EC5" w14:textId="77777777"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78" w:history="1">
            <w:r w:rsidR="004A4570" w:rsidRPr="007C637B">
              <w:rPr>
                <w:rStyle w:val="Hyperlink"/>
                <w:rFonts w:ascii="Times New Roman" w:hAnsi="Times New Roman" w:cs="Times New Roman"/>
                <w:b w:val="0"/>
                <w:bCs w:val="0"/>
                <w:noProof/>
                <w:sz w:val="24"/>
                <w:szCs w:val="24"/>
              </w:rPr>
              <w:t>References</w:t>
            </w:r>
            <w:r w:rsidR="004A4570" w:rsidRPr="007C637B">
              <w:rPr>
                <w:rFonts w:ascii="Times New Roman" w:hAnsi="Times New Roman" w:cs="Times New Roman"/>
                <w:b w:val="0"/>
                <w:bCs w:val="0"/>
                <w:noProof/>
                <w:webHidden/>
                <w:sz w:val="24"/>
                <w:szCs w:val="24"/>
              </w:rPr>
              <w:tab/>
            </w:r>
            <w:r w:rsidR="004A4570" w:rsidRPr="007C637B">
              <w:rPr>
                <w:rFonts w:ascii="Times New Roman" w:hAnsi="Times New Roman" w:cs="Times New Roman"/>
                <w:b w:val="0"/>
                <w:bCs w:val="0"/>
                <w:noProof/>
                <w:webHidden/>
                <w:sz w:val="24"/>
                <w:szCs w:val="24"/>
              </w:rPr>
              <w:fldChar w:fldCharType="begin"/>
            </w:r>
            <w:r w:rsidR="004A4570" w:rsidRPr="007C637B">
              <w:rPr>
                <w:rFonts w:ascii="Times New Roman" w:hAnsi="Times New Roman" w:cs="Times New Roman"/>
                <w:b w:val="0"/>
                <w:bCs w:val="0"/>
                <w:noProof/>
                <w:webHidden/>
                <w:sz w:val="24"/>
                <w:szCs w:val="24"/>
              </w:rPr>
              <w:instrText xml:space="preserve"> PAGEREF _Toc146893978 \h </w:instrText>
            </w:r>
            <w:r w:rsidR="004A4570" w:rsidRPr="007C637B">
              <w:rPr>
                <w:rFonts w:ascii="Times New Roman" w:hAnsi="Times New Roman" w:cs="Times New Roman"/>
                <w:b w:val="0"/>
                <w:bCs w:val="0"/>
                <w:noProof/>
                <w:webHidden/>
                <w:sz w:val="24"/>
                <w:szCs w:val="24"/>
              </w:rPr>
            </w:r>
            <w:r w:rsidR="004A4570" w:rsidRPr="007C637B">
              <w:rPr>
                <w:rFonts w:ascii="Times New Roman" w:hAnsi="Times New Roman" w:cs="Times New Roman"/>
                <w:b w:val="0"/>
                <w:bCs w:val="0"/>
                <w:noProof/>
                <w:webHidden/>
                <w:sz w:val="24"/>
                <w:szCs w:val="24"/>
              </w:rPr>
              <w:fldChar w:fldCharType="separate"/>
            </w:r>
            <w:r w:rsidR="00FB1EF1">
              <w:rPr>
                <w:rFonts w:ascii="Times New Roman" w:hAnsi="Times New Roman" w:cs="Times New Roman"/>
                <w:b w:val="0"/>
                <w:bCs w:val="0"/>
                <w:noProof/>
                <w:webHidden/>
                <w:sz w:val="24"/>
                <w:szCs w:val="24"/>
              </w:rPr>
              <w:t>39</w:t>
            </w:r>
            <w:r w:rsidR="004A4570" w:rsidRPr="007C637B">
              <w:rPr>
                <w:rFonts w:ascii="Times New Roman" w:hAnsi="Times New Roman" w:cs="Times New Roman"/>
                <w:b w:val="0"/>
                <w:bCs w:val="0"/>
                <w:noProof/>
                <w:webHidden/>
                <w:sz w:val="24"/>
                <w:szCs w:val="24"/>
              </w:rPr>
              <w:fldChar w:fldCharType="end"/>
            </w:r>
          </w:hyperlink>
        </w:p>
        <w:p w14:paraId="7755ADD6" w14:textId="586CCA26"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79" w:history="1">
            <w:r w:rsidR="004A4570" w:rsidRPr="007C637B">
              <w:rPr>
                <w:rStyle w:val="Hyperlink"/>
                <w:rFonts w:ascii="Times New Roman" w:hAnsi="Times New Roman" w:cs="Times New Roman"/>
                <w:b w:val="0"/>
                <w:bCs w:val="0"/>
                <w:noProof/>
                <w:sz w:val="24"/>
                <w:szCs w:val="24"/>
              </w:rPr>
              <w:t>APPENDIX I (QUESTIONNAIRE)</w:t>
            </w:r>
            <w:r w:rsidR="004A4570" w:rsidRPr="007C637B">
              <w:rPr>
                <w:rFonts w:ascii="Times New Roman" w:hAnsi="Times New Roman" w:cs="Times New Roman"/>
                <w:b w:val="0"/>
                <w:bCs w:val="0"/>
                <w:noProof/>
                <w:webHidden/>
                <w:sz w:val="24"/>
                <w:szCs w:val="24"/>
              </w:rPr>
              <w:tab/>
            </w:r>
          </w:hyperlink>
        </w:p>
        <w:p w14:paraId="2CFAD584" w14:textId="0878AB0C"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80" w:history="1">
            <w:r w:rsidR="004A4570" w:rsidRPr="007C637B">
              <w:rPr>
                <w:rStyle w:val="Hyperlink"/>
                <w:rFonts w:ascii="Times New Roman" w:hAnsi="Times New Roman" w:cs="Times New Roman"/>
                <w:b w:val="0"/>
                <w:bCs w:val="0"/>
                <w:noProof/>
                <w:sz w:val="24"/>
                <w:szCs w:val="24"/>
              </w:rPr>
              <w:t>APPENDIX II (CLASSROOM OBSERVATION CHECKLIST)</w:t>
            </w:r>
            <w:r w:rsidR="004A4570" w:rsidRPr="007C637B">
              <w:rPr>
                <w:rFonts w:ascii="Times New Roman" w:hAnsi="Times New Roman" w:cs="Times New Roman"/>
                <w:b w:val="0"/>
                <w:bCs w:val="0"/>
                <w:noProof/>
                <w:webHidden/>
                <w:sz w:val="24"/>
                <w:szCs w:val="24"/>
              </w:rPr>
              <w:tab/>
            </w:r>
          </w:hyperlink>
        </w:p>
        <w:p w14:paraId="2DDDFCA6" w14:textId="7E9F24E7" w:rsidR="004A4570" w:rsidRPr="007C637B" w:rsidRDefault="0074155D" w:rsidP="00D37E63">
          <w:pPr>
            <w:pStyle w:val="TOC1"/>
            <w:tabs>
              <w:tab w:val="right" w:pos="8297"/>
            </w:tabs>
            <w:spacing w:before="0" w:after="0" w:line="360" w:lineRule="auto"/>
            <w:rPr>
              <w:rFonts w:ascii="Times New Roman" w:hAnsi="Times New Roman" w:cs="Times New Roman"/>
              <w:b w:val="0"/>
              <w:bCs w:val="0"/>
              <w:noProof/>
              <w:sz w:val="24"/>
              <w:szCs w:val="24"/>
            </w:rPr>
          </w:pPr>
          <w:hyperlink w:anchor="_Toc146893981" w:history="1">
            <w:r w:rsidR="004A4570" w:rsidRPr="007C637B">
              <w:rPr>
                <w:rStyle w:val="Hyperlink"/>
                <w:rFonts w:ascii="Times New Roman" w:hAnsi="Times New Roman" w:cs="Times New Roman"/>
                <w:b w:val="0"/>
                <w:bCs w:val="0"/>
                <w:noProof/>
                <w:sz w:val="24"/>
                <w:szCs w:val="24"/>
              </w:rPr>
              <w:t>APPENDIX III (LIST OF SCHOOLS AND TEACHERS)</w:t>
            </w:r>
            <w:r w:rsidR="004A4570" w:rsidRPr="007C637B">
              <w:rPr>
                <w:rFonts w:ascii="Times New Roman" w:hAnsi="Times New Roman" w:cs="Times New Roman"/>
                <w:b w:val="0"/>
                <w:bCs w:val="0"/>
                <w:noProof/>
                <w:webHidden/>
                <w:sz w:val="24"/>
                <w:szCs w:val="24"/>
              </w:rPr>
              <w:tab/>
            </w:r>
          </w:hyperlink>
        </w:p>
        <w:p w14:paraId="54922215" w14:textId="4DB990E1" w:rsidR="0067461F" w:rsidRPr="004A4570" w:rsidRDefault="00FD63A4" w:rsidP="00D37E63">
          <w:pPr>
            <w:spacing w:after="0" w:line="360" w:lineRule="auto"/>
            <w:rPr>
              <w:rFonts w:ascii="Times New Roman" w:hAnsi="Times New Roman" w:cs="Times New Roman"/>
              <w:sz w:val="24"/>
              <w:szCs w:val="24"/>
            </w:rPr>
          </w:pPr>
          <w:r w:rsidRPr="007C637B">
            <w:rPr>
              <w:rFonts w:ascii="Times New Roman" w:hAnsi="Times New Roman" w:cs="Times New Roman"/>
              <w:sz w:val="24"/>
              <w:szCs w:val="24"/>
            </w:rPr>
            <w:fldChar w:fldCharType="end"/>
          </w:r>
        </w:p>
      </w:sdtContent>
    </w:sdt>
    <w:p w14:paraId="05326131" w14:textId="77777777" w:rsidR="00901200" w:rsidRPr="004A4570" w:rsidRDefault="00901200" w:rsidP="00FD63A4">
      <w:pPr>
        <w:spacing w:before="120" w:after="120" w:line="360" w:lineRule="auto"/>
        <w:rPr>
          <w:rFonts w:ascii="Times New Roman" w:hAnsi="Times New Roman" w:cs="Times New Roman"/>
          <w:color w:val="000000" w:themeColor="text1"/>
          <w:sz w:val="24"/>
          <w:szCs w:val="24"/>
        </w:rPr>
      </w:pPr>
      <w:r w:rsidRPr="004A4570">
        <w:rPr>
          <w:rFonts w:ascii="Times New Roman" w:hAnsi="Times New Roman" w:cs="Times New Roman"/>
          <w:color w:val="000000" w:themeColor="text1"/>
          <w:sz w:val="24"/>
          <w:szCs w:val="24"/>
        </w:rPr>
        <w:br w:type="page"/>
      </w:r>
    </w:p>
    <w:p w14:paraId="78C734F1" w14:textId="77777777" w:rsidR="00201DE9" w:rsidRPr="004A4570" w:rsidRDefault="00201DE9" w:rsidP="00FD63A4">
      <w:pPr>
        <w:pStyle w:val="Heading1"/>
        <w:rPr>
          <w:color w:val="000000" w:themeColor="text1"/>
        </w:rPr>
      </w:pPr>
      <w:bookmarkStart w:id="8" w:name="_Toc146893944"/>
      <w:r w:rsidRPr="004A4570">
        <w:rPr>
          <w:color w:val="000000" w:themeColor="text1"/>
        </w:rPr>
        <w:lastRenderedPageBreak/>
        <w:t>LIST OF TABLES</w:t>
      </w:r>
      <w:bookmarkEnd w:id="8"/>
    </w:p>
    <w:p w14:paraId="0D46FED6" w14:textId="549D07D6" w:rsidR="0020699D" w:rsidRPr="004A4570" w:rsidRDefault="0020699D" w:rsidP="00FD63A4">
      <w:pPr>
        <w:pStyle w:val="TableofFigures"/>
        <w:tabs>
          <w:tab w:val="right" w:pos="8297"/>
        </w:tabs>
        <w:spacing w:before="120" w:after="120" w:line="360" w:lineRule="auto"/>
        <w:rPr>
          <w:rFonts w:ascii="Times New Roman" w:hAnsi="Times New Roman" w:cs="Times New Roman"/>
          <w:noProof/>
          <w:sz w:val="24"/>
          <w:szCs w:val="24"/>
        </w:rPr>
      </w:pPr>
      <w:r w:rsidRPr="004A4570">
        <w:rPr>
          <w:rFonts w:ascii="Times New Roman" w:hAnsi="Times New Roman" w:cs="Times New Roman"/>
          <w:color w:val="000000" w:themeColor="text1"/>
          <w:sz w:val="24"/>
          <w:szCs w:val="24"/>
          <w:lang w:val="en-MY"/>
        </w:rPr>
        <w:fldChar w:fldCharType="begin"/>
      </w:r>
      <w:r w:rsidRPr="004A4570">
        <w:rPr>
          <w:rFonts w:ascii="Times New Roman" w:hAnsi="Times New Roman" w:cs="Times New Roman"/>
          <w:color w:val="000000" w:themeColor="text1"/>
          <w:sz w:val="24"/>
          <w:szCs w:val="24"/>
          <w:lang w:val="en-MY"/>
        </w:rPr>
        <w:instrText xml:space="preserve"> TOC \h \z \c "Table" </w:instrText>
      </w:r>
      <w:r w:rsidRPr="004A4570">
        <w:rPr>
          <w:rFonts w:ascii="Times New Roman" w:hAnsi="Times New Roman" w:cs="Times New Roman"/>
          <w:color w:val="000000" w:themeColor="text1"/>
          <w:sz w:val="24"/>
          <w:szCs w:val="24"/>
          <w:lang w:val="en-MY"/>
        </w:rPr>
        <w:fldChar w:fldCharType="separate"/>
      </w:r>
      <w:hyperlink w:anchor="_Toc134364917" w:history="1">
        <w:r w:rsidRPr="004A4570">
          <w:rPr>
            <w:rStyle w:val="Hyperlink"/>
            <w:rFonts w:ascii="Times New Roman" w:hAnsi="Times New Roman" w:cs="Times New Roman"/>
            <w:noProof/>
            <w:sz w:val="24"/>
            <w:szCs w:val="24"/>
          </w:rPr>
          <w:t xml:space="preserve">Table 1 </w:t>
        </w:r>
        <w:r w:rsidRPr="004A4570">
          <w:rPr>
            <w:rStyle w:val="Hyperlink"/>
            <w:rFonts w:ascii="Times New Roman" w:hAnsi="Times New Roman" w:cs="Times New Roman"/>
            <w:noProof/>
            <w:sz w:val="24"/>
            <w:szCs w:val="24"/>
            <w:lang w:val="en-GB"/>
          </w:rPr>
          <w:t>Academic Level of the Teachers</w:t>
        </w:r>
        <w:r w:rsidRPr="004A4570">
          <w:rPr>
            <w:rFonts w:ascii="Times New Roman" w:hAnsi="Times New Roman" w:cs="Times New Roman"/>
            <w:noProof/>
            <w:webHidden/>
            <w:sz w:val="24"/>
            <w:szCs w:val="24"/>
          </w:rPr>
          <w:tab/>
        </w:r>
        <w:r w:rsidRPr="004A4570">
          <w:rPr>
            <w:rFonts w:ascii="Times New Roman" w:hAnsi="Times New Roman" w:cs="Times New Roman"/>
            <w:noProof/>
            <w:webHidden/>
            <w:sz w:val="24"/>
            <w:szCs w:val="24"/>
          </w:rPr>
          <w:fldChar w:fldCharType="begin"/>
        </w:r>
        <w:r w:rsidRPr="004A4570">
          <w:rPr>
            <w:rFonts w:ascii="Times New Roman" w:hAnsi="Times New Roman" w:cs="Times New Roman"/>
            <w:noProof/>
            <w:webHidden/>
            <w:sz w:val="24"/>
            <w:szCs w:val="24"/>
          </w:rPr>
          <w:instrText xml:space="preserve"> PAGEREF _Toc134364917 \h </w:instrText>
        </w:r>
        <w:r w:rsidRPr="004A4570">
          <w:rPr>
            <w:rFonts w:ascii="Times New Roman" w:hAnsi="Times New Roman" w:cs="Times New Roman"/>
            <w:noProof/>
            <w:webHidden/>
            <w:sz w:val="24"/>
            <w:szCs w:val="24"/>
          </w:rPr>
        </w:r>
        <w:r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19</w:t>
        </w:r>
        <w:r w:rsidRPr="004A4570">
          <w:rPr>
            <w:rFonts w:ascii="Times New Roman" w:hAnsi="Times New Roman" w:cs="Times New Roman"/>
            <w:noProof/>
            <w:webHidden/>
            <w:sz w:val="24"/>
            <w:szCs w:val="24"/>
          </w:rPr>
          <w:fldChar w:fldCharType="end"/>
        </w:r>
      </w:hyperlink>
    </w:p>
    <w:p w14:paraId="77AAFFD3" w14:textId="3EBD21EB"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18" w:history="1">
        <w:r w:rsidR="0020699D" w:rsidRPr="004A4570">
          <w:rPr>
            <w:rStyle w:val="Hyperlink"/>
            <w:rFonts w:ascii="Times New Roman" w:hAnsi="Times New Roman" w:cs="Times New Roman"/>
            <w:noProof/>
            <w:sz w:val="24"/>
            <w:szCs w:val="24"/>
          </w:rPr>
          <w:t xml:space="preserve">Table 2 </w:t>
        </w:r>
        <w:r w:rsidR="0020699D" w:rsidRPr="004A4570">
          <w:rPr>
            <w:rStyle w:val="Hyperlink"/>
            <w:rFonts w:ascii="Times New Roman" w:hAnsi="Times New Roman" w:cs="Times New Roman"/>
            <w:noProof/>
            <w:sz w:val="24"/>
            <w:szCs w:val="24"/>
            <w:lang w:val="en-GB"/>
          </w:rPr>
          <w:t>Teaching experience of the teachers</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_Toc134364918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20</w:t>
        </w:r>
        <w:r w:rsidR="0020699D" w:rsidRPr="004A4570">
          <w:rPr>
            <w:rFonts w:ascii="Times New Roman" w:hAnsi="Times New Roman" w:cs="Times New Roman"/>
            <w:noProof/>
            <w:webHidden/>
            <w:sz w:val="24"/>
            <w:szCs w:val="24"/>
          </w:rPr>
          <w:fldChar w:fldCharType="end"/>
        </w:r>
      </w:hyperlink>
    </w:p>
    <w:p w14:paraId="762548AC" w14:textId="200709A3"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19" w:history="1">
        <w:r w:rsidR="0020699D" w:rsidRPr="004A4570">
          <w:rPr>
            <w:rStyle w:val="Hyperlink"/>
            <w:rFonts w:ascii="Times New Roman" w:hAnsi="Times New Roman" w:cs="Times New Roman"/>
            <w:noProof/>
            <w:sz w:val="24"/>
            <w:szCs w:val="24"/>
          </w:rPr>
          <w:t xml:space="preserve">Table 3 </w:t>
        </w:r>
        <w:r w:rsidR="0020699D" w:rsidRPr="004A4570">
          <w:rPr>
            <w:rStyle w:val="Hyperlink"/>
            <w:rFonts w:ascii="Times New Roman" w:hAnsi="Times New Roman" w:cs="Times New Roman"/>
            <w:noProof/>
            <w:sz w:val="24"/>
            <w:szCs w:val="24"/>
            <w:lang w:val="en-GB"/>
          </w:rPr>
          <w:t>Training taken by the teachers</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_Toc134364919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21</w:t>
        </w:r>
        <w:r w:rsidR="0020699D" w:rsidRPr="004A4570">
          <w:rPr>
            <w:rFonts w:ascii="Times New Roman" w:hAnsi="Times New Roman" w:cs="Times New Roman"/>
            <w:noProof/>
            <w:webHidden/>
            <w:sz w:val="24"/>
            <w:szCs w:val="24"/>
          </w:rPr>
          <w:fldChar w:fldCharType="end"/>
        </w:r>
      </w:hyperlink>
    </w:p>
    <w:p w14:paraId="0F61D49D" w14:textId="076F91A8"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20" w:history="1">
        <w:r w:rsidR="0020699D" w:rsidRPr="004A4570">
          <w:rPr>
            <w:rStyle w:val="Hyperlink"/>
            <w:rFonts w:ascii="Times New Roman" w:hAnsi="Times New Roman" w:cs="Times New Roman"/>
            <w:noProof/>
            <w:sz w:val="24"/>
            <w:szCs w:val="24"/>
          </w:rPr>
          <w:t xml:space="preserve">Table 4 </w:t>
        </w:r>
        <w:r w:rsidR="0020699D" w:rsidRPr="004A4570">
          <w:rPr>
            <w:rStyle w:val="Hyperlink"/>
            <w:rFonts w:ascii="Times New Roman" w:hAnsi="Times New Roman" w:cs="Times New Roman"/>
            <w:noProof/>
            <w:sz w:val="24"/>
            <w:szCs w:val="24"/>
            <w:lang w:val="en-GB"/>
          </w:rPr>
          <w:t xml:space="preserve">Studied about the curriculum of English text book at </w:t>
        </w:r>
        <w:r w:rsidR="003E3741" w:rsidRPr="004A4570">
          <w:rPr>
            <w:rStyle w:val="Hyperlink"/>
            <w:rFonts w:ascii="Times New Roman" w:hAnsi="Times New Roman" w:cs="Times New Roman"/>
            <w:noProof/>
            <w:sz w:val="24"/>
            <w:szCs w:val="24"/>
            <w:lang w:val="en-GB"/>
          </w:rPr>
          <w:t>Basic</w:t>
        </w:r>
        <w:r w:rsidR="0020699D" w:rsidRPr="004A4570">
          <w:rPr>
            <w:rStyle w:val="Hyperlink"/>
            <w:rFonts w:ascii="Times New Roman" w:hAnsi="Times New Roman" w:cs="Times New Roman"/>
            <w:noProof/>
            <w:sz w:val="24"/>
            <w:szCs w:val="24"/>
            <w:lang w:val="en-GB"/>
          </w:rPr>
          <w:t xml:space="preserve"> level</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_Toc134364920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21</w:t>
        </w:r>
        <w:r w:rsidR="0020699D" w:rsidRPr="004A4570">
          <w:rPr>
            <w:rFonts w:ascii="Times New Roman" w:hAnsi="Times New Roman" w:cs="Times New Roman"/>
            <w:noProof/>
            <w:webHidden/>
            <w:sz w:val="24"/>
            <w:szCs w:val="24"/>
          </w:rPr>
          <w:fldChar w:fldCharType="end"/>
        </w:r>
      </w:hyperlink>
    </w:p>
    <w:p w14:paraId="372654B1" w14:textId="151F7CE4"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21" w:history="1">
        <w:r w:rsidR="0020699D" w:rsidRPr="004A4570">
          <w:rPr>
            <w:rStyle w:val="Hyperlink"/>
            <w:rFonts w:ascii="Times New Roman" w:hAnsi="Times New Roman" w:cs="Times New Roman"/>
            <w:noProof/>
            <w:sz w:val="24"/>
            <w:szCs w:val="24"/>
          </w:rPr>
          <w:t>Table 5 Teachers views on warming up the students</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_Toc134364921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22</w:t>
        </w:r>
        <w:r w:rsidR="0020699D" w:rsidRPr="004A4570">
          <w:rPr>
            <w:rFonts w:ascii="Times New Roman" w:hAnsi="Times New Roman" w:cs="Times New Roman"/>
            <w:noProof/>
            <w:webHidden/>
            <w:sz w:val="24"/>
            <w:szCs w:val="24"/>
          </w:rPr>
          <w:fldChar w:fldCharType="end"/>
        </w:r>
      </w:hyperlink>
    </w:p>
    <w:p w14:paraId="548BD2FB" w14:textId="48E17DCD"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22" w:history="1">
        <w:r w:rsidR="0020699D" w:rsidRPr="004A4570">
          <w:rPr>
            <w:rStyle w:val="Hyperlink"/>
            <w:rFonts w:ascii="Times New Roman" w:hAnsi="Times New Roman" w:cs="Times New Roman"/>
            <w:noProof/>
            <w:sz w:val="24"/>
            <w:szCs w:val="24"/>
          </w:rPr>
          <w:t>Table 6 Use of reference materials while teaching</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_Toc134364922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23</w:t>
        </w:r>
        <w:r w:rsidR="0020699D" w:rsidRPr="004A4570">
          <w:rPr>
            <w:rFonts w:ascii="Times New Roman" w:hAnsi="Times New Roman" w:cs="Times New Roman"/>
            <w:noProof/>
            <w:webHidden/>
            <w:sz w:val="24"/>
            <w:szCs w:val="24"/>
          </w:rPr>
          <w:fldChar w:fldCharType="end"/>
        </w:r>
      </w:hyperlink>
    </w:p>
    <w:p w14:paraId="1329C85E" w14:textId="65FB8899"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23" w:history="1">
        <w:r w:rsidR="0020699D" w:rsidRPr="004A4570">
          <w:rPr>
            <w:rStyle w:val="Hyperlink"/>
            <w:rFonts w:ascii="Times New Roman" w:hAnsi="Times New Roman" w:cs="Times New Roman"/>
            <w:noProof/>
            <w:sz w:val="24"/>
            <w:szCs w:val="24"/>
          </w:rPr>
          <w:t>Table 7 Use of teachers guide</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_Toc134364923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24</w:t>
        </w:r>
        <w:r w:rsidR="0020699D" w:rsidRPr="004A4570">
          <w:rPr>
            <w:rFonts w:ascii="Times New Roman" w:hAnsi="Times New Roman" w:cs="Times New Roman"/>
            <w:noProof/>
            <w:webHidden/>
            <w:sz w:val="24"/>
            <w:szCs w:val="24"/>
          </w:rPr>
          <w:fldChar w:fldCharType="end"/>
        </w:r>
      </w:hyperlink>
    </w:p>
    <w:p w14:paraId="44F8882D" w14:textId="049D5322"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24" w:history="1">
        <w:r w:rsidR="0020699D" w:rsidRPr="004A4570">
          <w:rPr>
            <w:rStyle w:val="Hyperlink"/>
            <w:rFonts w:ascii="Times New Roman" w:hAnsi="Times New Roman" w:cs="Times New Roman"/>
            <w:noProof/>
            <w:sz w:val="24"/>
            <w:szCs w:val="24"/>
          </w:rPr>
          <w:t>Table 8 Views of teachers on teaching reading skill equally with other skill</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_Toc134364924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25</w:t>
        </w:r>
        <w:r w:rsidR="0020699D" w:rsidRPr="004A4570">
          <w:rPr>
            <w:rFonts w:ascii="Times New Roman" w:hAnsi="Times New Roman" w:cs="Times New Roman"/>
            <w:noProof/>
            <w:webHidden/>
            <w:sz w:val="24"/>
            <w:szCs w:val="24"/>
          </w:rPr>
          <w:fldChar w:fldCharType="end"/>
        </w:r>
      </w:hyperlink>
    </w:p>
    <w:p w14:paraId="0D8D11E0" w14:textId="498C69ED"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25" w:history="1">
        <w:r w:rsidR="0020699D" w:rsidRPr="004A4570">
          <w:rPr>
            <w:rStyle w:val="Hyperlink"/>
            <w:rFonts w:ascii="Times New Roman" w:hAnsi="Times New Roman" w:cs="Times New Roman"/>
            <w:noProof/>
            <w:sz w:val="24"/>
            <w:szCs w:val="24"/>
          </w:rPr>
          <w:t>Table 9 Views of teachers on giving the main theme of the reading text before presenting the text</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_Toc134364925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26</w:t>
        </w:r>
        <w:r w:rsidR="0020699D" w:rsidRPr="004A4570">
          <w:rPr>
            <w:rFonts w:ascii="Times New Roman" w:hAnsi="Times New Roman" w:cs="Times New Roman"/>
            <w:noProof/>
            <w:webHidden/>
            <w:sz w:val="24"/>
            <w:szCs w:val="24"/>
          </w:rPr>
          <w:fldChar w:fldCharType="end"/>
        </w:r>
      </w:hyperlink>
    </w:p>
    <w:p w14:paraId="77F36496" w14:textId="69CCBD6D"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26" w:history="1">
        <w:r w:rsidR="0020699D" w:rsidRPr="004A4570">
          <w:rPr>
            <w:rStyle w:val="Hyperlink"/>
            <w:rFonts w:ascii="Times New Roman" w:hAnsi="Times New Roman" w:cs="Times New Roman"/>
            <w:noProof/>
            <w:sz w:val="24"/>
            <w:szCs w:val="24"/>
          </w:rPr>
          <w:t>Table 10 Views of teachers on asking pre-reading questions</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_Toc134364926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27</w:t>
        </w:r>
        <w:r w:rsidR="0020699D" w:rsidRPr="004A4570">
          <w:rPr>
            <w:rFonts w:ascii="Times New Roman" w:hAnsi="Times New Roman" w:cs="Times New Roman"/>
            <w:noProof/>
            <w:webHidden/>
            <w:sz w:val="24"/>
            <w:szCs w:val="24"/>
          </w:rPr>
          <w:fldChar w:fldCharType="end"/>
        </w:r>
      </w:hyperlink>
    </w:p>
    <w:p w14:paraId="4F66C0C2" w14:textId="08B872CF"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27" w:history="1">
        <w:r w:rsidR="0020699D" w:rsidRPr="004A4570">
          <w:rPr>
            <w:rStyle w:val="Hyperlink"/>
            <w:rFonts w:ascii="Times New Roman" w:hAnsi="Times New Roman" w:cs="Times New Roman"/>
            <w:noProof/>
            <w:sz w:val="24"/>
            <w:szCs w:val="24"/>
          </w:rPr>
          <w:t>Table 11 Asking students to read the text aloud</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_Toc134364927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28</w:t>
        </w:r>
        <w:r w:rsidR="0020699D" w:rsidRPr="004A4570">
          <w:rPr>
            <w:rFonts w:ascii="Times New Roman" w:hAnsi="Times New Roman" w:cs="Times New Roman"/>
            <w:noProof/>
            <w:webHidden/>
            <w:sz w:val="24"/>
            <w:szCs w:val="24"/>
          </w:rPr>
          <w:fldChar w:fldCharType="end"/>
        </w:r>
      </w:hyperlink>
    </w:p>
    <w:p w14:paraId="33FDAC77" w14:textId="09122702"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28" w:history="1">
        <w:r w:rsidR="0020699D" w:rsidRPr="004A4570">
          <w:rPr>
            <w:rStyle w:val="Hyperlink"/>
            <w:rFonts w:ascii="Times New Roman" w:hAnsi="Times New Roman" w:cs="Times New Roman"/>
            <w:noProof/>
            <w:sz w:val="24"/>
            <w:szCs w:val="24"/>
          </w:rPr>
          <w:t>Table 12 Participation of students if teachers adopt student centered technique</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_Toc134364928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28</w:t>
        </w:r>
        <w:r w:rsidR="0020699D" w:rsidRPr="004A4570">
          <w:rPr>
            <w:rFonts w:ascii="Times New Roman" w:hAnsi="Times New Roman" w:cs="Times New Roman"/>
            <w:noProof/>
            <w:webHidden/>
            <w:sz w:val="24"/>
            <w:szCs w:val="24"/>
          </w:rPr>
          <w:fldChar w:fldCharType="end"/>
        </w:r>
      </w:hyperlink>
    </w:p>
    <w:p w14:paraId="25CE30D7" w14:textId="7BF5FA44"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29" w:history="1">
        <w:r w:rsidR="0020699D" w:rsidRPr="004A4570">
          <w:rPr>
            <w:rStyle w:val="Hyperlink"/>
            <w:rFonts w:ascii="Times New Roman" w:hAnsi="Times New Roman" w:cs="Times New Roman"/>
            <w:noProof/>
            <w:sz w:val="24"/>
            <w:szCs w:val="24"/>
          </w:rPr>
          <w:t>Table 13 Asking comprehension questions while presenting the text</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_Toc134364929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29</w:t>
        </w:r>
        <w:r w:rsidR="0020699D" w:rsidRPr="004A4570">
          <w:rPr>
            <w:rFonts w:ascii="Times New Roman" w:hAnsi="Times New Roman" w:cs="Times New Roman"/>
            <w:noProof/>
            <w:webHidden/>
            <w:sz w:val="24"/>
            <w:szCs w:val="24"/>
          </w:rPr>
          <w:fldChar w:fldCharType="end"/>
        </w:r>
      </w:hyperlink>
    </w:p>
    <w:p w14:paraId="72347940" w14:textId="56F0D5B8"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30" w:history="1">
        <w:r w:rsidR="0020699D" w:rsidRPr="004A4570">
          <w:rPr>
            <w:rStyle w:val="Hyperlink"/>
            <w:rFonts w:ascii="Times New Roman" w:hAnsi="Times New Roman" w:cs="Times New Roman"/>
            <w:noProof/>
            <w:sz w:val="24"/>
            <w:szCs w:val="24"/>
          </w:rPr>
          <w:t>Table 14 Techniques preferred by the teachers</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_Toc134364930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30</w:t>
        </w:r>
        <w:r w:rsidR="0020699D" w:rsidRPr="004A4570">
          <w:rPr>
            <w:rFonts w:ascii="Times New Roman" w:hAnsi="Times New Roman" w:cs="Times New Roman"/>
            <w:noProof/>
            <w:webHidden/>
            <w:sz w:val="24"/>
            <w:szCs w:val="24"/>
          </w:rPr>
          <w:fldChar w:fldCharType="end"/>
        </w:r>
      </w:hyperlink>
    </w:p>
    <w:p w14:paraId="621C8196" w14:textId="739E2B19"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31" w:history="1">
        <w:r w:rsidR="0020699D" w:rsidRPr="004A4570">
          <w:rPr>
            <w:rStyle w:val="Hyperlink"/>
            <w:rFonts w:ascii="Times New Roman" w:hAnsi="Times New Roman" w:cs="Times New Roman"/>
            <w:noProof/>
            <w:sz w:val="24"/>
            <w:szCs w:val="24"/>
          </w:rPr>
          <w:t>Table 15 Mostly used techniques</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_Toc134364931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31</w:t>
        </w:r>
        <w:r w:rsidR="0020699D" w:rsidRPr="004A4570">
          <w:rPr>
            <w:rFonts w:ascii="Times New Roman" w:hAnsi="Times New Roman" w:cs="Times New Roman"/>
            <w:noProof/>
            <w:webHidden/>
            <w:sz w:val="24"/>
            <w:szCs w:val="24"/>
          </w:rPr>
          <w:fldChar w:fldCharType="end"/>
        </w:r>
      </w:hyperlink>
    </w:p>
    <w:p w14:paraId="7AA442B6" w14:textId="0CA43D38"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32" w:history="1">
        <w:r w:rsidR="0020699D" w:rsidRPr="004A4570">
          <w:rPr>
            <w:rStyle w:val="Hyperlink"/>
            <w:rFonts w:ascii="Times New Roman" w:hAnsi="Times New Roman" w:cs="Times New Roman"/>
            <w:noProof/>
            <w:sz w:val="24"/>
            <w:szCs w:val="24"/>
          </w:rPr>
          <w:t>Table 16 Occasionally used techniques</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_Toc134364932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32</w:t>
        </w:r>
        <w:r w:rsidR="0020699D" w:rsidRPr="004A4570">
          <w:rPr>
            <w:rFonts w:ascii="Times New Roman" w:hAnsi="Times New Roman" w:cs="Times New Roman"/>
            <w:noProof/>
            <w:webHidden/>
            <w:sz w:val="24"/>
            <w:szCs w:val="24"/>
          </w:rPr>
          <w:fldChar w:fldCharType="end"/>
        </w:r>
      </w:hyperlink>
    </w:p>
    <w:p w14:paraId="0AA03D8D" w14:textId="4786C411" w:rsidR="0020699D" w:rsidRPr="004A4570" w:rsidRDefault="0074155D" w:rsidP="00FD63A4">
      <w:pPr>
        <w:pStyle w:val="TableofFigures"/>
        <w:tabs>
          <w:tab w:val="right" w:pos="8297"/>
        </w:tabs>
        <w:spacing w:before="120" w:after="120" w:line="360" w:lineRule="auto"/>
        <w:rPr>
          <w:rFonts w:ascii="Times New Roman" w:hAnsi="Times New Roman" w:cs="Times New Roman"/>
          <w:noProof/>
          <w:sz w:val="24"/>
          <w:szCs w:val="24"/>
        </w:rPr>
      </w:pPr>
      <w:hyperlink w:anchor="_Toc134364933" w:history="1">
        <w:r w:rsidR="0020699D" w:rsidRPr="004A4570">
          <w:rPr>
            <w:rStyle w:val="Hyperlink"/>
            <w:rFonts w:ascii="Times New Roman" w:hAnsi="Times New Roman" w:cs="Times New Roman"/>
            <w:noProof/>
            <w:sz w:val="24"/>
            <w:szCs w:val="24"/>
          </w:rPr>
          <w:t xml:space="preserve">Table 17 </w:t>
        </w:r>
        <w:r w:rsidR="0020699D" w:rsidRPr="004A4570">
          <w:rPr>
            <w:rStyle w:val="Hyperlink"/>
            <w:rFonts w:ascii="Times New Roman" w:hAnsi="Times New Roman" w:cs="Times New Roman"/>
            <w:noProof/>
            <w:sz w:val="24"/>
            <w:szCs w:val="24"/>
            <w:lang w:val="en-GB"/>
          </w:rPr>
          <w:t>Techniques used in the Teaching Reading found in the observation</w:t>
        </w:r>
        <w:r w:rsidR="0020699D" w:rsidRPr="004A4570">
          <w:rPr>
            <w:rFonts w:ascii="Times New Roman" w:hAnsi="Times New Roman" w:cs="Times New Roman"/>
            <w:noProof/>
            <w:webHidden/>
            <w:sz w:val="24"/>
            <w:szCs w:val="24"/>
          </w:rPr>
          <w:tab/>
        </w:r>
        <w:r w:rsidR="0020699D" w:rsidRPr="004A4570">
          <w:rPr>
            <w:rFonts w:ascii="Times New Roman" w:hAnsi="Times New Roman" w:cs="Times New Roman"/>
            <w:noProof/>
            <w:webHidden/>
            <w:sz w:val="24"/>
            <w:szCs w:val="24"/>
          </w:rPr>
          <w:fldChar w:fldCharType="begin"/>
        </w:r>
        <w:r w:rsidR="0020699D" w:rsidRPr="004A4570">
          <w:rPr>
            <w:rFonts w:ascii="Times New Roman" w:hAnsi="Times New Roman" w:cs="Times New Roman"/>
            <w:noProof/>
            <w:webHidden/>
            <w:sz w:val="24"/>
            <w:szCs w:val="24"/>
          </w:rPr>
          <w:instrText xml:space="preserve"> PAGEREF _Toc134364933 \h </w:instrText>
        </w:r>
        <w:r w:rsidR="0020699D" w:rsidRPr="004A4570">
          <w:rPr>
            <w:rFonts w:ascii="Times New Roman" w:hAnsi="Times New Roman" w:cs="Times New Roman"/>
            <w:noProof/>
            <w:webHidden/>
            <w:sz w:val="24"/>
            <w:szCs w:val="24"/>
          </w:rPr>
        </w:r>
        <w:r w:rsidR="0020699D"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33</w:t>
        </w:r>
        <w:r w:rsidR="0020699D" w:rsidRPr="004A4570">
          <w:rPr>
            <w:rFonts w:ascii="Times New Roman" w:hAnsi="Times New Roman" w:cs="Times New Roman"/>
            <w:noProof/>
            <w:webHidden/>
            <w:sz w:val="24"/>
            <w:szCs w:val="24"/>
          </w:rPr>
          <w:fldChar w:fldCharType="end"/>
        </w:r>
      </w:hyperlink>
    </w:p>
    <w:p w14:paraId="40660065" w14:textId="77777777" w:rsidR="00B04F63" w:rsidRPr="004A4570" w:rsidRDefault="0020699D" w:rsidP="00FD63A4">
      <w:pPr>
        <w:spacing w:before="120" w:after="120" w:line="360" w:lineRule="auto"/>
        <w:rPr>
          <w:rFonts w:ascii="Times New Roman" w:hAnsi="Times New Roman" w:cs="Times New Roman"/>
          <w:b/>
          <w:bCs/>
          <w:color w:val="000000" w:themeColor="text1"/>
          <w:sz w:val="24"/>
          <w:szCs w:val="24"/>
          <w:lang w:val="en-MY"/>
        </w:rPr>
      </w:pPr>
      <w:r w:rsidRPr="004A4570">
        <w:rPr>
          <w:rFonts w:ascii="Times New Roman" w:hAnsi="Times New Roman" w:cs="Times New Roman"/>
          <w:color w:val="000000" w:themeColor="text1"/>
          <w:sz w:val="24"/>
          <w:szCs w:val="24"/>
          <w:lang w:val="en-MY"/>
        </w:rPr>
        <w:fldChar w:fldCharType="end"/>
      </w:r>
    </w:p>
    <w:p w14:paraId="242A090C" w14:textId="77777777" w:rsidR="00201DE9" w:rsidRPr="004A4570" w:rsidRDefault="00201DE9" w:rsidP="00FD63A4">
      <w:pPr>
        <w:spacing w:before="120" w:after="120" w:line="360" w:lineRule="auto"/>
        <w:rPr>
          <w:rFonts w:ascii="Times New Roman" w:hAnsi="Times New Roman" w:cs="Times New Roman"/>
          <w:b/>
          <w:bCs/>
          <w:color w:val="000000" w:themeColor="text1"/>
          <w:sz w:val="24"/>
          <w:szCs w:val="24"/>
          <w:lang w:val="en-MY"/>
        </w:rPr>
      </w:pPr>
      <w:r w:rsidRPr="004A4570">
        <w:rPr>
          <w:rFonts w:ascii="Times New Roman" w:hAnsi="Times New Roman" w:cs="Times New Roman"/>
          <w:color w:val="000000" w:themeColor="text1"/>
          <w:sz w:val="24"/>
          <w:szCs w:val="24"/>
        </w:rPr>
        <w:br w:type="page"/>
      </w:r>
    </w:p>
    <w:p w14:paraId="7BA9C97A" w14:textId="77777777" w:rsidR="00201DE9" w:rsidRPr="004A4570" w:rsidRDefault="00201DE9" w:rsidP="00FD63A4">
      <w:pPr>
        <w:pStyle w:val="Heading1"/>
        <w:rPr>
          <w:color w:val="000000" w:themeColor="text1"/>
        </w:rPr>
      </w:pPr>
      <w:bookmarkStart w:id="9" w:name="_Toc146893945"/>
      <w:r w:rsidRPr="004A4570">
        <w:rPr>
          <w:color w:val="000000" w:themeColor="text1"/>
        </w:rPr>
        <w:lastRenderedPageBreak/>
        <w:t>LIST OF FIGURES</w:t>
      </w:r>
      <w:bookmarkEnd w:id="9"/>
    </w:p>
    <w:p w14:paraId="3BA34F65" w14:textId="1F415B1D" w:rsidR="0020699D" w:rsidRPr="004A4570" w:rsidRDefault="0020699D" w:rsidP="00FD63A4">
      <w:pPr>
        <w:pStyle w:val="TableofFigures"/>
        <w:tabs>
          <w:tab w:val="right" w:pos="8297"/>
        </w:tabs>
        <w:spacing w:before="120" w:after="120" w:line="360" w:lineRule="auto"/>
        <w:rPr>
          <w:rFonts w:ascii="Times New Roman" w:hAnsi="Times New Roman" w:cs="Times New Roman"/>
          <w:noProof/>
          <w:sz w:val="24"/>
          <w:szCs w:val="24"/>
        </w:rPr>
      </w:pPr>
      <w:r w:rsidRPr="004A4570">
        <w:rPr>
          <w:rFonts w:ascii="Times New Roman" w:hAnsi="Times New Roman" w:cs="Times New Roman"/>
          <w:sz w:val="24"/>
          <w:szCs w:val="24"/>
          <w:lang w:val="en-MY"/>
        </w:rPr>
        <w:fldChar w:fldCharType="begin"/>
      </w:r>
      <w:r w:rsidRPr="004A4570">
        <w:rPr>
          <w:rFonts w:ascii="Times New Roman" w:hAnsi="Times New Roman" w:cs="Times New Roman"/>
          <w:sz w:val="24"/>
          <w:szCs w:val="24"/>
          <w:lang w:val="en-MY"/>
        </w:rPr>
        <w:instrText xml:space="preserve"> TOC \h \z \c "Figure" </w:instrText>
      </w:r>
      <w:r w:rsidRPr="004A4570">
        <w:rPr>
          <w:rFonts w:ascii="Times New Roman" w:hAnsi="Times New Roman" w:cs="Times New Roman"/>
          <w:sz w:val="24"/>
          <w:szCs w:val="24"/>
          <w:lang w:val="en-MY"/>
        </w:rPr>
        <w:fldChar w:fldCharType="separate"/>
      </w:r>
      <w:hyperlink w:anchor="_Toc134364850" w:history="1">
        <w:r w:rsidRPr="004A4570">
          <w:rPr>
            <w:rStyle w:val="Hyperlink"/>
            <w:rFonts w:ascii="Times New Roman" w:hAnsi="Times New Roman" w:cs="Times New Roman"/>
            <w:noProof/>
            <w:sz w:val="24"/>
            <w:szCs w:val="24"/>
          </w:rPr>
          <w:t>Figure 1 Conceptual Framework</w:t>
        </w:r>
        <w:r w:rsidRPr="004A4570">
          <w:rPr>
            <w:rFonts w:ascii="Times New Roman" w:hAnsi="Times New Roman" w:cs="Times New Roman"/>
            <w:noProof/>
            <w:webHidden/>
            <w:sz w:val="24"/>
            <w:szCs w:val="24"/>
          </w:rPr>
          <w:tab/>
        </w:r>
        <w:r w:rsidRPr="004A4570">
          <w:rPr>
            <w:rFonts w:ascii="Times New Roman" w:hAnsi="Times New Roman" w:cs="Times New Roman"/>
            <w:noProof/>
            <w:webHidden/>
            <w:sz w:val="24"/>
            <w:szCs w:val="24"/>
          </w:rPr>
          <w:fldChar w:fldCharType="begin"/>
        </w:r>
        <w:r w:rsidRPr="004A4570">
          <w:rPr>
            <w:rFonts w:ascii="Times New Roman" w:hAnsi="Times New Roman" w:cs="Times New Roman"/>
            <w:noProof/>
            <w:webHidden/>
            <w:sz w:val="24"/>
            <w:szCs w:val="24"/>
          </w:rPr>
          <w:instrText xml:space="preserve"> PAGEREF _Toc134364850 \h </w:instrText>
        </w:r>
        <w:r w:rsidRPr="004A4570">
          <w:rPr>
            <w:rFonts w:ascii="Times New Roman" w:hAnsi="Times New Roman" w:cs="Times New Roman"/>
            <w:noProof/>
            <w:webHidden/>
            <w:sz w:val="24"/>
            <w:szCs w:val="24"/>
          </w:rPr>
        </w:r>
        <w:r w:rsidRPr="004A4570">
          <w:rPr>
            <w:rFonts w:ascii="Times New Roman" w:hAnsi="Times New Roman" w:cs="Times New Roman"/>
            <w:noProof/>
            <w:webHidden/>
            <w:sz w:val="24"/>
            <w:szCs w:val="24"/>
          </w:rPr>
          <w:fldChar w:fldCharType="separate"/>
        </w:r>
        <w:r w:rsidR="00FB1EF1">
          <w:rPr>
            <w:rFonts w:ascii="Times New Roman" w:hAnsi="Times New Roman" w:cs="Times New Roman"/>
            <w:noProof/>
            <w:webHidden/>
            <w:sz w:val="24"/>
            <w:szCs w:val="24"/>
          </w:rPr>
          <w:t>14</w:t>
        </w:r>
        <w:r w:rsidRPr="004A4570">
          <w:rPr>
            <w:rFonts w:ascii="Times New Roman" w:hAnsi="Times New Roman" w:cs="Times New Roman"/>
            <w:noProof/>
            <w:webHidden/>
            <w:sz w:val="24"/>
            <w:szCs w:val="24"/>
          </w:rPr>
          <w:fldChar w:fldCharType="end"/>
        </w:r>
      </w:hyperlink>
    </w:p>
    <w:p w14:paraId="0329BC1F" w14:textId="77777777" w:rsidR="00A644A7" w:rsidRPr="00FD63A4" w:rsidRDefault="0020699D" w:rsidP="00FD63A4">
      <w:pPr>
        <w:spacing w:before="120" w:after="120" w:line="360" w:lineRule="auto"/>
        <w:rPr>
          <w:rFonts w:ascii="Times New Roman" w:hAnsi="Times New Roman" w:cs="Times New Roman"/>
          <w:sz w:val="24"/>
          <w:szCs w:val="24"/>
          <w:lang w:val="en-MY"/>
        </w:rPr>
      </w:pPr>
      <w:r w:rsidRPr="004A4570">
        <w:rPr>
          <w:rFonts w:ascii="Times New Roman" w:hAnsi="Times New Roman" w:cs="Times New Roman"/>
          <w:sz w:val="24"/>
          <w:szCs w:val="24"/>
          <w:lang w:val="en-MY"/>
        </w:rPr>
        <w:fldChar w:fldCharType="end"/>
      </w:r>
    </w:p>
    <w:p w14:paraId="7322B059" w14:textId="77777777" w:rsidR="00201DE9" w:rsidRPr="00FD63A4" w:rsidRDefault="00201DE9" w:rsidP="00FD63A4">
      <w:pPr>
        <w:pStyle w:val="Heading1"/>
        <w:rPr>
          <w:color w:val="000000" w:themeColor="text1"/>
        </w:rPr>
      </w:pPr>
    </w:p>
    <w:p w14:paraId="14D4444B" w14:textId="77777777" w:rsidR="00763156" w:rsidRPr="00FD63A4" w:rsidRDefault="00201DE9" w:rsidP="00FD63A4">
      <w:pPr>
        <w:spacing w:before="120" w:after="120" w:line="360" w:lineRule="auto"/>
        <w:rPr>
          <w:rFonts w:ascii="Times New Roman" w:hAnsi="Times New Roman" w:cs="Times New Roman"/>
          <w:color w:val="000000" w:themeColor="text1"/>
          <w:sz w:val="24"/>
          <w:szCs w:val="24"/>
        </w:rPr>
        <w:sectPr w:rsidR="00763156" w:rsidRPr="00FD63A4" w:rsidSect="00763156">
          <w:footerReference w:type="default" r:id="rId16"/>
          <w:pgSz w:w="11907" w:h="16840" w:code="9"/>
          <w:pgMar w:top="1440" w:right="1440" w:bottom="1440" w:left="2160" w:header="709" w:footer="709" w:gutter="0"/>
          <w:pgNumType w:fmt="lowerRoman" w:start="1"/>
          <w:cols w:space="708"/>
          <w:titlePg/>
          <w:docGrid w:linePitch="360"/>
        </w:sectPr>
      </w:pPr>
      <w:r w:rsidRPr="00FD63A4">
        <w:rPr>
          <w:rFonts w:ascii="Times New Roman" w:hAnsi="Times New Roman" w:cs="Times New Roman"/>
          <w:color w:val="000000" w:themeColor="text1"/>
          <w:sz w:val="24"/>
          <w:szCs w:val="24"/>
        </w:rPr>
        <w:br w:type="page"/>
      </w:r>
    </w:p>
    <w:p w14:paraId="2E4CA253" w14:textId="77777777" w:rsidR="00232D6A" w:rsidRPr="001F4B8C" w:rsidRDefault="00232D6A" w:rsidP="001F4B8C">
      <w:pPr>
        <w:pStyle w:val="Heading1"/>
        <w:rPr>
          <w:color w:val="000000" w:themeColor="text1"/>
          <w:lang w:val="en-GB"/>
        </w:rPr>
      </w:pPr>
      <w:bookmarkStart w:id="11" w:name="_Toc110875690"/>
      <w:bookmarkStart w:id="12" w:name="_Toc146893946"/>
      <w:r w:rsidRPr="001F4B8C">
        <w:rPr>
          <w:color w:val="000000" w:themeColor="text1"/>
        </w:rPr>
        <w:lastRenderedPageBreak/>
        <w:t xml:space="preserve">CHAPTER </w:t>
      </w:r>
      <w:bookmarkEnd w:id="11"/>
      <w:r w:rsidR="00447E45" w:rsidRPr="001F4B8C">
        <w:rPr>
          <w:color w:val="000000" w:themeColor="text1"/>
        </w:rPr>
        <w:t>ONE</w:t>
      </w:r>
      <w:bookmarkEnd w:id="12"/>
    </w:p>
    <w:p w14:paraId="4CFC2304" w14:textId="77777777" w:rsidR="00232D6A" w:rsidRPr="001F4B8C" w:rsidRDefault="00232D6A" w:rsidP="001F4B8C">
      <w:pPr>
        <w:pStyle w:val="Heading2"/>
        <w:jc w:val="center"/>
      </w:pPr>
      <w:bookmarkStart w:id="13" w:name="_Toc110875691"/>
      <w:bookmarkStart w:id="14" w:name="_Toc146893947"/>
      <w:r w:rsidRPr="001F4B8C">
        <w:t>INTRODUCTION</w:t>
      </w:r>
      <w:bookmarkEnd w:id="13"/>
      <w:bookmarkEnd w:id="14"/>
    </w:p>
    <w:p w14:paraId="7FD83A9F" w14:textId="77777777" w:rsidR="007342DF" w:rsidRPr="001F4B8C" w:rsidRDefault="007342DF" w:rsidP="001F4B8C">
      <w:pPr>
        <w:pStyle w:val="Heading3"/>
      </w:pPr>
      <w:bookmarkStart w:id="15" w:name="_Toc146893948"/>
      <w:r w:rsidRPr="001F4B8C">
        <w:t xml:space="preserve">Background </w:t>
      </w:r>
      <w:r w:rsidR="0002405D" w:rsidRPr="001F4B8C">
        <w:t>of</w:t>
      </w:r>
      <w:r w:rsidRPr="001F4B8C">
        <w:t xml:space="preserve"> the </w:t>
      </w:r>
      <w:r w:rsidR="00447E45" w:rsidRPr="001F4B8C">
        <w:t>S</w:t>
      </w:r>
      <w:r w:rsidRPr="001F4B8C">
        <w:t>tudy</w:t>
      </w:r>
      <w:bookmarkEnd w:id="15"/>
    </w:p>
    <w:p w14:paraId="254DF4BA" w14:textId="77777777" w:rsidR="001D7791" w:rsidRPr="001F4B8C" w:rsidRDefault="001D7791" w:rsidP="001F4B8C">
      <w:pPr>
        <w:spacing w:before="120" w:after="120" w:line="360" w:lineRule="auto"/>
        <w:ind w:firstLine="540"/>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There are different ways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teaching language </w:t>
      </w:r>
      <w:r w:rsidR="00CE0A62" w:rsidRPr="001F4B8C">
        <w:rPr>
          <w:rFonts w:ascii="Times New Roman" w:hAnsi="Times New Roman" w:cs="Times New Roman"/>
          <w:bCs/>
          <w:color w:val="000000" w:themeColor="text1"/>
          <w:sz w:val="24"/>
          <w:szCs w:val="24"/>
        </w:rPr>
        <w:t>skills</w:t>
      </w:r>
      <w:r w:rsidRPr="001F4B8C">
        <w:rPr>
          <w:rFonts w:ascii="Times New Roman" w:hAnsi="Times New Roman" w:cs="Times New Roman"/>
          <w:bCs/>
          <w:color w:val="000000" w:themeColor="text1"/>
          <w:sz w:val="24"/>
          <w:szCs w:val="24"/>
        </w:rPr>
        <w:t xml:space="preserve"> i.e. Listening, Speaking, Reading and Writing. Students may encounter a variety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challenges in these various </w:t>
      </w:r>
      <w:r w:rsidR="00CE0A62" w:rsidRPr="001F4B8C">
        <w:rPr>
          <w:rFonts w:ascii="Times New Roman" w:hAnsi="Times New Roman" w:cs="Times New Roman"/>
          <w:bCs/>
          <w:color w:val="000000" w:themeColor="text1"/>
          <w:sz w:val="24"/>
          <w:szCs w:val="24"/>
        </w:rPr>
        <w:t>skills</w:t>
      </w:r>
      <w:r w:rsidRPr="001F4B8C">
        <w:rPr>
          <w:rFonts w:ascii="Times New Roman" w:hAnsi="Times New Roman" w:cs="Times New Roman"/>
          <w:bCs/>
          <w:color w:val="000000" w:themeColor="text1"/>
          <w:sz w:val="24"/>
          <w:szCs w:val="24"/>
        </w:rPr>
        <w:t xml:space="preserve">. They will make errors in their English pronunciation, grammar, syntax, vocabulary use, and spelling. It is important to remember that there is frequently a link between a learner's native language and the errors he or she makes. Listening comprehension and speaking are generally the most difficult </w:t>
      </w:r>
      <w:r w:rsidR="00CE0A62" w:rsidRPr="001F4B8C">
        <w:rPr>
          <w:rFonts w:ascii="Times New Roman" w:hAnsi="Times New Roman" w:cs="Times New Roman"/>
          <w:bCs/>
          <w:color w:val="000000" w:themeColor="text1"/>
          <w:sz w:val="24"/>
          <w:szCs w:val="24"/>
        </w:rPr>
        <w:t>skills</w:t>
      </w:r>
      <w:r w:rsidRPr="001F4B8C">
        <w:rPr>
          <w:rFonts w:ascii="Times New Roman" w:hAnsi="Times New Roman" w:cs="Times New Roman"/>
          <w:bCs/>
          <w:color w:val="000000" w:themeColor="text1"/>
          <w:sz w:val="24"/>
          <w:szCs w:val="24"/>
        </w:rPr>
        <w:t xml:space="preserve"> for our students to master, as learners are more exposed to reading and writing in their daily lives than they are to native speakers and communication situations in English. </w:t>
      </w:r>
    </w:p>
    <w:p w14:paraId="3AB24CED" w14:textId="77777777" w:rsidR="00676B85" w:rsidRPr="001F4B8C" w:rsidRDefault="00676B85" w:rsidP="001F4B8C">
      <w:pPr>
        <w:spacing w:before="120" w:after="120" w:line="360" w:lineRule="auto"/>
        <w:ind w:firstLine="540"/>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Teaching language means making the learners get mastery over language. To get mastery over the language, the learners should be taught language </w:t>
      </w:r>
      <w:r w:rsidR="00CE0A62" w:rsidRPr="001F4B8C">
        <w:rPr>
          <w:rFonts w:ascii="Times New Roman" w:hAnsi="Times New Roman" w:cs="Times New Roman"/>
          <w:bCs/>
          <w:color w:val="000000" w:themeColor="text1"/>
          <w:sz w:val="24"/>
          <w:szCs w:val="24"/>
        </w:rPr>
        <w:t>skills</w:t>
      </w:r>
      <w:r w:rsidRPr="001F4B8C">
        <w:rPr>
          <w:rFonts w:ascii="Times New Roman" w:hAnsi="Times New Roman" w:cs="Times New Roman"/>
          <w:bCs/>
          <w:color w:val="000000" w:themeColor="text1"/>
          <w:sz w:val="24"/>
          <w:szCs w:val="24"/>
        </w:rPr>
        <w:t xml:space="preserve"> and aspects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language. In the context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Nepal, English has been taught as foreign language in all the schools from grade one to bachelor level assu</w:t>
      </w:r>
      <w:r w:rsidR="001D06B4" w:rsidRPr="001F4B8C">
        <w:rPr>
          <w:rFonts w:ascii="Times New Roman" w:hAnsi="Times New Roman" w:cs="Times New Roman"/>
          <w:bCs/>
          <w:color w:val="000000" w:themeColor="text1"/>
          <w:sz w:val="24"/>
          <w:szCs w:val="24"/>
        </w:rPr>
        <w:t xml:space="preserve">ming it to be the need </w:t>
      </w:r>
      <w:r w:rsidR="0002405D" w:rsidRPr="001F4B8C">
        <w:rPr>
          <w:rFonts w:ascii="Times New Roman" w:hAnsi="Times New Roman" w:cs="Times New Roman"/>
          <w:bCs/>
          <w:color w:val="000000" w:themeColor="text1"/>
          <w:sz w:val="24"/>
          <w:szCs w:val="24"/>
        </w:rPr>
        <w:t>of</w:t>
      </w:r>
      <w:r w:rsidR="001D06B4" w:rsidRPr="001F4B8C">
        <w:rPr>
          <w:rFonts w:ascii="Times New Roman" w:hAnsi="Times New Roman" w:cs="Times New Roman"/>
          <w:bCs/>
          <w:color w:val="000000" w:themeColor="text1"/>
          <w:sz w:val="24"/>
          <w:szCs w:val="24"/>
        </w:rPr>
        <w:t xml:space="preserve"> today.</w:t>
      </w:r>
    </w:p>
    <w:p w14:paraId="653DF344" w14:textId="4B893DC8" w:rsidR="00E872A0" w:rsidRPr="001F4B8C" w:rsidRDefault="005D34D5" w:rsidP="001F4B8C">
      <w:pPr>
        <w:spacing w:before="120" w:after="120" w:line="360" w:lineRule="auto"/>
        <w:ind w:firstLine="540"/>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Teaching languages means helping the students become fluent in it. Language </w:t>
      </w:r>
      <w:r w:rsidR="00CE0A62" w:rsidRPr="001F4B8C">
        <w:rPr>
          <w:rFonts w:ascii="Times New Roman" w:hAnsi="Times New Roman" w:cs="Times New Roman"/>
          <w:bCs/>
          <w:color w:val="000000" w:themeColor="text1"/>
          <w:sz w:val="24"/>
          <w:szCs w:val="24"/>
        </w:rPr>
        <w:t>skills</w:t>
      </w:r>
      <w:r w:rsidRPr="001F4B8C">
        <w:rPr>
          <w:rFonts w:ascii="Times New Roman" w:hAnsi="Times New Roman" w:cs="Times New Roman"/>
          <w:bCs/>
          <w:color w:val="000000" w:themeColor="text1"/>
          <w:sz w:val="24"/>
          <w:szCs w:val="24"/>
        </w:rPr>
        <w:t xml:space="preserve"> and aspects should be taught to the students in order to enable them to master the language. From grade one to bachelor level, English has been taught as a foreign language in all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Nepal's schools on the assumption that it is now necessary. The teaching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languages is one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the most challenging pr</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essions. The teacher should be familiar with the various pedagogical strategies when teaching English. We also include insights from linguistics, psychology, and educational pedagogy into our language teaching. The approach and methods used for teaching and learning can be modified based on the circumstances. However, the fundamental assumption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language and language teaching is continuously evolving</w:t>
      </w:r>
      <w:sdt>
        <w:sdtPr>
          <w:rPr>
            <w:rFonts w:ascii="Times New Roman" w:hAnsi="Times New Roman" w:cs="Times New Roman"/>
            <w:noProof/>
            <w:color w:val="000000" w:themeColor="text1"/>
            <w:sz w:val="24"/>
            <w:szCs w:val="24"/>
          </w:rPr>
          <w:id w:val="1182344"/>
          <w:citation/>
        </w:sdtPr>
        <w:sdtEndPr/>
        <w:sdtContent>
          <w:r w:rsidR="00732471" w:rsidRPr="001F4B8C">
            <w:rPr>
              <w:rFonts w:ascii="Times New Roman" w:hAnsi="Times New Roman" w:cs="Times New Roman"/>
              <w:noProof/>
              <w:color w:val="000000" w:themeColor="text1"/>
              <w:sz w:val="24"/>
              <w:szCs w:val="24"/>
            </w:rPr>
            <w:fldChar w:fldCharType="begin"/>
          </w:r>
          <w:r w:rsidR="00447E45" w:rsidRPr="001F4B8C">
            <w:rPr>
              <w:rFonts w:ascii="Times New Roman" w:hAnsi="Times New Roman" w:cs="Times New Roman"/>
              <w:noProof/>
              <w:color w:val="000000" w:themeColor="text1"/>
              <w:sz w:val="24"/>
              <w:szCs w:val="24"/>
            </w:rPr>
            <w:instrText xml:space="preserve"> CITATION JCR01 \l 1033 </w:instrText>
          </w:r>
          <w:r w:rsidR="00732471" w:rsidRPr="001F4B8C">
            <w:rPr>
              <w:rFonts w:ascii="Times New Roman" w:hAnsi="Times New Roman" w:cs="Times New Roman"/>
              <w:noProof/>
              <w:color w:val="000000" w:themeColor="text1"/>
              <w:sz w:val="24"/>
              <w:szCs w:val="24"/>
            </w:rPr>
            <w:fldChar w:fldCharType="separate"/>
          </w:r>
          <w:r w:rsidR="00DA0140">
            <w:rPr>
              <w:rFonts w:ascii="Times New Roman" w:hAnsi="Times New Roman" w:cs="Times New Roman"/>
              <w:noProof/>
              <w:color w:val="000000" w:themeColor="text1"/>
              <w:sz w:val="24"/>
              <w:szCs w:val="24"/>
            </w:rPr>
            <w:t xml:space="preserve"> </w:t>
          </w:r>
          <w:r w:rsidR="00DA0140" w:rsidRPr="00DA0140">
            <w:rPr>
              <w:rFonts w:ascii="Times New Roman" w:hAnsi="Times New Roman" w:cs="Times New Roman"/>
              <w:noProof/>
              <w:color w:val="000000" w:themeColor="text1"/>
              <w:sz w:val="24"/>
              <w:szCs w:val="24"/>
            </w:rPr>
            <w:t>(Richards &amp; Rodgers, 2001)</w:t>
          </w:r>
          <w:r w:rsidR="00732471" w:rsidRPr="001F4B8C">
            <w:rPr>
              <w:rFonts w:ascii="Times New Roman" w:hAnsi="Times New Roman" w:cs="Times New Roman"/>
              <w:noProof/>
              <w:color w:val="000000" w:themeColor="text1"/>
              <w:sz w:val="24"/>
              <w:szCs w:val="24"/>
            </w:rPr>
            <w:fldChar w:fldCharType="end"/>
          </w:r>
        </w:sdtContent>
      </w:sdt>
      <w:r w:rsidR="00886837" w:rsidRPr="001F4B8C">
        <w:rPr>
          <w:rFonts w:ascii="Times New Roman" w:hAnsi="Times New Roman" w:cs="Times New Roman"/>
          <w:noProof/>
          <w:color w:val="000000" w:themeColor="text1"/>
          <w:sz w:val="24"/>
          <w:szCs w:val="24"/>
        </w:rPr>
        <w:t>.</w:t>
      </w:r>
    </w:p>
    <w:p w14:paraId="14AA695F" w14:textId="55752E36" w:rsidR="005D34D5" w:rsidRPr="001F4B8C" w:rsidRDefault="004E7AA8" w:rsidP="001F4B8C">
      <w:pPr>
        <w:spacing w:before="120" w:after="120" w:line="360" w:lineRule="auto"/>
        <w:ind w:firstLine="540"/>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Reading is defined as a cognitive process that involves decoding symbols to arrive at meaning. Reading is an active process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constructing meanings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words. Reading with a purpose helps the reader to direct information towards a goal and focuses their attention. Although the reasons for reading may vary, the primary purpose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reading is to understand the text. Reading is a thinking process. It allows </w:t>
      </w:r>
      <w:r w:rsidRPr="001F4B8C">
        <w:rPr>
          <w:rFonts w:ascii="Times New Roman" w:hAnsi="Times New Roman" w:cs="Times New Roman"/>
          <w:bCs/>
          <w:color w:val="000000" w:themeColor="text1"/>
          <w:sz w:val="24"/>
          <w:szCs w:val="24"/>
        </w:rPr>
        <w:lastRenderedPageBreak/>
        <w:t xml:space="preserve">the reader to use what he or she may already know, also called prior knowledge. During this processing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information, the reader uses strategies to understand what they are reading, uses themes to organize ideas, and uses textual clues to find the meanings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new words. Each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the three components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reading is equally important</w:t>
      </w:r>
      <w:r w:rsidR="00447E45" w:rsidRPr="001F4B8C">
        <w:rPr>
          <w:rFonts w:ascii="Times New Roman" w:hAnsi="Times New Roman" w:cs="Times New Roman"/>
          <w:bCs/>
          <w:noProof/>
          <w:color w:val="000000" w:themeColor="text1"/>
          <w:sz w:val="24"/>
          <w:szCs w:val="24"/>
        </w:rPr>
        <w:t xml:space="preserve"> </w:t>
      </w:r>
      <w:sdt>
        <w:sdtPr>
          <w:rPr>
            <w:rFonts w:ascii="Times New Roman" w:hAnsi="Times New Roman" w:cs="Times New Roman"/>
            <w:bCs/>
            <w:noProof/>
            <w:color w:val="000000" w:themeColor="text1"/>
            <w:sz w:val="24"/>
            <w:szCs w:val="24"/>
          </w:rPr>
          <w:id w:val="1182345"/>
          <w:citation/>
        </w:sdtPr>
        <w:sdtEndPr/>
        <w:sdtContent>
          <w:r w:rsidR="00732471" w:rsidRPr="001F4B8C">
            <w:rPr>
              <w:rFonts w:ascii="Times New Roman" w:hAnsi="Times New Roman" w:cs="Times New Roman"/>
              <w:bCs/>
              <w:noProof/>
              <w:color w:val="000000" w:themeColor="text1"/>
              <w:sz w:val="24"/>
              <w:szCs w:val="24"/>
            </w:rPr>
            <w:fldChar w:fldCharType="begin"/>
          </w:r>
          <w:r w:rsidR="00447E45" w:rsidRPr="001F4B8C">
            <w:rPr>
              <w:rFonts w:ascii="Times New Roman" w:hAnsi="Times New Roman" w:cs="Times New Roman"/>
              <w:bCs/>
              <w:noProof/>
              <w:color w:val="000000" w:themeColor="text1"/>
              <w:sz w:val="24"/>
              <w:szCs w:val="24"/>
            </w:rPr>
            <w:instrText xml:space="preserve"> CITATION Rav22 \l 1033 </w:instrText>
          </w:r>
          <w:r w:rsidR="00732471" w:rsidRPr="001F4B8C">
            <w:rPr>
              <w:rFonts w:ascii="Times New Roman" w:hAnsi="Times New Roman" w:cs="Times New Roman"/>
              <w:bCs/>
              <w:noProof/>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(Sandhu, 2022)</w:t>
          </w:r>
          <w:r w:rsidR="00732471" w:rsidRPr="001F4B8C">
            <w:rPr>
              <w:rFonts w:ascii="Times New Roman" w:hAnsi="Times New Roman" w:cs="Times New Roman"/>
              <w:bCs/>
              <w:noProof/>
              <w:color w:val="000000" w:themeColor="text1"/>
              <w:sz w:val="24"/>
              <w:szCs w:val="24"/>
            </w:rPr>
            <w:fldChar w:fldCharType="end"/>
          </w:r>
        </w:sdtContent>
      </w:sdt>
      <w:r w:rsidR="00886837" w:rsidRPr="001F4B8C">
        <w:rPr>
          <w:rFonts w:ascii="Times New Roman" w:hAnsi="Times New Roman" w:cs="Times New Roman"/>
          <w:bCs/>
          <w:noProof/>
          <w:color w:val="000000" w:themeColor="text1"/>
          <w:sz w:val="24"/>
          <w:szCs w:val="24"/>
        </w:rPr>
        <w:t>.</w:t>
      </w:r>
    </w:p>
    <w:p w14:paraId="68992A0A" w14:textId="77777777" w:rsidR="00FB4234" w:rsidRPr="001F4B8C" w:rsidRDefault="00FB4234" w:rsidP="001F4B8C">
      <w:pPr>
        <w:pStyle w:val="Heading4"/>
        <w:ind w:left="540" w:firstLine="0"/>
      </w:pPr>
      <w:r w:rsidRPr="001F4B8C">
        <w:t xml:space="preserve">Types </w:t>
      </w:r>
      <w:r w:rsidR="0002405D" w:rsidRPr="001F4B8C">
        <w:t>of</w:t>
      </w:r>
      <w:r w:rsidRPr="001F4B8C">
        <w:t xml:space="preserve"> Reading</w:t>
      </w:r>
    </w:p>
    <w:p w14:paraId="56EEBB3E" w14:textId="77777777" w:rsidR="00E872A0" w:rsidRPr="001F4B8C" w:rsidRDefault="006216F6" w:rsidP="001F4B8C">
      <w:pPr>
        <w:spacing w:before="120" w:after="120" w:line="360" w:lineRule="auto"/>
        <w:ind w:firstLine="540"/>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There are various kinds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reading. Reading can be categorized according to factors such as pace/speed, noise, attention, and general purpose. </w:t>
      </w:r>
      <w:r w:rsidR="009845B0" w:rsidRPr="001F4B8C">
        <w:rPr>
          <w:rFonts w:ascii="Times New Roman" w:hAnsi="Times New Roman" w:cs="Times New Roman"/>
          <w:noProof/>
          <w:color w:val="000000" w:themeColor="text1"/>
          <w:sz w:val="24"/>
          <w:szCs w:val="24"/>
        </w:rPr>
        <w:t>Addison (2020)</w:t>
      </w:r>
      <w:r w:rsidR="009845B0" w:rsidRPr="001F4B8C">
        <w:rPr>
          <w:rFonts w:ascii="Times New Roman" w:hAnsi="Times New Roman" w:cs="Times New Roman"/>
          <w:bCs/>
          <w:color w:val="000000" w:themeColor="text1"/>
          <w:sz w:val="24"/>
          <w:szCs w:val="24"/>
        </w:rPr>
        <w:t xml:space="preserve"> points out the </w:t>
      </w:r>
      <w:r w:rsidRPr="001F4B8C">
        <w:rPr>
          <w:rFonts w:ascii="Times New Roman" w:hAnsi="Times New Roman" w:cs="Times New Roman"/>
          <w:bCs/>
          <w:color w:val="000000" w:themeColor="text1"/>
          <w:sz w:val="24"/>
          <w:szCs w:val="24"/>
        </w:rPr>
        <w:t xml:space="preserve">various types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reading </w:t>
      </w:r>
      <w:r w:rsidR="009845B0" w:rsidRPr="001F4B8C">
        <w:rPr>
          <w:rFonts w:ascii="Times New Roman" w:hAnsi="Times New Roman" w:cs="Times New Roman"/>
          <w:bCs/>
          <w:color w:val="000000" w:themeColor="text1"/>
          <w:sz w:val="24"/>
          <w:szCs w:val="24"/>
        </w:rPr>
        <w:t>as follows:</w:t>
      </w:r>
      <w:r w:rsidR="00BB464B" w:rsidRPr="001F4B8C">
        <w:rPr>
          <w:rFonts w:ascii="Times New Roman" w:hAnsi="Times New Roman" w:cs="Times New Roman"/>
          <w:bCs/>
          <w:color w:val="000000" w:themeColor="text1"/>
          <w:sz w:val="24"/>
          <w:szCs w:val="24"/>
        </w:rPr>
        <w:t xml:space="preserve"> </w:t>
      </w:r>
      <w:r w:rsidR="00FC45AD" w:rsidRPr="001F4B8C">
        <w:rPr>
          <w:rFonts w:ascii="Times New Roman" w:hAnsi="Times New Roman" w:cs="Times New Roman"/>
          <w:bCs/>
          <w:color w:val="000000" w:themeColor="text1"/>
          <w:sz w:val="24"/>
          <w:szCs w:val="24"/>
        </w:rPr>
        <w:t xml:space="preserve"> </w:t>
      </w:r>
    </w:p>
    <w:p w14:paraId="1F920BCC" w14:textId="77777777" w:rsidR="006216F6" w:rsidRPr="001F4B8C" w:rsidRDefault="001D25EC" w:rsidP="001F4B8C">
      <w:pPr>
        <w:pStyle w:val="ListParagraph"/>
        <w:numPr>
          <w:ilvl w:val="0"/>
          <w:numId w:val="8"/>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Rapid Reading</w:t>
      </w:r>
    </w:p>
    <w:p w14:paraId="40DB5585" w14:textId="77777777" w:rsidR="001D25EC" w:rsidRPr="001F4B8C" w:rsidRDefault="001D25EC" w:rsidP="001F4B8C">
      <w:pPr>
        <w:pStyle w:val="ListParagraph"/>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Rapid reading is also known as speed reading or faster reading. It consists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techniques for teaching students to read faster and with a greater understanding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what they read. It improves students' reading speed and information retention.</w:t>
      </w:r>
    </w:p>
    <w:p w14:paraId="396CA2F0" w14:textId="77777777" w:rsidR="001D25EC" w:rsidRPr="001F4B8C" w:rsidRDefault="001D25EC" w:rsidP="001F4B8C">
      <w:pPr>
        <w:pStyle w:val="ListParagraph"/>
        <w:numPr>
          <w:ilvl w:val="0"/>
          <w:numId w:val="8"/>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Silent Reading</w:t>
      </w:r>
    </w:p>
    <w:p w14:paraId="17B39FF1" w14:textId="77777777" w:rsidR="001D25EC" w:rsidRPr="001F4B8C" w:rsidRDefault="001D25EC" w:rsidP="001F4B8C">
      <w:pPr>
        <w:pStyle w:val="ListParagraph"/>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Silent reading is considered to be the most effective type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reading because the mind is fully engaged in the act. This type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reading is required at the advanced level because students need to consolidate all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their language </w:t>
      </w:r>
      <w:r w:rsidR="00E37EC4" w:rsidRPr="001F4B8C">
        <w:rPr>
          <w:rFonts w:ascii="Times New Roman" w:hAnsi="Times New Roman" w:cs="Times New Roman"/>
          <w:bCs/>
          <w:color w:val="000000" w:themeColor="text1"/>
          <w:sz w:val="24"/>
          <w:szCs w:val="24"/>
        </w:rPr>
        <w:t>skill</w:t>
      </w:r>
      <w:r w:rsidRPr="001F4B8C">
        <w:rPr>
          <w:rFonts w:ascii="Times New Roman" w:hAnsi="Times New Roman" w:cs="Times New Roman"/>
          <w:bCs/>
          <w:color w:val="000000" w:themeColor="text1"/>
          <w:sz w:val="24"/>
          <w:szCs w:val="24"/>
        </w:rPr>
        <w:t>, vocabulary, structure, and so on. It facilitates language mastery and encourages students to use dictionaries.</w:t>
      </w:r>
    </w:p>
    <w:p w14:paraId="610B905A" w14:textId="77777777" w:rsidR="001D25EC" w:rsidRPr="001F4B8C" w:rsidRDefault="001D25EC" w:rsidP="001F4B8C">
      <w:pPr>
        <w:pStyle w:val="ListParagraph"/>
        <w:numPr>
          <w:ilvl w:val="0"/>
          <w:numId w:val="8"/>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Reading aloud</w:t>
      </w:r>
    </w:p>
    <w:p w14:paraId="13ADC88E" w14:textId="77777777" w:rsidR="001D25EC" w:rsidRPr="001F4B8C" w:rsidRDefault="001D25EC" w:rsidP="001F4B8C">
      <w:pPr>
        <w:pStyle w:val="ListParagraph"/>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The reader reads block by block in this type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reading. S/he completes one word, unit, etc. and then moves on to the next. Generally, these types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reading are used to teach pronunciation, stress, and intonation.</w:t>
      </w:r>
    </w:p>
    <w:p w14:paraId="0CF3ACBB" w14:textId="77777777" w:rsidR="001D25EC" w:rsidRPr="001F4B8C" w:rsidRDefault="001D25EC" w:rsidP="001F4B8C">
      <w:pPr>
        <w:pStyle w:val="ListParagraph"/>
        <w:numPr>
          <w:ilvl w:val="0"/>
          <w:numId w:val="8"/>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Skimming</w:t>
      </w:r>
    </w:p>
    <w:p w14:paraId="7B363DCC" w14:textId="77777777" w:rsidR="001D25EC" w:rsidRPr="001F4B8C" w:rsidRDefault="001D25EC" w:rsidP="001F4B8C">
      <w:pPr>
        <w:pStyle w:val="ListParagraph"/>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Skimming is a method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reading to get the sense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a text. Students skim reading materials to get the sense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it.</w:t>
      </w:r>
    </w:p>
    <w:p w14:paraId="6AEDC054" w14:textId="46418977" w:rsidR="001D25EC" w:rsidRPr="001F4B8C" w:rsidRDefault="001D25EC" w:rsidP="001F4B8C">
      <w:pPr>
        <w:pStyle w:val="ListParagraph"/>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They understand not only the </w:t>
      </w:r>
      <w:r w:rsidR="003E3741">
        <w:rPr>
          <w:rFonts w:ascii="Times New Roman" w:hAnsi="Times New Roman" w:cs="Times New Roman"/>
          <w:bCs/>
          <w:color w:val="000000" w:themeColor="text1"/>
          <w:sz w:val="24"/>
          <w:szCs w:val="24"/>
        </w:rPr>
        <w:t>Basic</w:t>
      </w:r>
      <w:r w:rsidRPr="001F4B8C">
        <w:rPr>
          <w:rFonts w:ascii="Times New Roman" w:hAnsi="Times New Roman" w:cs="Times New Roman"/>
          <w:bCs/>
          <w:color w:val="000000" w:themeColor="text1"/>
          <w:sz w:val="24"/>
          <w:szCs w:val="24"/>
        </w:rPr>
        <w:t xml:space="preserve"> concept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the text, but also how it is organized and what the writer intended to inform the readers.</w:t>
      </w:r>
    </w:p>
    <w:p w14:paraId="3DF85538" w14:textId="77777777" w:rsidR="001D25EC" w:rsidRPr="001F4B8C" w:rsidRDefault="001D25EC" w:rsidP="001F4B8C">
      <w:pPr>
        <w:pStyle w:val="ListParagraph"/>
        <w:numPr>
          <w:ilvl w:val="0"/>
          <w:numId w:val="8"/>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Scanning</w:t>
      </w:r>
    </w:p>
    <w:p w14:paraId="7AEA252C" w14:textId="77777777" w:rsidR="001D25EC" w:rsidRPr="001F4B8C" w:rsidRDefault="00A834C0" w:rsidP="001F4B8C">
      <w:pPr>
        <w:pStyle w:val="ListParagraph"/>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Scanning takes place when a reader reads a text to find specific information. The reader does not read the entire text, but instead lets his or her eyes wander until they find what they are looking for.</w:t>
      </w:r>
    </w:p>
    <w:p w14:paraId="03A11567" w14:textId="77777777" w:rsidR="001D25EC" w:rsidRPr="001F4B8C" w:rsidRDefault="001D25EC" w:rsidP="001F4B8C">
      <w:pPr>
        <w:pStyle w:val="ListParagraph"/>
        <w:numPr>
          <w:ilvl w:val="0"/>
          <w:numId w:val="8"/>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lastRenderedPageBreak/>
        <w:t>Extensive Reading</w:t>
      </w:r>
    </w:p>
    <w:p w14:paraId="55BED32E" w14:textId="77777777" w:rsidR="00A834C0" w:rsidRPr="001F4B8C" w:rsidRDefault="00A834C0" w:rsidP="001F4B8C">
      <w:pPr>
        <w:pStyle w:val="ListParagraph"/>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This is known as independent reading. It is done to teach students how to read directly and fluently in a foreign language for their own enjoyment without the assistance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their teacher. It is intended to foster good reading habits, as well as confidence in language and knowledge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vocabulary and structure.</w:t>
      </w:r>
    </w:p>
    <w:p w14:paraId="14B85F7C" w14:textId="77777777" w:rsidR="001D25EC" w:rsidRPr="001F4B8C" w:rsidRDefault="001D25EC" w:rsidP="001F4B8C">
      <w:pPr>
        <w:pStyle w:val="ListParagraph"/>
        <w:numPr>
          <w:ilvl w:val="0"/>
          <w:numId w:val="8"/>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Intensive Reading</w:t>
      </w:r>
    </w:p>
    <w:p w14:paraId="0033CE60" w14:textId="77777777" w:rsidR="00A834C0" w:rsidRPr="001F4B8C" w:rsidRDefault="00A834C0" w:rsidP="001F4B8C">
      <w:pPr>
        <w:pStyle w:val="ListParagraph"/>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Unlike the extensive reading, students are expected to understand everything they read and be able to answer in detail in this reading. This type </w:t>
      </w:r>
      <w:r w:rsidR="0002405D" w:rsidRPr="001F4B8C">
        <w:rPr>
          <w:rFonts w:ascii="Times New Roman" w:hAnsi="Times New Roman" w:cs="Times New Roman"/>
          <w:bCs/>
          <w:color w:val="000000" w:themeColor="text1"/>
          <w:sz w:val="24"/>
          <w:szCs w:val="24"/>
        </w:rPr>
        <w:t>of</w:t>
      </w:r>
      <w:r w:rsidRPr="001F4B8C">
        <w:rPr>
          <w:rFonts w:ascii="Times New Roman" w:hAnsi="Times New Roman" w:cs="Times New Roman"/>
          <w:bCs/>
          <w:color w:val="000000" w:themeColor="text1"/>
          <w:sz w:val="24"/>
          <w:szCs w:val="24"/>
        </w:rPr>
        <w:t xml:space="preserve"> reading promotes faster reading, which helps students develop good reading habits.</w:t>
      </w:r>
    </w:p>
    <w:p w14:paraId="5E80E070" w14:textId="77777777" w:rsidR="003D01CA" w:rsidRPr="001F4B8C" w:rsidRDefault="008D71A1" w:rsidP="001F4B8C">
      <w:pPr>
        <w:pStyle w:val="Heading4"/>
        <w:ind w:left="540" w:firstLine="0"/>
      </w:pPr>
      <w:r w:rsidRPr="001F4B8C">
        <w:t xml:space="preserve">Techniques suggested by CDC for Teaching Reading Skill at </w:t>
      </w:r>
      <w:r w:rsidR="009E0477" w:rsidRPr="001F4B8C">
        <w:t>grade</w:t>
      </w:r>
      <w:r w:rsidRPr="001F4B8C">
        <w:t xml:space="preserve"> five</w:t>
      </w:r>
    </w:p>
    <w:p w14:paraId="112EFEEF" w14:textId="77777777" w:rsidR="00A84A6D" w:rsidRPr="001F4B8C" w:rsidRDefault="00A84A6D" w:rsidP="001F4B8C">
      <w:pPr>
        <w:spacing w:before="120" w:after="120" w:line="360" w:lineRule="auto"/>
        <w:ind w:firstLine="540"/>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The major techniques suggested by </w:t>
      </w:r>
      <w:r w:rsidR="009D02C0" w:rsidRPr="001F4B8C">
        <w:rPr>
          <w:rFonts w:ascii="Times New Roman" w:hAnsi="Times New Roman" w:cs="Times New Roman"/>
          <w:noProof/>
          <w:color w:val="000000" w:themeColor="text1"/>
          <w:sz w:val="24"/>
          <w:szCs w:val="24"/>
        </w:rPr>
        <w:t>Curriculum Development Centre (2078)</w:t>
      </w:r>
      <w:r w:rsidRPr="001F4B8C">
        <w:rPr>
          <w:rFonts w:ascii="Times New Roman" w:hAnsi="Times New Roman" w:cs="Times New Roman"/>
          <w:bCs/>
          <w:color w:val="000000" w:themeColor="text1"/>
          <w:sz w:val="24"/>
          <w:szCs w:val="24"/>
        </w:rPr>
        <w:t xml:space="preserve"> for teaching reading skill at grade five are as follows:</w:t>
      </w:r>
    </w:p>
    <w:p w14:paraId="52F6DB4F" w14:textId="77777777" w:rsidR="00126E02" w:rsidRPr="001F4B8C" w:rsidRDefault="00126E02" w:rsidP="001F4B8C">
      <w:pPr>
        <w:spacing w:before="120" w:after="120" w:line="360" w:lineRule="auto"/>
        <w:jc w:val="both"/>
        <w:rPr>
          <w:rFonts w:ascii="Times New Roman" w:hAnsi="Times New Roman" w:cs="Times New Roman"/>
          <w:bCs/>
          <w:color w:val="000000" w:themeColor="text1"/>
          <w:sz w:val="24"/>
          <w:szCs w:val="24"/>
        </w:rPr>
        <w:sectPr w:rsidR="00126E02" w:rsidRPr="001F4B8C" w:rsidSect="003C4119">
          <w:headerReference w:type="default" r:id="rId17"/>
          <w:footerReference w:type="default" r:id="rId18"/>
          <w:headerReference w:type="first" r:id="rId19"/>
          <w:footerReference w:type="first" r:id="rId20"/>
          <w:pgSz w:w="11907" w:h="16840" w:code="9"/>
          <w:pgMar w:top="1440" w:right="1440" w:bottom="1440" w:left="2160" w:header="709" w:footer="709" w:gutter="0"/>
          <w:pgNumType w:start="1"/>
          <w:cols w:space="708"/>
          <w:titlePg/>
          <w:docGrid w:linePitch="360"/>
        </w:sectPr>
      </w:pPr>
    </w:p>
    <w:p w14:paraId="63484049"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lastRenderedPageBreak/>
        <w:t xml:space="preserve">Question answer </w:t>
      </w:r>
    </w:p>
    <w:p w14:paraId="65D72182"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Games</w:t>
      </w:r>
    </w:p>
    <w:p w14:paraId="092D7523"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Demonstration</w:t>
      </w:r>
    </w:p>
    <w:p w14:paraId="2FF36B53"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Personalization</w:t>
      </w:r>
    </w:p>
    <w:p w14:paraId="28691E0E"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Think, pair, share (TPS)</w:t>
      </w:r>
    </w:p>
    <w:p w14:paraId="63B2BCD3"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Individual work</w:t>
      </w:r>
    </w:p>
    <w:p w14:paraId="5B02DE44"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Pair work</w:t>
      </w:r>
    </w:p>
    <w:p w14:paraId="1815BAF6"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Group work</w:t>
      </w:r>
    </w:p>
    <w:p w14:paraId="14B22432"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Use of pictures/flashcards </w:t>
      </w:r>
    </w:p>
    <w:p w14:paraId="112347D1"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Use of chants and rhymes </w:t>
      </w:r>
    </w:p>
    <w:p w14:paraId="1186D281"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Role play/dramatization </w:t>
      </w:r>
    </w:p>
    <w:p w14:paraId="7C464D77"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Drilling </w:t>
      </w:r>
    </w:p>
    <w:p w14:paraId="3016CDAF"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Story telling</w:t>
      </w:r>
    </w:p>
    <w:p w14:paraId="75DD8B5C"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Reading aloud </w:t>
      </w:r>
    </w:p>
    <w:p w14:paraId="4F3851FD"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Cued dialogue </w:t>
      </w:r>
    </w:p>
    <w:p w14:paraId="3EAE43A2"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Use of audios/videos </w:t>
      </w:r>
    </w:p>
    <w:p w14:paraId="3E6566D5"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Sentence starters </w:t>
      </w:r>
    </w:p>
    <w:p w14:paraId="5326D012"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Silent reading </w:t>
      </w:r>
    </w:p>
    <w:p w14:paraId="13092273"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Dictation </w:t>
      </w:r>
    </w:p>
    <w:p w14:paraId="607B5C6F"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Copying </w:t>
      </w:r>
    </w:p>
    <w:p w14:paraId="7795F32D"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lastRenderedPageBreak/>
        <w:t xml:space="preserve">Controlled writing </w:t>
      </w:r>
    </w:p>
    <w:p w14:paraId="4E9EF1EB"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Guided writing </w:t>
      </w:r>
    </w:p>
    <w:p w14:paraId="42B3A5DA"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Free writing </w:t>
      </w:r>
    </w:p>
    <w:p w14:paraId="00EE821A"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 xml:space="preserve">Quizzes </w:t>
      </w:r>
    </w:p>
    <w:p w14:paraId="5901D41E" w14:textId="77777777" w:rsidR="00222A00" w:rsidRPr="001F4B8C" w:rsidRDefault="00222A00" w:rsidP="001F4B8C">
      <w:pPr>
        <w:pStyle w:val="ListParagraph"/>
        <w:numPr>
          <w:ilvl w:val="0"/>
          <w:numId w:val="24"/>
        </w:numPr>
        <w:spacing w:before="120" w:after="120" w:line="360" w:lineRule="auto"/>
        <w:jc w:val="both"/>
        <w:rPr>
          <w:rFonts w:ascii="Times New Roman" w:hAnsi="Times New Roman" w:cs="Times New Roman"/>
          <w:bCs/>
          <w:color w:val="000000" w:themeColor="text1"/>
          <w:sz w:val="24"/>
          <w:szCs w:val="24"/>
        </w:rPr>
      </w:pPr>
      <w:r w:rsidRPr="001F4B8C">
        <w:rPr>
          <w:rFonts w:ascii="Times New Roman" w:hAnsi="Times New Roman" w:cs="Times New Roman"/>
          <w:bCs/>
          <w:color w:val="000000" w:themeColor="text1"/>
          <w:sz w:val="24"/>
          <w:szCs w:val="24"/>
        </w:rPr>
        <w:t>Puzzles</w:t>
      </w:r>
    </w:p>
    <w:p w14:paraId="36337757" w14:textId="77777777" w:rsidR="00222A00" w:rsidRPr="001F4B8C" w:rsidRDefault="00222A00" w:rsidP="001F4B8C">
      <w:pPr>
        <w:spacing w:before="120" w:after="120" w:line="360" w:lineRule="auto"/>
        <w:jc w:val="both"/>
        <w:rPr>
          <w:rFonts w:ascii="Times New Roman" w:hAnsi="Times New Roman" w:cs="Times New Roman"/>
          <w:b/>
          <w:bCs/>
          <w:color w:val="000000" w:themeColor="text1"/>
          <w:sz w:val="24"/>
          <w:szCs w:val="24"/>
        </w:rPr>
        <w:sectPr w:rsidR="00222A00" w:rsidRPr="001F4B8C" w:rsidSect="00222A00">
          <w:type w:val="continuous"/>
          <w:pgSz w:w="11907" w:h="16840" w:code="9"/>
          <w:pgMar w:top="1440" w:right="1440" w:bottom="1440" w:left="2160" w:header="709" w:footer="709" w:gutter="0"/>
          <w:pgNumType w:start="1"/>
          <w:cols w:num="2" w:space="708"/>
          <w:titlePg/>
          <w:docGrid w:linePitch="360"/>
        </w:sectPr>
      </w:pPr>
    </w:p>
    <w:p w14:paraId="6F760DE2" w14:textId="77777777" w:rsidR="00A834C0" w:rsidRPr="00FD63A4" w:rsidRDefault="00A834C0" w:rsidP="001F4B8C">
      <w:pPr>
        <w:pStyle w:val="Heading4"/>
        <w:ind w:firstLine="256"/>
      </w:pPr>
      <w:r w:rsidRPr="00FD63A4">
        <w:lastRenderedPageBreak/>
        <w:t xml:space="preserve">Techniques </w:t>
      </w:r>
      <w:r w:rsidR="0002405D" w:rsidRPr="00FD63A4">
        <w:t>of</w:t>
      </w:r>
      <w:r w:rsidRPr="00FD63A4">
        <w:t xml:space="preserve"> Teaching Reading </w:t>
      </w:r>
    </w:p>
    <w:p w14:paraId="1EFF89AB" w14:textId="77777777" w:rsidR="00A834C0" w:rsidRPr="00FD63A4" w:rsidRDefault="00A834C0" w:rsidP="001F4B8C">
      <w:pPr>
        <w:spacing w:before="120" w:after="120" w:line="360" w:lineRule="auto"/>
        <w:ind w:firstLine="540"/>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 xml:space="preserve">There are various techniques used in language teaching. To teach reading in English, language teachers can employ a variety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techniques such as strip story, discovery technique, group work, project work, drill, and so on. As a result, there is no set method for teaching reading. That is up to the teachers. The more he/she makes the student read authentic items, the better the students' reading </w:t>
      </w:r>
      <w:r w:rsidR="00E37EC4" w:rsidRPr="00FD63A4">
        <w:rPr>
          <w:rFonts w:ascii="Times New Roman" w:hAnsi="Times New Roman" w:cs="Times New Roman"/>
          <w:bCs/>
          <w:color w:val="000000" w:themeColor="text1"/>
          <w:sz w:val="24"/>
          <w:szCs w:val="24"/>
        </w:rPr>
        <w:t>skill</w:t>
      </w:r>
      <w:r w:rsidRPr="00FD63A4">
        <w:rPr>
          <w:rFonts w:ascii="Times New Roman" w:hAnsi="Times New Roman" w:cs="Times New Roman"/>
          <w:bCs/>
          <w:color w:val="000000" w:themeColor="text1"/>
          <w:sz w:val="24"/>
          <w:szCs w:val="24"/>
        </w:rPr>
        <w:t xml:space="preserve"> develop. Increasing your reading ability means expanding your knowledge and understanding.</w:t>
      </w:r>
    </w:p>
    <w:p w14:paraId="4C51349F" w14:textId="77777777" w:rsidR="000D2626" w:rsidRPr="00FD63A4" w:rsidRDefault="000D2626" w:rsidP="001F4B8C">
      <w:pPr>
        <w:spacing w:before="120" w:after="120" w:line="360" w:lineRule="auto"/>
        <w:ind w:firstLine="540"/>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 xml:space="preserve">The main responsibility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a language teacher is to teach the reader various reading strategies, such as skimming, scanning, and the SQ3R study strategy.</w:t>
      </w:r>
    </w:p>
    <w:p w14:paraId="625C86E2" w14:textId="77777777" w:rsidR="000D2626" w:rsidRPr="00FD63A4" w:rsidRDefault="000D2626" w:rsidP="001F4B8C">
      <w:pPr>
        <w:spacing w:before="120" w:after="120" w:line="360" w:lineRule="auto"/>
        <w:ind w:firstLine="540"/>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 xml:space="preserve">Fast skimming is used to get the main points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the text. In contrast, scanning is a reading technique when the reader is meant to discover a specific thing, such as new terms for old words, grammar features in a certain commercial, shopping list, newspaper header, and so forth. The most successful reading strategy is called the SQ3R where SQ3R is the acronym for Survey, Question, Read, Recite,</w:t>
      </w:r>
      <w:r w:rsidR="009413FB" w:rsidRPr="00FD63A4">
        <w:rPr>
          <w:rFonts w:ascii="Times New Roman" w:hAnsi="Times New Roman" w:cs="Times New Roman"/>
          <w:bCs/>
          <w:color w:val="000000" w:themeColor="text1"/>
          <w:sz w:val="24"/>
          <w:szCs w:val="24"/>
        </w:rPr>
        <w:t xml:space="preserve"> and Review, which </w:t>
      </w:r>
      <w:proofErr w:type="gramStart"/>
      <w:r w:rsidR="009413FB" w:rsidRPr="00FD63A4">
        <w:rPr>
          <w:rFonts w:ascii="Times New Roman" w:hAnsi="Times New Roman" w:cs="Times New Roman"/>
          <w:bCs/>
          <w:color w:val="000000" w:themeColor="text1"/>
          <w:sz w:val="24"/>
          <w:szCs w:val="24"/>
        </w:rPr>
        <w:t xml:space="preserve">are the five </w:t>
      </w:r>
      <w:r w:rsidRPr="00FD63A4">
        <w:rPr>
          <w:rFonts w:ascii="Times New Roman" w:hAnsi="Times New Roman" w:cs="Times New Roman"/>
          <w:bCs/>
          <w:color w:val="000000" w:themeColor="text1"/>
          <w:sz w:val="24"/>
          <w:szCs w:val="24"/>
        </w:rPr>
        <w:t>steps</w:t>
      </w:r>
      <w:proofErr w:type="gramEnd"/>
      <w:r w:rsidRPr="00FD63A4">
        <w:rPr>
          <w:rFonts w:ascii="Times New Roman" w:hAnsi="Times New Roman" w:cs="Times New Roman"/>
          <w:bCs/>
          <w:color w:val="000000" w:themeColor="text1"/>
          <w:sz w:val="24"/>
          <w:szCs w:val="24"/>
        </w:rPr>
        <w:t> proposed by Robinson when actively and effectively reading one specific text. Through this sequence, the readers are expected to increase their understanding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the text by engaging in the reading process, both before, during, and after, intentionally</w:t>
      </w:r>
      <w:r w:rsidR="00D2601D" w:rsidRPr="00FD63A4">
        <w:rPr>
          <w:rFonts w:ascii="Times New Roman" w:hAnsi="Times New Roman" w:cs="Times New Roman"/>
          <w:bCs/>
          <w:color w:val="000000" w:themeColor="text1"/>
          <w:sz w:val="24"/>
          <w:szCs w:val="24"/>
        </w:rPr>
        <w:t xml:space="preserve">. </w:t>
      </w:r>
      <w:r w:rsidR="009A13E3" w:rsidRPr="00FD63A4">
        <w:rPr>
          <w:rFonts w:ascii="Times New Roman" w:hAnsi="Times New Roman" w:cs="Times New Roman"/>
          <w:noProof/>
          <w:color w:val="000000" w:themeColor="text1"/>
          <w:sz w:val="24"/>
          <w:szCs w:val="24"/>
        </w:rPr>
        <w:t xml:space="preserve">Pandey </w:t>
      </w:r>
      <w:r w:rsidR="00D2601D" w:rsidRPr="00FD63A4">
        <w:rPr>
          <w:rFonts w:ascii="Times New Roman" w:hAnsi="Times New Roman" w:cs="Times New Roman"/>
          <w:noProof/>
          <w:color w:val="000000" w:themeColor="text1"/>
          <w:sz w:val="24"/>
          <w:szCs w:val="24"/>
        </w:rPr>
        <w:t>(</w:t>
      </w:r>
      <w:r w:rsidR="009A13E3" w:rsidRPr="00FD63A4">
        <w:rPr>
          <w:rFonts w:ascii="Times New Roman" w:hAnsi="Times New Roman" w:cs="Times New Roman"/>
          <w:noProof/>
          <w:color w:val="000000" w:themeColor="text1"/>
          <w:sz w:val="24"/>
          <w:szCs w:val="24"/>
        </w:rPr>
        <w:t>2016)</w:t>
      </w:r>
      <w:r w:rsidR="00D2601D" w:rsidRPr="00FD63A4">
        <w:rPr>
          <w:rFonts w:ascii="Times New Roman" w:hAnsi="Times New Roman" w:cs="Times New Roman"/>
          <w:bCs/>
          <w:color w:val="000000" w:themeColor="text1"/>
          <w:sz w:val="24"/>
          <w:szCs w:val="24"/>
        </w:rPr>
        <w:t xml:space="preserve"> describes the SQ3R technique as follows:</w:t>
      </w:r>
    </w:p>
    <w:p w14:paraId="12AF851D" w14:textId="77777777" w:rsidR="000D2626" w:rsidRPr="00FD63A4" w:rsidRDefault="000D2626" w:rsidP="001F4B8C">
      <w:pPr>
        <w:pStyle w:val="ListParagraph"/>
        <w:numPr>
          <w:ilvl w:val="0"/>
          <w:numId w:val="9"/>
        </w:numPr>
        <w:spacing w:before="120" w:after="120" w:line="360" w:lineRule="auto"/>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 xml:space="preserve">Survey </w:t>
      </w:r>
    </w:p>
    <w:p w14:paraId="72926A6C" w14:textId="77777777" w:rsidR="000D2626" w:rsidRPr="00FD63A4" w:rsidRDefault="000D2626" w:rsidP="001F4B8C">
      <w:pPr>
        <w:pStyle w:val="ListParagraph"/>
        <w:spacing w:before="120" w:after="120" w:line="360" w:lineRule="auto"/>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 xml:space="preserve">Initially, the readers start by reviewing the assigned text in order to gain an initial understanding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it by paying attention to its most obvious elements, such as headings, bolded text, or available charts. This first skim provides readers a framework for what will be presented in the text.</w:t>
      </w:r>
    </w:p>
    <w:p w14:paraId="7609969C" w14:textId="77777777" w:rsidR="000D2626" w:rsidRPr="00FD63A4" w:rsidRDefault="000D2626" w:rsidP="001F4B8C">
      <w:pPr>
        <w:pStyle w:val="ListParagraph"/>
        <w:numPr>
          <w:ilvl w:val="0"/>
          <w:numId w:val="9"/>
        </w:numPr>
        <w:spacing w:before="120" w:after="120" w:line="360" w:lineRule="auto"/>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 xml:space="preserve">Question </w:t>
      </w:r>
    </w:p>
    <w:p w14:paraId="68E3D5BB" w14:textId="77777777" w:rsidR="000D2626" w:rsidRPr="00FD63A4" w:rsidRDefault="000D2626" w:rsidP="001F4B8C">
      <w:pPr>
        <w:pStyle w:val="ListParagraph"/>
        <w:spacing w:before="120" w:after="120" w:line="360" w:lineRule="auto"/>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 xml:space="preserve">Q also called Query from this initial </w:t>
      </w:r>
      <w:proofErr w:type="gramStart"/>
      <w:r w:rsidRPr="00FD63A4">
        <w:rPr>
          <w:rFonts w:ascii="Times New Roman" w:hAnsi="Times New Roman" w:cs="Times New Roman"/>
          <w:bCs/>
          <w:color w:val="000000" w:themeColor="text1"/>
          <w:sz w:val="24"/>
          <w:szCs w:val="24"/>
        </w:rPr>
        <w:t>preview,</w:t>
      </w:r>
      <w:proofErr w:type="gramEnd"/>
      <w:r w:rsidRPr="00FD63A4">
        <w:rPr>
          <w:rFonts w:ascii="Times New Roman" w:hAnsi="Times New Roman" w:cs="Times New Roman"/>
          <w:bCs/>
          <w:color w:val="000000" w:themeColor="text1"/>
          <w:sz w:val="24"/>
          <w:szCs w:val="24"/>
        </w:rPr>
        <w:t xml:space="preserve"> the readers are in the disposition to start generating questions about the content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the text. For example, they could convert the titles into questions, or they could create more general questions such as “what is this text about?” or “how could the content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this text be beneficial for me?</w:t>
      </w:r>
      <w:proofErr w:type="gramStart"/>
      <w:r w:rsidRPr="00FD63A4">
        <w:rPr>
          <w:rFonts w:ascii="Times New Roman" w:hAnsi="Times New Roman" w:cs="Times New Roman"/>
          <w:bCs/>
          <w:color w:val="000000" w:themeColor="text1"/>
          <w:sz w:val="24"/>
          <w:szCs w:val="24"/>
        </w:rPr>
        <w:t>”.</w:t>
      </w:r>
      <w:proofErr w:type="gramEnd"/>
    </w:p>
    <w:p w14:paraId="078B58E7" w14:textId="77777777" w:rsidR="000D2626" w:rsidRPr="00FD63A4" w:rsidRDefault="000D2626" w:rsidP="001F4B8C">
      <w:pPr>
        <w:pStyle w:val="ListParagraph"/>
        <w:numPr>
          <w:ilvl w:val="0"/>
          <w:numId w:val="9"/>
        </w:numPr>
        <w:spacing w:before="120" w:after="120" w:line="360" w:lineRule="auto"/>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 xml:space="preserve">Read </w:t>
      </w:r>
    </w:p>
    <w:p w14:paraId="07DE53F6" w14:textId="77777777" w:rsidR="000D2626" w:rsidRPr="00FD63A4" w:rsidRDefault="00BA7723" w:rsidP="001F4B8C">
      <w:pPr>
        <w:pStyle w:val="ListParagraph"/>
        <w:spacing w:before="120" w:after="120" w:line="360" w:lineRule="auto"/>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Read a</w:t>
      </w:r>
      <w:r w:rsidR="000D2626" w:rsidRPr="00FD63A4">
        <w:rPr>
          <w:rFonts w:ascii="Times New Roman" w:hAnsi="Times New Roman" w:cs="Times New Roman"/>
          <w:bCs/>
          <w:color w:val="000000" w:themeColor="text1"/>
          <w:sz w:val="24"/>
          <w:szCs w:val="24"/>
        </w:rPr>
        <w:t xml:space="preserve">s the readers engage in the reading </w:t>
      </w:r>
      <w:r w:rsidR="0002405D" w:rsidRPr="00FD63A4">
        <w:rPr>
          <w:rFonts w:ascii="Times New Roman" w:hAnsi="Times New Roman" w:cs="Times New Roman"/>
          <w:bCs/>
          <w:color w:val="000000" w:themeColor="text1"/>
          <w:sz w:val="24"/>
          <w:szCs w:val="24"/>
        </w:rPr>
        <w:t>of</w:t>
      </w:r>
      <w:r w:rsidR="000D2626" w:rsidRPr="00FD63A4">
        <w:rPr>
          <w:rFonts w:ascii="Times New Roman" w:hAnsi="Times New Roman" w:cs="Times New Roman"/>
          <w:bCs/>
          <w:color w:val="000000" w:themeColor="text1"/>
          <w:sz w:val="24"/>
          <w:szCs w:val="24"/>
        </w:rPr>
        <w:t xml:space="preserve"> the text itself, they do it actively, having as a background the work done in the two previous steps. Thus, the </w:t>
      </w:r>
      <w:r w:rsidR="000D2626" w:rsidRPr="00FD63A4">
        <w:rPr>
          <w:rFonts w:ascii="Times New Roman" w:hAnsi="Times New Roman" w:cs="Times New Roman"/>
          <w:bCs/>
          <w:color w:val="000000" w:themeColor="text1"/>
          <w:sz w:val="24"/>
          <w:szCs w:val="24"/>
        </w:rPr>
        <w:lastRenderedPageBreak/>
        <w:t xml:space="preserve">questions which were generated during the preview </w:t>
      </w:r>
      <w:r w:rsidR="0002405D" w:rsidRPr="00FD63A4">
        <w:rPr>
          <w:rFonts w:ascii="Times New Roman" w:hAnsi="Times New Roman" w:cs="Times New Roman"/>
          <w:bCs/>
          <w:color w:val="000000" w:themeColor="text1"/>
          <w:sz w:val="24"/>
          <w:szCs w:val="24"/>
        </w:rPr>
        <w:t>of</w:t>
      </w:r>
      <w:r w:rsidR="000D2626" w:rsidRPr="00FD63A4">
        <w:rPr>
          <w:rFonts w:ascii="Times New Roman" w:hAnsi="Times New Roman" w:cs="Times New Roman"/>
          <w:bCs/>
          <w:color w:val="000000" w:themeColor="text1"/>
          <w:sz w:val="24"/>
          <w:szCs w:val="24"/>
        </w:rPr>
        <w:t xml:space="preserve"> the text help readers to focus.</w:t>
      </w:r>
    </w:p>
    <w:p w14:paraId="7747C720" w14:textId="77777777" w:rsidR="000D2626" w:rsidRPr="00FD63A4" w:rsidRDefault="000D2626" w:rsidP="001F4B8C">
      <w:pPr>
        <w:pStyle w:val="ListParagraph"/>
        <w:numPr>
          <w:ilvl w:val="0"/>
          <w:numId w:val="9"/>
        </w:numPr>
        <w:spacing w:before="120" w:after="120" w:line="360" w:lineRule="auto"/>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 xml:space="preserve">Recite </w:t>
      </w:r>
    </w:p>
    <w:p w14:paraId="17AF10C3" w14:textId="77777777" w:rsidR="000D2626" w:rsidRPr="00FD63A4" w:rsidRDefault="000D2626" w:rsidP="001F4B8C">
      <w:pPr>
        <w:pStyle w:val="ListParagraph"/>
        <w:spacing w:before="120" w:after="120" w:line="360" w:lineRule="auto"/>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 xml:space="preserve">Recite also called Retrieve or Recall as readers move through the </w:t>
      </w:r>
      <w:proofErr w:type="gramStart"/>
      <w:r w:rsidRPr="00FD63A4">
        <w:rPr>
          <w:rFonts w:ascii="Times New Roman" w:hAnsi="Times New Roman" w:cs="Times New Roman"/>
          <w:bCs/>
          <w:color w:val="000000" w:themeColor="text1"/>
          <w:sz w:val="24"/>
          <w:szCs w:val="24"/>
        </w:rPr>
        <w:t>text,</w:t>
      </w:r>
      <w:proofErr w:type="gramEnd"/>
      <w:r w:rsidRPr="00FD63A4">
        <w:rPr>
          <w:rFonts w:ascii="Times New Roman" w:hAnsi="Times New Roman" w:cs="Times New Roman"/>
          <w:bCs/>
          <w:color w:val="000000" w:themeColor="text1"/>
          <w:sz w:val="24"/>
          <w:szCs w:val="24"/>
        </w:rPr>
        <w:t xml:space="preserve"> they recite or rehearse the answers to their initial questions, using their own words. This can be done either in an oral or written form, and it is aimed to support the personal formulation and conceptualization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the content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the text.</w:t>
      </w:r>
    </w:p>
    <w:p w14:paraId="3222BF50" w14:textId="77777777" w:rsidR="000D2626" w:rsidRPr="00FD63A4" w:rsidRDefault="000D2626" w:rsidP="001F4B8C">
      <w:pPr>
        <w:pStyle w:val="ListParagraph"/>
        <w:numPr>
          <w:ilvl w:val="0"/>
          <w:numId w:val="9"/>
        </w:numPr>
        <w:spacing w:before="120" w:after="120" w:line="360" w:lineRule="auto"/>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Review</w:t>
      </w:r>
    </w:p>
    <w:p w14:paraId="7A123BEC" w14:textId="77777777" w:rsidR="000D2626" w:rsidRPr="00FD63A4" w:rsidRDefault="00BA7723" w:rsidP="001F4B8C">
      <w:pPr>
        <w:pStyle w:val="ListParagraph"/>
        <w:spacing w:before="120" w:after="120" w:line="360" w:lineRule="auto"/>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Review</w:t>
      </w:r>
      <w:r w:rsidR="000D2626" w:rsidRPr="00FD63A4">
        <w:rPr>
          <w:rFonts w:ascii="Times New Roman" w:hAnsi="Times New Roman" w:cs="Times New Roman"/>
          <w:bCs/>
          <w:color w:val="000000" w:themeColor="text1"/>
          <w:sz w:val="24"/>
          <w:szCs w:val="24"/>
        </w:rPr>
        <w:t xml:space="preserve"> after the reading is </w:t>
      </w:r>
      <w:r w:rsidRPr="00FD63A4">
        <w:rPr>
          <w:rFonts w:ascii="Times New Roman" w:hAnsi="Times New Roman" w:cs="Times New Roman"/>
          <w:bCs/>
          <w:color w:val="000000" w:themeColor="text1"/>
          <w:sz w:val="24"/>
          <w:szCs w:val="24"/>
        </w:rPr>
        <w:t>completed;</w:t>
      </w:r>
      <w:r w:rsidR="000D2626" w:rsidRPr="00FD63A4">
        <w:rPr>
          <w:rFonts w:ascii="Times New Roman" w:hAnsi="Times New Roman" w:cs="Times New Roman"/>
          <w:bCs/>
          <w:color w:val="000000" w:themeColor="text1"/>
          <w:sz w:val="24"/>
          <w:szCs w:val="24"/>
        </w:rPr>
        <w:t xml:space="preserve"> readers review the content </w:t>
      </w:r>
      <w:r w:rsidR="0002405D" w:rsidRPr="00FD63A4">
        <w:rPr>
          <w:rFonts w:ascii="Times New Roman" w:hAnsi="Times New Roman" w:cs="Times New Roman"/>
          <w:bCs/>
          <w:color w:val="000000" w:themeColor="text1"/>
          <w:sz w:val="24"/>
          <w:szCs w:val="24"/>
        </w:rPr>
        <w:t>of</w:t>
      </w:r>
      <w:r w:rsidR="000D2626" w:rsidRPr="00FD63A4">
        <w:rPr>
          <w:rFonts w:ascii="Times New Roman" w:hAnsi="Times New Roman" w:cs="Times New Roman"/>
          <w:bCs/>
          <w:color w:val="000000" w:themeColor="text1"/>
          <w:sz w:val="24"/>
          <w:szCs w:val="24"/>
        </w:rPr>
        <w:t xml:space="preserve"> the text by repeating back to themselves what the main ideas </w:t>
      </w:r>
      <w:r w:rsidR="0002405D" w:rsidRPr="00FD63A4">
        <w:rPr>
          <w:rFonts w:ascii="Times New Roman" w:hAnsi="Times New Roman" w:cs="Times New Roman"/>
          <w:bCs/>
          <w:color w:val="000000" w:themeColor="text1"/>
          <w:sz w:val="24"/>
          <w:szCs w:val="24"/>
        </w:rPr>
        <w:t>of</w:t>
      </w:r>
      <w:r w:rsidR="000D2626" w:rsidRPr="00FD63A4">
        <w:rPr>
          <w:rFonts w:ascii="Times New Roman" w:hAnsi="Times New Roman" w:cs="Times New Roman"/>
          <w:bCs/>
          <w:color w:val="000000" w:themeColor="text1"/>
          <w:sz w:val="24"/>
          <w:szCs w:val="24"/>
        </w:rPr>
        <w:t xml:space="preserve"> the text were, by using their own words</w:t>
      </w:r>
      <w:r w:rsidRPr="00FD63A4">
        <w:rPr>
          <w:rFonts w:ascii="Times New Roman" w:hAnsi="Times New Roman" w:cs="Times New Roman"/>
          <w:bCs/>
          <w:color w:val="000000" w:themeColor="text1"/>
          <w:sz w:val="24"/>
          <w:szCs w:val="24"/>
        </w:rPr>
        <w:t>.</w:t>
      </w:r>
    </w:p>
    <w:p w14:paraId="2891C11A" w14:textId="77777777" w:rsidR="004933DD" w:rsidRPr="00FD63A4" w:rsidRDefault="00704194" w:rsidP="001F4B8C">
      <w:pPr>
        <w:pStyle w:val="Heading3"/>
      </w:pPr>
      <w:bookmarkStart w:id="16" w:name="_Toc110875693"/>
      <w:bookmarkStart w:id="17" w:name="_Toc146893949"/>
      <w:r w:rsidRPr="00FD63A4">
        <w:t>Statement</w:t>
      </w:r>
      <w:r w:rsidR="004D2E69" w:rsidRPr="00FD63A4">
        <w:t xml:space="preserve"> </w:t>
      </w:r>
      <w:r w:rsidR="0002405D" w:rsidRPr="00FD63A4">
        <w:t>of</w:t>
      </w:r>
      <w:r w:rsidR="004D2E69" w:rsidRPr="00FD63A4">
        <w:t xml:space="preserve"> the </w:t>
      </w:r>
      <w:r w:rsidR="00154840" w:rsidRPr="00FD63A4">
        <w:t>P</w:t>
      </w:r>
      <w:r w:rsidR="004D2E69" w:rsidRPr="00FD63A4">
        <w:t>roblem</w:t>
      </w:r>
      <w:bookmarkEnd w:id="16"/>
      <w:bookmarkEnd w:id="17"/>
    </w:p>
    <w:p w14:paraId="7AA9B95D" w14:textId="77777777" w:rsidR="00E232FC" w:rsidRPr="00FD63A4" w:rsidRDefault="00E232FC" w:rsidP="001F4B8C">
      <w:pPr>
        <w:spacing w:before="120" w:after="120" w:line="360" w:lineRule="auto"/>
        <w:ind w:firstLine="540"/>
        <w:jc w:val="both"/>
        <w:rPr>
          <w:rFonts w:ascii="Times New Roman" w:hAnsi="Times New Roman" w:cs="Times New Roman"/>
          <w:color w:val="000000" w:themeColor="text1"/>
          <w:sz w:val="24"/>
          <w:szCs w:val="24"/>
          <w:lang w:val="en-MY"/>
        </w:rPr>
      </w:pPr>
      <w:r w:rsidRPr="00FD63A4">
        <w:rPr>
          <w:rFonts w:ascii="Times New Roman" w:hAnsi="Times New Roman" w:cs="Times New Roman"/>
          <w:color w:val="000000" w:themeColor="text1"/>
          <w:sz w:val="24"/>
          <w:szCs w:val="24"/>
          <w:lang w:val="en-MY"/>
        </w:rPr>
        <w:t xml:space="preserve">Currently, in Nepal, the English language is being taught from primary </w:t>
      </w:r>
      <w:r w:rsidR="00F17FDC" w:rsidRPr="00FD63A4">
        <w:rPr>
          <w:rFonts w:ascii="Times New Roman" w:hAnsi="Times New Roman" w:cs="Times New Roman"/>
          <w:color w:val="000000" w:themeColor="text1"/>
          <w:sz w:val="24"/>
          <w:szCs w:val="24"/>
          <w:lang w:val="en-MY"/>
        </w:rPr>
        <w:t>level</w:t>
      </w:r>
      <w:r w:rsidRPr="00FD63A4">
        <w:rPr>
          <w:rFonts w:ascii="Times New Roman" w:hAnsi="Times New Roman" w:cs="Times New Roman"/>
          <w:color w:val="000000" w:themeColor="text1"/>
          <w:sz w:val="24"/>
          <w:szCs w:val="24"/>
          <w:lang w:val="en-MY"/>
        </w:rPr>
        <w:t xml:space="preserve"> to university level. Teaching reading is a challenging task that requires the teacher to carefully select and use appropriate techniques and materials to ensure successful learning. The success of the teaching and learning process depends on the suitability of the techniques and materials used, which should be appropriate for factors such as classroom size, learner level and interest, and subject matter. Unfortunately, many teachers in Nepal lack knowledge of effective techniques and materials to teach reading, leading to problems in developing this skill. It is therefore essential to address and resolve these issues at both the practice and policy levels.</w:t>
      </w:r>
    </w:p>
    <w:p w14:paraId="5C392A75" w14:textId="3C213159" w:rsidR="00FF5733" w:rsidRPr="00FD63A4" w:rsidRDefault="004933DD" w:rsidP="001F4B8C">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According to the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(grade five) English curriculum, "By the end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grade </w:t>
      </w:r>
      <w:r w:rsidR="00FF5733" w:rsidRPr="00FD63A4">
        <w:rPr>
          <w:rFonts w:ascii="Times New Roman" w:hAnsi="Times New Roman" w:cs="Times New Roman"/>
          <w:color w:val="000000" w:themeColor="text1"/>
          <w:sz w:val="24"/>
          <w:szCs w:val="24"/>
        </w:rPr>
        <w:t>five</w:t>
      </w:r>
      <w:r w:rsidRPr="00FD63A4">
        <w:rPr>
          <w:rFonts w:ascii="Times New Roman" w:hAnsi="Times New Roman" w:cs="Times New Roman"/>
          <w:color w:val="000000" w:themeColor="text1"/>
          <w:sz w:val="24"/>
          <w:szCs w:val="24"/>
        </w:rPr>
        <w:t xml:space="preserve"> children will be able to </w:t>
      </w:r>
      <w:r w:rsidR="00FF5733" w:rsidRPr="00FD63A4">
        <w:rPr>
          <w:rFonts w:ascii="Times New Roman" w:hAnsi="Times New Roman" w:cs="Times New Roman"/>
          <w:color w:val="000000" w:themeColor="text1"/>
          <w:sz w:val="24"/>
          <w:szCs w:val="24"/>
        </w:rPr>
        <w:t xml:space="preserve">communicate </w:t>
      </w:r>
      <w:r w:rsidRPr="00FD63A4">
        <w:rPr>
          <w:rFonts w:ascii="Times New Roman" w:hAnsi="Times New Roman" w:cs="Times New Roman"/>
          <w:color w:val="000000" w:themeColor="text1"/>
          <w:sz w:val="24"/>
          <w:szCs w:val="24"/>
        </w:rPr>
        <w:t xml:space="preserve">effectively in a limited set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situations</w:t>
      </w:r>
      <w:r w:rsidR="00191D47">
        <w:rPr>
          <w:rFonts w:ascii="Times New Roman" w:hAnsi="Times New Roman" w:cs="Times New Roman"/>
          <w:color w:val="000000" w:themeColor="text1"/>
          <w:sz w:val="24"/>
          <w:szCs w:val="24"/>
        </w:rPr>
        <w:t>."</w:t>
      </w:r>
      <w:r w:rsidRPr="00FD63A4">
        <w:rPr>
          <w:rFonts w:ascii="Times New Roman" w:hAnsi="Times New Roman" w:cs="Times New Roman"/>
          <w:color w:val="000000" w:themeColor="text1"/>
          <w:sz w:val="24"/>
          <w:szCs w:val="24"/>
        </w:rPr>
        <w:t xml:space="preserve"> </w:t>
      </w:r>
      <w:r w:rsidR="00FF5733" w:rsidRPr="00FD63A4">
        <w:rPr>
          <w:rFonts w:ascii="Times New Roman" w:hAnsi="Times New Roman" w:cs="Times New Roman"/>
          <w:color w:val="000000" w:themeColor="text1"/>
          <w:sz w:val="24"/>
          <w:szCs w:val="24"/>
        </w:rPr>
        <w:t xml:space="preserve">Since reading is a crucial language skill, the teacher must use appropriate techniques and materials when instructing it. </w:t>
      </w:r>
      <w:r w:rsidR="006D2799" w:rsidRPr="006D2799">
        <w:rPr>
          <w:rFonts w:ascii="Times New Roman" w:hAnsi="Times New Roman" w:cs="Times New Roman"/>
          <w:color w:val="000000" w:themeColor="text1"/>
          <w:sz w:val="24"/>
          <w:szCs w:val="24"/>
        </w:rPr>
        <w:t xml:space="preserve">Although there are different ways to teach reading at the </w:t>
      </w:r>
      <w:r w:rsidR="003E3741">
        <w:rPr>
          <w:rFonts w:ascii="Times New Roman" w:hAnsi="Times New Roman" w:cs="Times New Roman"/>
          <w:color w:val="000000" w:themeColor="text1"/>
          <w:sz w:val="24"/>
          <w:szCs w:val="24"/>
        </w:rPr>
        <w:t>Basic</w:t>
      </w:r>
      <w:r w:rsidR="006D2799" w:rsidRPr="006D2799">
        <w:rPr>
          <w:rFonts w:ascii="Times New Roman" w:hAnsi="Times New Roman" w:cs="Times New Roman"/>
          <w:color w:val="000000" w:themeColor="text1"/>
          <w:sz w:val="24"/>
          <w:szCs w:val="24"/>
        </w:rPr>
        <w:t xml:space="preserve"> level, it is not clear which techniques work best and have the greatest positive impact on students' engagement, understanding, and overall reading abilities. Therefore, this study aims to explore and assess various teaching techniques used for reading instruction at the </w:t>
      </w:r>
      <w:r w:rsidR="003E3741">
        <w:rPr>
          <w:rFonts w:ascii="Times New Roman" w:hAnsi="Times New Roman" w:cs="Times New Roman"/>
          <w:color w:val="000000" w:themeColor="text1"/>
          <w:sz w:val="24"/>
          <w:szCs w:val="24"/>
        </w:rPr>
        <w:t>Basic</w:t>
      </w:r>
      <w:r w:rsidR="006D2799" w:rsidRPr="006D2799">
        <w:rPr>
          <w:rFonts w:ascii="Times New Roman" w:hAnsi="Times New Roman" w:cs="Times New Roman"/>
          <w:color w:val="000000" w:themeColor="text1"/>
          <w:sz w:val="24"/>
          <w:szCs w:val="24"/>
        </w:rPr>
        <w:t xml:space="preserve"> level, specifically looking at how they affect students' interest in learning, their understanding of what they read, and their overall reading skills.</w:t>
      </w:r>
      <w:r w:rsidR="006D2799">
        <w:rPr>
          <w:rFonts w:ascii="Times New Roman" w:hAnsi="Times New Roman" w:cs="Times New Roman"/>
          <w:color w:val="000000" w:themeColor="text1"/>
          <w:sz w:val="24"/>
          <w:szCs w:val="24"/>
        </w:rPr>
        <w:t xml:space="preserve"> </w:t>
      </w:r>
    </w:p>
    <w:p w14:paraId="181EA625" w14:textId="77777777" w:rsidR="004D236E" w:rsidRPr="00FD63A4" w:rsidRDefault="004D236E" w:rsidP="001F4B8C">
      <w:pPr>
        <w:pStyle w:val="Heading3"/>
      </w:pPr>
      <w:bookmarkStart w:id="18" w:name="_Toc110875695"/>
      <w:bookmarkStart w:id="19" w:name="_Toc146893950"/>
      <w:r w:rsidRPr="00FD63A4">
        <w:lastRenderedPageBreak/>
        <w:t xml:space="preserve">Objectives </w:t>
      </w:r>
      <w:r w:rsidR="0002405D" w:rsidRPr="00FD63A4">
        <w:t>of</w:t>
      </w:r>
      <w:r w:rsidRPr="00FD63A4">
        <w:t xml:space="preserve"> the </w:t>
      </w:r>
      <w:r w:rsidR="00154840" w:rsidRPr="00FD63A4">
        <w:t>S</w:t>
      </w:r>
      <w:r w:rsidRPr="00FD63A4">
        <w:t>tudy</w:t>
      </w:r>
      <w:bookmarkEnd w:id="18"/>
      <w:bookmarkEnd w:id="19"/>
    </w:p>
    <w:p w14:paraId="6AD89289" w14:textId="57F94F49" w:rsidR="004D236E" w:rsidRPr="00FD63A4" w:rsidRDefault="00467F34" w:rsidP="001F4B8C">
      <w:pPr>
        <w:spacing w:before="120" w:after="120" w:line="360" w:lineRule="auto"/>
        <w:ind w:firstLine="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objective</w:t>
      </w:r>
      <w:r w:rsidR="004D236E" w:rsidRPr="00FD63A4">
        <w:rPr>
          <w:rFonts w:ascii="Times New Roman" w:hAnsi="Times New Roman" w:cs="Times New Roman"/>
          <w:color w:val="000000" w:themeColor="text1"/>
          <w:sz w:val="24"/>
          <w:szCs w:val="24"/>
        </w:rPr>
        <w:t xml:space="preserve"> </w:t>
      </w:r>
      <w:r w:rsidR="0002405D" w:rsidRPr="00FD63A4">
        <w:rPr>
          <w:rFonts w:ascii="Times New Roman" w:hAnsi="Times New Roman" w:cs="Times New Roman"/>
          <w:color w:val="000000" w:themeColor="text1"/>
          <w:sz w:val="24"/>
          <w:szCs w:val="24"/>
        </w:rPr>
        <w:t>of</w:t>
      </w:r>
      <w:r w:rsidR="004D236E" w:rsidRPr="00FD63A4">
        <w:rPr>
          <w:rFonts w:ascii="Times New Roman" w:hAnsi="Times New Roman" w:cs="Times New Roman"/>
          <w:color w:val="000000" w:themeColor="text1"/>
          <w:sz w:val="24"/>
          <w:szCs w:val="24"/>
        </w:rPr>
        <w:t xml:space="preserve"> the study </w:t>
      </w:r>
      <w:r>
        <w:rPr>
          <w:rFonts w:ascii="Times New Roman" w:hAnsi="Times New Roman" w:cs="Times New Roman"/>
          <w:color w:val="000000" w:themeColor="text1"/>
          <w:sz w:val="24"/>
          <w:szCs w:val="24"/>
        </w:rPr>
        <w:t>is</w:t>
      </w:r>
      <w:r w:rsidR="004D236E" w:rsidRPr="00FD63A4">
        <w:rPr>
          <w:rFonts w:ascii="Times New Roman" w:hAnsi="Times New Roman" w:cs="Times New Roman"/>
          <w:color w:val="000000" w:themeColor="text1"/>
          <w:sz w:val="24"/>
          <w:szCs w:val="24"/>
        </w:rPr>
        <w:t xml:space="preserve"> as follows:</w:t>
      </w:r>
    </w:p>
    <w:p w14:paraId="117A7B59" w14:textId="77777777" w:rsidR="004933DD" w:rsidRPr="00FD63A4" w:rsidRDefault="004933DD" w:rsidP="001F4B8C">
      <w:pPr>
        <w:pStyle w:val="ListParagraph"/>
        <w:numPr>
          <w:ilvl w:val="0"/>
          <w:numId w:val="1"/>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To find out the techniques used by English language teachers in teaching reading at grade five.</w:t>
      </w:r>
    </w:p>
    <w:p w14:paraId="3B8EF345" w14:textId="77777777" w:rsidR="0035010C" w:rsidRPr="00FD63A4" w:rsidRDefault="0035010C" w:rsidP="001F4B8C">
      <w:pPr>
        <w:pStyle w:val="Heading3"/>
      </w:pPr>
      <w:bookmarkStart w:id="20" w:name="_Toc110875694"/>
      <w:bookmarkStart w:id="21" w:name="_Toc146893951"/>
      <w:r w:rsidRPr="00FD63A4">
        <w:t xml:space="preserve">Research </w:t>
      </w:r>
      <w:r w:rsidR="00154840" w:rsidRPr="00FD63A4">
        <w:t>Q</w:t>
      </w:r>
      <w:r w:rsidRPr="00FD63A4">
        <w:t>uestions</w:t>
      </w:r>
      <w:bookmarkEnd w:id="20"/>
      <w:bookmarkEnd w:id="21"/>
    </w:p>
    <w:p w14:paraId="76176A1E" w14:textId="5580CC9B" w:rsidR="0035010C" w:rsidRPr="00FD63A4" w:rsidRDefault="00467F34" w:rsidP="001F4B8C">
      <w:pPr>
        <w:spacing w:before="120" w:after="120" w:line="360" w:lineRule="auto"/>
        <w:ind w:firstLine="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research question</w:t>
      </w:r>
      <w:r w:rsidR="00220483" w:rsidRPr="00FD63A4">
        <w:rPr>
          <w:rFonts w:ascii="Times New Roman" w:hAnsi="Times New Roman" w:cs="Times New Roman"/>
          <w:color w:val="000000" w:themeColor="text1"/>
          <w:sz w:val="24"/>
          <w:szCs w:val="24"/>
        </w:rPr>
        <w:t xml:space="preserve"> of the study </w:t>
      </w:r>
      <w:r>
        <w:rPr>
          <w:rFonts w:ascii="Times New Roman" w:hAnsi="Times New Roman" w:cs="Times New Roman"/>
          <w:color w:val="000000" w:themeColor="text1"/>
          <w:sz w:val="24"/>
          <w:szCs w:val="24"/>
        </w:rPr>
        <w:t xml:space="preserve">is </w:t>
      </w:r>
      <w:r w:rsidR="00220483" w:rsidRPr="00FD63A4">
        <w:rPr>
          <w:rFonts w:ascii="Times New Roman" w:hAnsi="Times New Roman" w:cs="Times New Roman"/>
          <w:color w:val="000000" w:themeColor="text1"/>
          <w:sz w:val="24"/>
          <w:szCs w:val="24"/>
        </w:rPr>
        <w:t>as follows:</w:t>
      </w:r>
    </w:p>
    <w:p w14:paraId="7B4EE8BF" w14:textId="43307D32" w:rsidR="00D32B23" w:rsidRPr="00FD63A4" w:rsidRDefault="00D32B23" w:rsidP="001F4B8C">
      <w:pPr>
        <w:pStyle w:val="ListParagraph"/>
        <w:numPr>
          <w:ilvl w:val="0"/>
          <w:numId w:val="2"/>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Which techniques do the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(grade five) English teachers use in teaching reading at grade five?</w:t>
      </w:r>
    </w:p>
    <w:p w14:paraId="4FB3EDA3" w14:textId="77777777" w:rsidR="00F37FAC" w:rsidRPr="00FD63A4" w:rsidRDefault="004D236E" w:rsidP="001F4B8C">
      <w:pPr>
        <w:pStyle w:val="Heading3"/>
      </w:pPr>
      <w:bookmarkStart w:id="22" w:name="_Toc110875697"/>
      <w:bookmarkStart w:id="23" w:name="_Toc146893952"/>
      <w:r w:rsidRPr="00FD63A4">
        <w:t xml:space="preserve">Significance </w:t>
      </w:r>
      <w:r w:rsidR="0002405D" w:rsidRPr="00FD63A4">
        <w:t>of</w:t>
      </w:r>
      <w:r w:rsidR="00F37FAC" w:rsidRPr="00FD63A4">
        <w:t xml:space="preserve"> the </w:t>
      </w:r>
      <w:r w:rsidR="00154840" w:rsidRPr="00FD63A4">
        <w:t>S</w:t>
      </w:r>
      <w:r w:rsidR="00F37FAC" w:rsidRPr="00FD63A4">
        <w:t>tudy</w:t>
      </w:r>
      <w:bookmarkEnd w:id="22"/>
      <w:bookmarkEnd w:id="23"/>
    </w:p>
    <w:p w14:paraId="44B072DC" w14:textId="77777777" w:rsidR="00240917" w:rsidRPr="00FD63A4" w:rsidRDefault="006352FB" w:rsidP="001F4B8C">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This study aims to find out the techniques of teaching reading skill in grade five used in and also tries to identify the most common activities and techniques for teaching reading skill. The conclusion of this research will be advantageous for those English teachers who are involved in teaching </w:t>
      </w:r>
      <w:r w:rsidR="00A7121B" w:rsidRPr="00FD63A4">
        <w:rPr>
          <w:rFonts w:ascii="Times New Roman" w:hAnsi="Times New Roman" w:cs="Times New Roman"/>
          <w:color w:val="000000" w:themeColor="text1"/>
          <w:sz w:val="24"/>
          <w:szCs w:val="24"/>
        </w:rPr>
        <w:t>reading skill for grade five</w:t>
      </w:r>
      <w:r w:rsidRPr="00FD63A4">
        <w:rPr>
          <w:rFonts w:ascii="Times New Roman" w:hAnsi="Times New Roman" w:cs="Times New Roman"/>
          <w:color w:val="000000" w:themeColor="text1"/>
          <w:sz w:val="24"/>
          <w:szCs w:val="24"/>
        </w:rPr>
        <w:t xml:space="preserve">. After reading this </w:t>
      </w:r>
      <w:r w:rsidR="00A7121B" w:rsidRPr="00FD63A4">
        <w:rPr>
          <w:rFonts w:ascii="Times New Roman" w:hAnsi="Times New Roman" w:cs="Times New Roman"/>
          <w:color w:val="000000" w:themeColor="text1"/>
          <w:sz w:val="24"/>
          <w:szCs w:val="24"/>
        </w:rPr>
        <w:t>study</w:t>
      </w:r>
      <w:r w:rsidRPr="00FD63A4">
        <w:rPr>
          <w:rFonts w:ascii="Times New Roman" w:hAnsi="Times New Roman" w:cs="Times New Roman"/>
          <w:color w:val="000000" w:themeColor="text1"/>
          <w:sz w:val="24"/>
          <w:szCs w:val="24"/>
        </w:rPr>
        <w:t xml:space="preserve">, concerned teachers can achieve some techniques and they simply change their teaching </w:t>
      </w:r>
      <w:r w:rsidR="00A7121B" w:rsidRPr="00FD63A4">
        <w:rPr>
          <w:rFonts w:ascii="Times New Roman" w:hAnsi="Times New Roman" w:cs="Times New Roman"/>
          <w:color w:val="000000" w:themeColor="text1"/>
          <w:sz w:val="24"/>
          <w:szCs w:val="24"/>
        </w:rPr>
        <w:t>reading skill</w:t>
      </w:r>
      <w:r w:rsidRPr="00FD63A4">
        <w:rPr>
          <w:rFonts w:ascii="Times New Roman" w:hAnsi="Times New Roman" w:cs="Times New Roman"/>
          <w:color w:val="000000" w:themeColor="text1"/>
          <w:sz w:val="24"/>
          <w:szCs w:val="24"/>
        </w:rPr>
        <w:t>.</w:t>
      </w:r>
    </w:p>
    <w:p w14:paraId="40334A4C" w14:textId="14D567C9" w:rsidR="00FF13B9" w:rsidRPr="00FD63A4" w:rsidRDefault="009F3A1E" w:rsidP="001F4B8C">
      <w:pPr>
        <w:pStyle w:val="Heading3"/>
      </w:pPr>
      <w:bookmarkStart w:id="24" w:name="_Toc146893953"/>
      <w:r>
        <w:t>Del</w:t>
      </w:r>
      <w:r w:rsidR="003D1A6A" w:rsidRPr="00FD63A4">
        <w:t>imit</w:t>
      </w:r>
      <w:r w:rsidR="00FF13B9" w:rsidRPr="00FD63A4">
        <w:t xml:space="preserve">ations </w:t>
      </w:r>
      <w:r w:rsidR="0002405D" w:rsidRPr="00FD63A4">
        <w:t>of</w:t>
      </w:r>
      <w:r w:rsidR="00FF13B9" w:rsidRPr="00FD63A4">
        <w:t xml:space="preserve"> the </w:t>
      </w:r>
      <w:r w:rsidR="00154840" w:rsidRPr="00FD63A4">
        <w:t>S</w:t>
      </w:r>
      <w:r w:rsidR="00FF13B9" w:rsidRPr="00FD63A4">
        <w:t>tudy</w:t>
      </w:r>
      <w:bookmarkEnd w:id="24"/>
    </w:p>
    <w:p w14:paraId="0AB6206D" w14:textId="4DF65064" w:rsidR="00FF13B9" w:rsidRPr="00FD63A4" w:rsidRDefault="00A9470C" w:rsidP="001F4B8C">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The </w:t>
      </w:r>
      <w:r w:rsidR="00F646E8">
        <w:rPr>
          <w:rFonts w:ascii="Times New Roman" w:hAnsi="Times New Roman" w:cs="Times New Roman"/>
          <w:color w:val="000000" w:themeColor="text1"/>
          <w:sz w:val="24"/>
          <w:szCs w:val="24"/>
        </w:rPr>
        <w:t>de</w:t>
      </w:r>
      <w:r w:rsidR="003D1A6A" w:rsidRPr="00FD63A4">
        <w:rPr>
          <w:rFonts w:ascii="Times New Roman" w:hAnsi="Times New Roman" w:cs="Times New Roman"/>
          <w:color w:val="000000" w:themeColor="text1"/>
          <w:sz w:val="24"/>
          <w:szCs w:val="24"/>
        </w:rPr>
        <w:t>limit</w:t>
      </w:r>
      <w:r w:rsidR="00AA3810" w:rsidRPr="00FD63A4">
        <w:rPr>
          <w:rFonts w:ascii="Times New Roman" w:hAnsi="Times New Roman" w:cs="Times New Roman"/>
          <w:color w:val="000000" w:themeColor="text1"/>
          <w:sz w:val="24"/>
          <w:szCs w:val="24"/>
        </w:rPr>
        <w:t xml:space="preserve">ations </w:t>
      </w:r>
      <w:r w:rsidR="0002405D" w:rsidRPr="00FD63A4">
        <w:rPr>
          <w:rFonts w:ascii="Times New Roman" w:hAnsi="Times New Roman" w:cs="Times New Roman"/>
          <w:color w:val="000000" w:themeColor="text1"/>
          <w:sz w:val="24"/>
          <w:szCs w:val="24"/>
        </w:rPr>
        <w:t>of</w:t>
      </w:r>
      <w:r w:rsidR="00AA3810" w:rsidRPr="00FD63A4">
        <w:rPr>
          <w:rFonts w:ascii="Times New Roman" w:hAnsi="Times New Roman" w:cs="Times New Roman"/>
          <w:color w:val="000000" w:themeColor="text1"/>
          <w:sz w:val="24"/>
          <w:szCs w:val="24"/>
        </w:rPr>
        <w:t xml:space="preserve"> the study </w:t>
      </w:r>
      <w:r w:rsidR="007D058D" w:rsidRPr="00FD63A4">
        <w:rPr>
          <w:rFonts w:ascii="Times New Roman" w:hAnsi="Times New Roman" w:cs="Times New Roman"/>
          <w:color w:val="000000" w:themeColor="text1"/>
          <w:sz w:val="24"/>
          <w:szCs w:val="24"/>
        </w:rPr>
        <w:t>are</w:t>
      </w:r>
      <w:r w:rsidR="00AA3810" w:rsidRPr="00FD63A4">
        <w:rPr>
          <w:rFonts w:ascii="Times New Roman" w:hAnsi="Times New Roman" w:cs="Times New Roman"/>
          <w:color w:val="000000" w:themeColor="text1"/>
          <w:sz w:val="24"/>
          <w:szCs w:val="24"/>
        </w:rPr>
        <w:t xml:space="preserve"> as follows:</w:t>
      </w:r>
    </w:p>
    <w:p w14:paraId="0806AEC6" w14:textId="77777777" w:rsidR="007C11D2" w:rsidRPr="00FD63A4" w:rsidRDefault="007C11D2" w:rsidP="001F4B8C">
      <w:pPr>
        <w:pStyle w:val="ListParagraph"/>
        <w:numPr>
          <w:ilvl w:val="0"/>
          <w:numId w:val="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The population of the study was limited to the 12 primary level English teachers of </w:t>
      </w:r>
      <w:r w:rsidR="00A84A6D" w:rsidRPr="00FD63A4">
        <w:rPr>
          <w:rFonts w:ascii="Times New Roman" w:hAnsi="Times New Roman" w:cs="Times New Roman"/>
          <w:color w:val="000000" w:themeColor="text1"/>
          <w:sz w:val="24"/>
          <w:szCs w:val="24"/>
        </w:rPr>
        <w:t>6</w:t>
      </w:r>
      <w:r w:rsidRPr="00FD63A4">
        <w:rPr>
          <w:rFonts w:ascii="Times New Roman" w:hAnsi="Times New Roman" w:cs="Times New Roman"/>
          <w:color w:val="000000" w:themeColor="text1"/>
          <w:sz w:val="24"/>
          <w:szCs w:val="24"/>
        </w:rPr>
        <w:t xml:space="preserve"> government and </w:t>
      </w:r>
      <w:r w:rsidR="00A84A6D" w:rsidRPr="00FD63A4">
        <w:rPr>
          <w:rFonts w:ascii="Times New Roman" w:hAnsi="Times New Roman" w:cs="Times New Roman"/>
          <w:color w:val="000000" w:themeColor="text1"/>
          <w:sz w:val="24"/>
          <w:szCs w:val="24"/>
        </w:rPr>
        <w:t>6</w:t>
      </w:r>
      <w:r w:rsidRPr="00FD63A4">
        <w:rPr>
          <w:rFonts w:ascii="Times New Roman" w:hAnsi="Times New Roman" w:cs="Times New Roman"/>
          <w:color w:val="000000" w:themeColor="text1"/>
          <w:sz w:val="24"/>
          <w:szCs w:val="24"/>
        </w:rPr>
        <w:t xml:space="preserve"> private schools.</w:t>
      </w:r>
    </w:p>
    <w:p w14:paraId="036B85C0" w14:textId="4612DE16" w:rsidR="00930BCC" w:rsidRPr="00FD63A4" w:rsidRDefault="00AA3810" w:rsidP="001F4B8C">
      <w:pPr>
        <w:pStyle w:val="ListParagraph"/>
        <w:numPr>
          <w:ilvl w:val="0"/>
          <w:numId w:val="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This </w:t>
      </w:r>
      <w:r w:rsidR="007C11D2" w:rsidRPr="00FD63A4">
        <w:rPr>
          <w:rFonts w:ascii="Times New Roman" w:hAnsi="Times New Roman" w:cs="Times New Roman"/>
          <w:color w:val="000000" w:themeColor="text1"/>
          <w:sz w:val="24"/>
          <w:szCs w:val="24"/>
        </w:rPr>
        <w:t>study</w:t>
      </w:r>
      <w:r w:rsidRPr="00FD63A4">
        <w:rPr>
          <w:rFonts w:ascii="Times New Roman" w:hAnsi="Times New Roman" w:cs="Times New Roman"/>
          <w:color w:val="000000" w:themeColor="text1"/>
          <w:sz w:val="24"/>
          <w:szCs w:val="24"/>
        </w:rPr>
        <w:t xml:space="preserve"> </w:t>
      </w:r>
      <w:r w:rsidR="007C11D2" w:rsidRPr="00FD63A4">
        <w:rPr>
          <w:rFonts w:ascii="Times New Roman" w:hAnsi="Times New Roman" w:cs="Times New Roman"/>
          <w:color w:val="000000" w:themeColor="text1"/>
          <w:sz w:val="24"/>
          <w:szCs w:val="24"/>
        </w:rPr>
        <w:t>was</w:t>
      </w:r>
      <w:r w:rsidRPr="00FD63A4">
        <w:rPr>
          <w:rFonts w:ascii="Times New Roman" w:hAnsi="Times New Roman" w:cs="Times New Roman"/>
          <w:color w:val="000000" w:themeColor="text1"/>
          <w:sz w:val="24"/>
          <w:szCs w:val="24"/>
        </w:rPr>
        <w:t xml:space="preserve"> limited to </w:t>
      </w:r>
      <w:r w:rsidR="00930BCC" w:rsidRPr="00FD63A4">
        <w:rPr>
          <w:rFonts w:ascii="Times New Roman" w:hAnsi="Times New Roman" w:cs="Times New Roman"/>
          <w:color w:val="000000" w:themeColor="text1"/>
          <w:sz w:val="24"/>
          <w:szCs w:val="24"/>
        </w:rPr>
        <w:t xml:space="preserve">find out the techniques </w:t>
      </w:r>
      <w:r w:rsidR="007C11D2" w:rsidRPr="00FD63A4">
        <w:rPr>
          <w:rFonts w:ascii="Times New Roman" w:hAnsi="Times New Roman" w:cs="Times New Roman"/>
          <w:color w:val="000000" w:themeColor="text1"/>
          <w:sz w:val="24"/>
          <w:szCs w:val="24"/>
        </w:rPr>
        <w:t xml:space="preserve">of teaching </w:t>
      </w:r>
      <w:r w:rsidR="00930BCC" w:rsidRPr="00FD63A4">
        <w:rPr>
          <w:rFonts w:ascii="Times New Roman" w:hAnsi="Times New Roman" w:cs="Times New Roman"/>
          <w:color w:val="000000" w:themeColor="text1"/>
          <w:sz w:val="24"/>
          <w:szCs w:val="24"/>
        </w:rPr>
        <w:t>reading skill</w:t>
      </w:r>
      <w:r w:rsidR="007C11D2" w:rsidRPr="00FD63A4">
        <w:rPr>
          <w:rFonts w:ascii="Times New Roman" w:hAnsi="Times New Roman" w:cs="Times New Roman"/>
          <w:color w:val="000000" w:themeColor="text1"/>
          <w:sz w:val="24"/>
          <w:szCs w:val="24"/>
        </w:rPr>
        <w:t xml:space="preserve"> to </w:t>
      </w:r>
      <w:r w:rsidR="003E3741">
        <w:rPr>
          <w:rFonts w:ascii="Times New Roman" w:hAnsi="Times New Roman" w:cs="Times New Roman"/>
          <w:color w:val="000000" w:themeColor="text1"/>
          <w:sz w:val="24"/>
          <w:szCs w:val="24"/>
        </w:rPr>
        <w:t>Basic</w:t>
      </w:r>
      <w:r w:rsidR="007C11D2" w:rsidRPr="00FD63A4">
        <w:rPr>
          <w:rFonts w:ascii="Times New Roman" w:hAnsi="Times New Roman" w:cs="Times New Roman"/>
          <w:color w:val="000000" w:themeColor="text1"/>
          <w:sz w:val="24"/>
          <w:szCs w:val="24"/>
        </w:rPr>
        <w:t xml:space="preserve"> level (grade five) students</w:t>
      </w:r>
      <w:r w:rsidR="00930BCC" w:rsidRPr="00FD63A4">
        <w:rPr>
          <w:rFonts w:ascii="Times New Roman" w:hAnsi="Times New Roman" w:cs="Times New Roman"/>
          <w:color w:val="000000" w:themeColor="text1"/>
          <w:sz w:val="24"/>
          <w:szCs w:val="24"/>
        </w:rPr>
        <w:t>.</w:t>
      </w:r>
    </w:p>
    <w:p w14:paraId="4EF6C37B" w14:textId="77777777" w:rsidR="00930BCC" w:rsidRPr="00FD63A4" w:rsidRDefault="00930BCC" w:rsidP="001F4B8C">
      <w:pPr>
        <w:pStyle w:val="ListParagraph"/>
        <w:numPr>
          <w:ilvl w:val="0"/>
          <w:numId w:val="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Data for the study </w:t>
      </w:r>
      <w:r w:rsidR="0024766E" w:rsidRPr="00FD63A4">
        <w:rPr>
          <w:rFonts w:ascii="Times New Roman" w:hAnsi="Times New Roman" w:cs="Times New Roman"/>
          <w:color w:val="000000" w:themeColor="text1"/>
          <w:sz w:val="24"/>
          <w:szCs w:val="24"/>
        </w:rPr>
        <w:t>were</w:t>
      </w:r>
      <w:r w:rsidRPr="00FD63A4">
        <w:rPr>
          <w:rFonts w:ascii="Times New Roman" w:hAnsi="Times New Roman" w:cs="Times New Roman"/>
          <w:color w:val="000000" w:themeColor="text1"/>
          <w:sz w:val="24"/>
          <w:szCs w:val="24"/>
        </w:rPr>
        <w:t xml:space="preserve"> collected through questionnaire and classroom observation.</w:t>
      </w:r>
    </w:p>
    <w:p w14:paraId="6BB63061" w14:textId="77777777" w:rsidR="007C11D2" w:rsidRPr="00FD63A4" w:rsidRDefault="007C11D2" w:rsidP="001F4B8C">
      <w:pPr>
        <w:pStyle w:val="ListParagraph"/>
        <w:numPr>
          <w:ilvl w:val="0"/>
          <w:numId w:val="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The study was limited to Sunsari district only.</w:t>
      </w:r>
    </w:p>
    <w:p w14:paraId="476AEC41" w14:textId="77777777" w:rsidR="000D6121" w:rsidRPr="0059727E" w:rsidRDefault="007C11D2" w:rsidP="001F4B8C">
      <w:pPr>
        <w:pStyle w:val="ListParagraph"/>
        <w:numPr>
          <w:ilvl w:val="0"/>
          <w:numId w:val="3"/>
        </w:numPr>
        <w:spacing w:before="120" w:after="120" w:line="360" w:lineRule="auto"/>
        <w:jc w:val="both"/>
        <w:rPr>
          <w:rFonts w:ascii="Times New Roman" w:hAnsi="Times New Roman" w:cs="Times New Roman"/>
          <w:color w:val="000000" w:themeColor="text1"/>
          <w:sz w:val="24"/>
          <w:szCs w:val="24"/>
          <w:cs/>
          <w:lang w:val="en-GB"/>
        </w:rPr>
      </w:pPr>
      <w:r w:rsidRPr="0059727E">
        <w:rPr>
          <w:rFonts w:ascii="Times New Roman" w:hAnsi="Times New Roman" w:cs="Times New Roman"/>
          <w:sz w:val="24"/>
          <w:szCs w:val="24"/>
        </w:rPr>
        <w:t>Only one class of each teacher was observed.</w:t>
      </w:r>
      <w:r w:rsidRPr="0059727E">
        <w:rPr>
          <w:rFonts w:ascii="Times New Roman" w:hAnsi="Times New Roman" w:cs="Times New Roman"/>
          <w:color w:val="000000" w:themeColor="text1"/>
          <w:sz w:val="24"/>
          <w:szCs w:val="24"/>
        </w:rPr>
        <w:cr/>
      </w:r>
      <w:r w:rsidR="000D6121" w:rsidRPr="0059727E">
        <w:rPr>
          <w:rFonts w:ascii="Times New Roman" w:hAnsi="Times New Roman" w:cs="Times New Roman"/>
          <w:color w:val="000000" w:themeColor="text1"/>
          <w:sz w:val="24"/>
          <w:szCs w:val="24"/>
          <w:cs/>
          <w:lang w:val="en-GB"/>
        </w:rPr>
        <w:br w:type="page"/>
      </w:r>
    </w:p>
    <w:p w14:paraId="6BF64C8E" w14:textId="77777777" w:rsidR="000D6121" w:rsidRPr="00FD63A4" w:rsidRDefault="000D6121" w:rsidP="00FD63A4">
      <w:pPr>
        <w:pStyle w:val="Heading1"/>
        <w:rPr>
          <w:color w:val="000000" w:themeColor="text1"/>
          <w:lang w:val="en-GB"/>
        </w:rPr>
      </w:pPr>
      <w:bookmarkStart w:id="25" w:name="_Toc146893954"/>
      <w:r w:rsidRPr="00FD63A4">
        <w:rPr>
          <w:color w:val="000000" w:themeColor="text1"/>
        </w:rPr>
        <w:lastRenderedPageBreak/>
        <w:t xml:space="preserve">CHAPTER </w:t>
      </w:r>
      <w:r w:rsidR="00BA3ED2" w:rsidRPr="00FD63A4">
        <w:rPr>
          <w:color w:val="000000" w:themeColor="text1"/>
        </w:rPr>
        <w:t>TWO</w:t>
      </w:r>
      <w:bookmarkEnd w:id="25"/>
    </w:p>
    <w:p w14:paraId="62E3E6B5" w14:textId="77777777" w:rsidR="00FD1B5A" w:rsidRPr="00FD63A4" w:rsidRDefault="000D6121" w:rsidP="00FD63A4">
      <w:pPr>
        <w:pStyle w:val="Heading2"/>
        <w:jc w:val="center"/>
      </w:pPr>
      <w:bookmarkStart w:id="26" w:name="_Toc146893955"/>
      <w:r w:rsidRPr="00FD63A4">
        <w:t xml:space="preserve">REVIEW </w:t>
      </w:r>
      <w:r w:rsidR="0002405D" w:rsidRPr="00FD63A4">
        <w:t>OF</w:t>
      </w:r>
      <w:r w:rsidRPr="00FD63A4">
        <w:t xml:space="preserve"> RELATED LITERATU</w:t>
      </w:r>
      <w:r w:rsidR="00415163" w:rsidRPr="00FD63A4">
        <w:t>RE</w:t>
      </w:r>
      <w:bookmarkEnd w:id="26"/>
    </w:p>
    <w:p w14:paraId="5C16A929" w14:textId="77777777" w:rsidR="00E41D2C" w:rsidRPr="00FD63A4" w:rsidRDefault="00E41D2C"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This chapter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fers a review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all relevant research that is currently available. Therefore, the key topics discussed in this chapter are the review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the relevant theories and literature, as well as the review's significance for the study. A diagrammatic discussion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the theoretical issues, aspects, and concepts relevant to this study is also given, and the conceptual framework is further described in the headings and subheadings that follow.</w:t>
      </w:r>
    </w:p>
    <w:p w14:paraId="6C6469F3" w14:textId="77777777" w:rsidR="00743928" w:rsidRPr="00FD63A4" w:rsidRDefault="00743928" w:rsidP="00FD63A4">
      <w:pPr>
        <w:pStyle w:val="Heading3"/>
      </w:pPr>
      <w:bookmarkStart w:id="27" w:name="_Toc146893956"/>
      <w:bookmarkStart w:id="28" w:name="_Toc110875699"/>
      <w:r w:rsidRPr="00FD63A4">
        <w:t xml:space="preserve">Review </w:t>
      </w:r>
      <w:r w:rsidR="0002405D" w:rsidRPr="00FD63A4">
        <w:t>of</w:t>
      </w:r>
      <w:r w:rsidRPr="00FD63A4">
        <w:t xml:space="preserve"> </w:t>
      </w:r>
      <w:r w:rsidR="00BA3ED2" w:rsidRPr="00FD63A4">
        <w:t>Related Theoretical Literature</w:t>
      </w:r>
      <w:bookmarkEnd w:id="27"/>
    </w:p>
    <w:p w14:paraId="63418A3C" w14:textId="77777777" w:rsidR="00743928" w:rsidRPr="00FD63A4" w:rsidRDefault="00743928" w:rsidP="00FD63A4">
      <w:pPr>
        <w:shd w:val="clear" w:color="auto" w:fill="FFFFFF" w:themeFill="background1"/>
        <w:autoSpaceDE w:val="0"/>
        <w:autoSpaceDN w:val="0"/>
        <w:adjustRightInd w:val="0"/>
        <w:spacing w:before="120" w:after="120" w:line="360" w:lineRule="auto"/>
        <w:ind w:firstLine="540"/>
        <w:jc w:val="both"/>
        <w:rPr>
          <w:rFonts w:ascii="Times New Roman" w:hAnsi="Times New Roman" w:cs="Times New Roman"/>
          <w:bCs/>
          <w:color w:val="000000" w:themeColor="text1"/>
          <w:sz w:val="24"/>
          <w:szCs w:val="24"/>
        </w:rPr>
      </w:pPr>
      <w:r w:rsidRPr="00FD63A4">
        <w:rPr>
          <w:rFonts w:ascii="Times New Roman" w:hAnsi="Times New Roman" w:cs="Times New Roman"/>
          <w:bCs/>
          <w:color w:val="000000" w:themeColor="text1"/>
          <w:sz w:val="24"/>
          <w:szCs w:val="24"/>
        </w:rPr>
        <w:t xml:space="preserve">This section mainly deals with the theoretical aspects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the study. Here the researcher reviewed various kinds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related literature to build the strong theoretical foundation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the study. This part specifically addressed English language teaching, ELT in Nepal, language teaching strategies, language </w:t>
      </w:r>
      <w:r w:rsidR="00B4084E" w:rsidRPr="00FD63A4">
        <w:rPr>
          <w:rFonts w:ascii="Times New Roman" w:hAnsi="Times New Roman" w:cs="Times New Roman"/>
          <w:bCs/>
          <w:color w:val="000000" w:themeColor="text1"/>
          <w:sz w:val="24"/>
          <w:szCs w:val="24"/>
        </w:rPr>
        <w:t>skill</w:t>
      </w:r>
      <w:r w:rsidRPr="00FD63A4">
        <w:rPr>
          <w:rFonts w:ascii="Times New Roman" w:hAnsi="Times New Roman" w:cs="Times New Roman"/>
          <w:bCs/>
          <w:color w:val="000000" w:themeColor="text1"/>
          <w:sz w:val="24"/>
          <w:szCs w:val="24"/>
        </w:rPr>
        <w:t xml:space="preserve">, teaching reading skill, methodologies for teaching reading skill in English, and materials for teaching reading. Moreover, reviews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many books and articles </w:t>
      </w:r>
      <w:r w:rsidR="00690F7B" w:rsidRPr="00FD63A4">
        <w:rPr>
          <w:rFonts w:ascii="Times New Roman" w:hAnsi="Times New Roman" w:cs="Times New Roman"/>
          <w:bCs/>
          <w:color w:val="000000" w:themeColor="text1"/>
          <w:sz w:val="24"/>
          <w:szCs w:val="24"/>
        </w:rPr>
        <w:t>are</w:t>
      </w:r>
      <w:r w:rsidRPr="00FD63A4">
        <w:rPr>
          <w:rFonts w:ascii="Times New Roman" w:hAnsi="Times New Roman" w:cs="Times New Roman"/>
          <w:bCs/>
          <w:color w:val="000000" w:themeColor="text1"/>
          <w:sz w:val="24"/>
          <w:szCs w:val="24"/>
        </w:rPr>
        <w:t xml:space="preserve"> completed to help in his/her research. Reading has been characterized in a variety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ways through different authors and academics. Here are some definitions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reading that are included:</w:t>
      </w:r>
    </w:p>
    <w:p w14:paraId="6460FC7B" w14:textId="31CCD65C" w:rsidR="000B790F" w:rsidRPr="00FD63A4" w:rsidRDefault="00DB1DE5" w:rsidP="00FD63A4">
      <w:pPr>
        <w:shd w:val="clear" w:color="auto" w:fill="FFFFFF" w:themeFill="background1"/>
        <w:autoSpaceDE w:val="0"/>
        <w:autoSpaceDN w:val="0"/>
        <w:adjustRightInd w:val="0"/>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noProof/>
          <w:color w:val="000000" w:themeColor="text1"/>
          <w:sz w:val="24"/>
          <w:szCs w:val="24"/>
        </w:rPr>
        <w:t>Widdowson</w:t>
      </w:r>
      <w:r w:rsidR="00313ED8">
        <w:rPr>
          <w:rFonts w:ascii="Times New Roman" w:hAnsi="Times New Roman" w:cs="Times New Roman"/>
          <w:noProof/>
          <w:color w:val="000000" w:themeColor="text1"/>
          <w:sz w:val="24"/>
          <w:szCs w:val="24"/>
        </w:rPr>
        <w:t xml:space="preserve"> </w:t>
      </w:r>
      <w:r w:rsidR="00653571" w:rsidRPr="00FD63A4">
        <w:rPr>
          <w:rFonts w:ascii="Times New Roman" w:hAnsi="Times New Roman" w:cs="Times New Roman"/>
          <w:noProof/>
          <w:color w:val="000000" w:themeColor="text1"/>
          <w:sz w:val="24"/>
          <w:szCs w:val="24"/>
        </w:rPr>
        <w:t>(</w:t>
      </w:r>
      <w:r w:rsidRPr="00FD63A4">
        <w:rPr>
          <w:rFonts w:ascii="Times New Roman" w:hAnsi="Times New Roman" w:cs="Times New Roman"/>
          <w:noProof/>
          <w:color w:val="000000" w:themeColor="text1"/>
          <w:sz w:val="24"/>
          <w:szCs w:val="24"/>
        </w:rPr>
        <w:t>1979)</w:t>
      </w:r>
      <w:r w:rsidR="00D41ABE" w:rsidRPr="00FD63A4">
        <w:rPr>
          <w:rFonts w:ascii="Times New Roman" w:hAnsi="Times New Roman" w:cs="Times New Roman"/>
          <w:color w:val="000000" w:themeColor="text1"/>
          <w:sz w:val="24"/>
          <w:szCs w:val="24"/>
        </w:rPr>
        <w:t xml:space="preserve"> </w:t>
      </w:r>
      <w:r w:rsidR="00743928" w:rsidRPr="00FD63A4">
        <w:rPr>
          <w:rFonts w:ascii="Times New Roman" w:hAnsi="Times New Roman" w:cs="Times New Roman"/>
          <w:color w:val="000000" w:themeColor="text1"/>
          <w:sz w:val="24"/>
          <w:szCs w:val="24"/>
        </w:rPr>
        <w:t xml:space="preserve">defines reading as "The process </w:t>
      </w:r>
      <w:r w:rsidR="0002405D" w:rsidRPr="00FD63A4">
        <w:rPr>
          <w:rFonts w:ascii="Times New Roman" w:hAnsi="Times New Roman" w:cs="Times New Roman"/>
          <w:color w:val="000000" w:themeColor="text1"/>
          <w:sz w:val="24"/>
          <w:szCs w:val="24"/>
        </w:rPr>
        <w:t>of</w:t>
      </w:r>
      <w:r w:rsidR="00743928" w:rsidRPr="00FD63A4">
        <w:rPr>
          <w:rFonts w:ascii="Times New Roman" w:hAnsi="Times New Roman" w:cs="Times New Roman"/>
          <w:color w:val="000000" w:themeColor="text1"/>
          <w:sz w:val="24"/>
          <w:szCs w:val="24"/>
        </w:rPr>
        <w:t xml:space="preserve"> getting linguistic information via print". By talking about "getting information", Widdowson appears to imply that this is a fairly one-way process from writer or text to reader, although Widdowson would not want to appear to be implying this, since he has been an important advocate </w:t>
      </w:r>
      <w:r w:rsidR="0002405D" w:rsidRPr="00FD63A4">
        <w:rPr>
          <w:rFonts w:ascii="Times New Roman" w:hAnsi="Times New Roman" w:cs="Times New Roman"/>
          <w:color w:val="000000" w:themeColor="text1"/>
          <w:sz w:val="24"/>
          <w:szCs w:val="24"/>
        </w:rPr>
        <w:t>of</w:t>
      </w:r>
      <w:r w:rsidR="00743928" w:rsidRPr="00FD63A4">
        <w:rPr>
          <w:rFonts w:ascii="Times New Roman" w:hAnsi="Times New Roman" w:cs="Times New Roman"/>
          <w:color w:val="000000" w:themeColor="text1"/>
          <w:sz w:val="24"/>
          <w:szCs w:val="24"/>
        </w:rPr>
        <w:t xml:space="preserve"> the view that the reader interprets and contributes to incoming messages. The problem is present in an ambiguity in Widdowson’s definition. One would say that "linguistic information" is restricted to information about, say, syntax, morphology and lexis. Actually, the information can be </w:t>
      </w:r>
      <w:r w:rsidR="0002405D" w:rsidRPr="00FD63A4">
        <w:rPr>
          <w:rFonts w:ascii="Times New Roman" w:hAnsi="Times New Roman" w:cs="Times New Roman"/>
          <w:color w:val="000000" w:themeColor="text1"/>
          <w:sz w:val="24"/>
          <w:szCs w:val="24"/>
        </w:rPr>
        <w:t>of</w:t>
      </w:r>
      <w:r w:rsidR="00743928" w:rsidRPr="00FD63A4">
        <w:rPr>
          <w:rFonts w:ascii="Times New Roman" w:hAnsi="Times New Roman" w:cs="Times New Roman"/>
          <w:color w:val="000000" w:themeColor="text1"/>
          <w:sz w:val="24"/>
          <w:szCs w:val="24"/>
        </w:rPr>
        <w:t xml:space="preserve"> any kind that is encoded in language. So reading is </w:t>
      </w:r>
      <w:r w:rsidR="003968AA" w:rsidRPr="00FD63A4">
        <w:rPr>
          <w:rFonts w:ascii="Times New Roman" w:hAnsi="Times New Roman" w:cs="Times New Roman"/>
          <w:color w:val="000000" w:themeColor="text1"/>
          <w:sz w:val="24"/>
          <w:szCs w:val="24"/>
        </w:rPr>
        <w:t>'</w:t>
      </w:r>
      <w:r w:rsidR="00743928" w:rsidRPr="00FD63A4">
        <w:rPr>
          <w:rFonts w:ascii="Times New Roman" w:hAnsi="Times New Roman" w:cs="Times New Roman"/>
          <w:color w:val="000000" w:themeColor="text1"/>
          <w:sz w:val="24"/>
          <w:szCs w:val="24"/>
        </w:rPr>
        <w:t xml:space="preserve">the process </w:t>
      </w:r>
      <w:r w:rsidR="0002405D" w:rsidRPr="00FD63A4">
        <w:rPr>
          <w:rFonts w:ascii="Times New Roman" w:hAnsi="Times New Roman" w:cs="Times New Roman"/>
          <w:color w:val="000000" w:themeColor="text1"/>
          <w:sz w:val="24"/>
          <w:szCs w:val="24"/>
        </w:rPr>
        <w:t>of</w:t>
      </w:r>
      <w:r w:rsidR="00743928" w:rsidRPr="00FD63A4">
        <w:rPr>
          <w:rFonts w:ascii="Times New Roman" w:hAnsi="Times New Roman" w:cs="Times New Roman"/>
          <w:color w:val="000000" w:themeColor="text1"/>
          <w:sz w:val="24"/>
          <w:szCs w:val="24"/>
        </w:rPr>
        <w:t xml:space="preserve"> receiving and interpreting information encoded in language form via the medium </w:t>
      </w:r>
      <w:r w:rsidR="0002405D" w:rsidRPr="00FD63A4">
        <w:rPr>
          <w:rFonts w:ascii="Times New Roman" w:hAnsi="Times New Roman" w:cs="Times New Roman"/>
          <w:color w:val="000000" w:themeColor="text1"/>
          <w:sz w:val="24"/>
          <w:szCs w:val="24"/>
        </w:rPr>
        <w:t>of</w:t>
      </w:r>
      <w:r w:rsidR="00743928" w:rsidRPr="00FD63A4">
        <w:rPr>
          <w:rFonts w:ascii="Times New Roman" w:hAnsi="Times New Roman" w:cs="Times New Roman"/>
          <w:color w:val="000000" w:themeColor="text1"/>
          <w:sz w:val="24"/>
          <w:szCs w:val="24"/>
        </w:rPr>
        <w:t xml:space="preserve"> print</w:t>
      </w:r>
      <w:r w:rsidR="003968AA" w:rsidRPr="00FD63A4">
        <w:rPr>
          <w:rFonts w:ascii="Times New Roman" w:hAnsi="Times New Roman" w:cs="Times New Roman"/>
          <w:color w:val="000000" w:themeColor="text1"/>
          <w:sz w:val="24"/>
          <w:szCs w:val="24"/>
        </w:rPr>
        <w:t>"</w:t>
      </w:r>
      <w:sdt>
        <w:sdtPr>
          <w:rPr>
            <w:rFonts w:ascii="Times New Roman" w:hAnsi="Times New Roman" w:cs="Times New Roman"/>
            <w:color w:val="000000" w:themeColor="text1"/>
            <w:sz w:val="24"/>
            <w:szCs w:val="24"/>
          </w:rPr>
          <w:id w:val="9556485"/>
          <w:citation/>
        </w:sdtPr>
        <w:sdtEndPr/>
        <w:sdtContent>
          <w:r w:rsidR="00732471" w:rsidRPr="00FD63A4">
            <w:rPr>
              <w:rFonts w:ascii="Times New Roman" w:hAnsi="Times New Roman" w:cs="Times New Roman"/>
              <w:color w:val="000000" w:themeColor="text1"/>
              <w:sz w:val="24"/>
              <w:szCs w:val="24"/>
            </w:rPr>
            <w:fldChar w:fldCharType="begin"/>
          </w:r>
          <w:r w:rsidR="008806E5" w:rsidRPr="00FD63A4">
            <w:rPr>
              <w:rFonts w:ascii="Times New Roman" w:hAnsi="Times New Roman" w:cs="Times New Roman"/>
              <w:color w:val="000000" w:themeColor="text1"/>
              <w:sz w:val="24"/>
              <w:szCs w:val="24"/>
            </w:rPr>
            <w:instrText xml:space="preserve"> CITATION Urq98 \l 1033 </w:instrText>
          </w:r>
          <w:r w:rsidR="00732471" w:rsidRPr="00FD63A4">
            <w:rPr>
              <w:rFonts w:ascii="Times New Roman" w:hAnsi="Times New Roman" w:cs="Times New Roman"/>
              <w:color w:val="000000" w:themeColor="text1"/>
              <w:sz w:val="24"/>
              <w:szCs w:val="24"/>
            </w:rPr>
            <w:fldChar w:fldCharType="separate"/>
          </w:r>
          <w:r w:rsidR="00DA0140">
            <w:rPr>
              <w:rFonts w:ascii="Times New Roman" w:hAnsi="Times New Roman" w:cs="Times New Roman"/>
              <w:noProof/>
              <w:color w:val="000000" w:themeColor="text1"/>
              <w:sz w:val="24"/>
              <w:szCs w:val="24"/>
            </w:rPr>
            <w:t xml:space="preserve"> </w:t>
          </w:r>
          <w:r w:rsidR="00DA0140" w:rsidRPr="00DA0140">
            <w:rPr>
              <w:rFonts w:ascii="Times New Roman" w:hAnsi="Times New Roman" w:cs="Times New Roman"/>
              <w:noProof/>
              <w:color w:val="000000" w:themeColor="text1"/>
              <w:sz w:val="24"/>
              <w:szCs w:val="24"/>
            </w:rPr>
            <w:t>(Urquhart &amp; Weir, 1998)</w:t>
          </w:r>
          <w:r w:rsidR="00732471" w:rsidRPr="00FD63A4">
            <w:rPr>
              <w:rFonts w:ascii="Times New Roman" w:hAnsi="Times New Roman" w:cs="Times New Roman"/>
              <w:color w:val="000000" w:themeColor="text1"/>
              <w:sz w:val="24"/>
              <w:szCs w:val="24"/>
            </w:rPr>
            <w:fldChar w:fldCharType="end"/>
          </w:r>
        </w:sdtContent>
      </w:sdt>
      <w:r w:rsidR="008806E5" w:rsidRPr="00FD63A4">
        <w:rPr>
          <w:rFonts w:ascii="Times New Roman" w:hAnsi="Times New Roman" w:cs="Times New Roman"/>
          <w:color w:val="000000" w:themeColor="text1"/>
          <w:sz w:val="24"/>
          <w:szCs w:val="24"/>
        </w:rPr>
        <w:t>.</w:t>
      </w:r>
    </w:p>
    <w:p w14:paraId="77C2EEF8" w14:textId="09C06C40" w:rsidR="00D26F8A" w:rsidRDefault="00D26F8A" w:rsidP="00FD63A4">
      <w:pPr>
        <w:shd w:val="clear" w:color="auto" w:fill="FFFFFF" w:themeFill="background1"/>
        <w:autoSpaceDE w:val="0"/>
        <w:autoSpaceDN w:val="0"/>
        <w:adjustRightInd w:val="0"/>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Reading is more than letter recognition, but involves determining meaning and context. As a person reads, information is organized into patterns that are recognized </w:t>
      </w:r>
      <w:r w:rsidR="00DB1DE5" w:rsidRPr="00FD63A4">
        <w:rPr>
          <w:rFonts w:ascii="Times New Roman" w:hAnsi="Times New Roman" w:cs="Times New Roman"/>
          <w:noProof/>
          <w:color w:val="000000" w:themeColor="text1"/>
          <w:sz w:val="24"/>
          <w:szCs w:val="24"/>
        </w:rPr>
        <w:t xml:space="preserve">Norris </w:t>
      </w:r>
      <w:r w:rsidR="00653571" w:rsidRPr="00FD63A4">
        <w:rPr>
          <w:rFonts w:ascii="Times New Roman" w:hAnsi="Times New Roman" w:cs="Times New Roman"/>
          <w:noProof/>
          <w:color w:val="000000" w:themeColor="text1"/>
          <w:sz w:val="24"/>
          <w:szCs w:val="24"/>
        </w:rPr>
        <w:t>(</w:t>
      </w:r>
      <w:r w:rsidR="00DB1DE5" w:rsidRPr="00FD63A4">
        <w:rPr>
          <w:rFonts w:ascii="Times New Roman" w:hAnsi="Times New Roman" w:cs="Times New Roman"/>
          <w:noProof/>
          <w:color w:val="000000" w:themeColor="text1"/>
          <w:sz w:val="24"/>
          <w:szCs w:val="24"/>
        </w:rPr>
        <w:t>1998)</w:t>
      </w:r>
      <w:r w:rsidRPr="00FD63A4">
        <w:rPr>
          <w:rFonts w:ascii="Times New Roman" w:hAnsi="Times New Roman" w:cs="Times New Roman"/>
          <w:color w:val="000000" w:themeColor="text1"/>
          <w:sz w:val="24"/>
          <w:szCs w:val="24"/>
        </w:rPr>
        <w:t xml:space="preserve">. Direct or indirect connections are made between the information. As the information is processed, comprehension is developed. When presented with </w:t>
      </w:r>
      <w:r w:rsidRPr="00FD63A4">
        <w:rPr>
          <w:rFonts w:ascii="Times New Roman" w:hAnsi="Times New Roman" w:cs="Times New Roman"/>
          <w:color w:val="000000" w:themeColor="text1"/>
          <w:sz w:val="24"/>
          <w:szCs w:val="24"/>
        </w:rPr>
        <w:lastRenderedPageBreak/>
        <w:t xml:space="preserve">visual stimuli, </w:t>
      </w:r>
      <w:r w:rsidR="00DB1DE5" w:rsidRPr="00FD63A4">
        <w:rPr>
          <w:rFonts w:ascii="Times New Roman" w:hAnsi="Times New Roman" w:cs="Times New Roman"/>
          <w:noProof/>
          <w:color w:val="000000" w:themeColor="text1"/>
          <w:sz w:val="24"/>
          <w:szCs w:val="24"/>
        </w:rPr>
        <w:t xml:space="preserve">Norris </w:t>
      </w:r>
      <w:r w:rsidR="00653571" w:rsidRPr="00FD63A4">
        <w:rPr>
          <w:rFonts w:ascii="Times New Roman" w:hAnsi="Times New Roman" w:cs="Times New Roman"/>
          <w:noProof/>
          <w:color w:val="000000" w:themeColor="text1"/>
          <w:sz w:val="24"/>
          <w:szCs w:val="24"/>
        </w:rPr>
        <w:t>(</w:t>
      </w:r>
      <w:r w:rsidR="00DB1DE5" w:rsidRPr="00FD63A4">
        <w:rPr>
          <w:rFonts w:ascii="Times New Roman" w:hAnsi="Times New Roman" w:cs="Times New Roman"/>
          <w:noProof/>
          <w:color w:val="000000" w:themeColor="text1"/>
          <w:sz w:val="24"/>
          <w:szCs w:val="24"/>
        </w:rPr>
        <w:t>1998)</w:t>
      </w:r>
      <w:r w:rsidR="00D41ABE" w:rsidRPr="00FD63A4">
        <w:rPr>
          <w:rFonts w:ascii="Times New Roman" w:hAnsi="Times New Roman" w:cs="Times New Roman"/>
          <w:color w:val="000000" w:themeColor="text1"/>
          <w:sz w:val="24"/>
          <w:szCs w:val="24"/>
        </w:rPr>
        <w:t xml:space="preserve"> </w:t>
      </w:r>
      <w:r w:rsidRPr="00FD63A4">
        <w:rPr>
          <w:rFonts w:ascii="Times New Roman" w:hAnsi="Times New Roman" w:cs="Times New Roman"/>
          <w:color w:val="000000" w:themeColor="text1"/>
          <w:sz w:val="24"/>
          <w:szCs w:val="24"/>
        </w:rPr>
        <w:t xml:space="preserve">identified two types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information processing: perceptual and conceptual. Perceptual processors receive input that is individual or grouped letters, passages, phonemics, and word forms and processes it. Meaning is assigned by using prior knowledge, looking at discourse structure, and context. Reading comprehension, according to </w:t>
      </w:r>
      <w:r w:rsidR="00DB1DE5" w:rsidRPr="00FD63A4">
        <w:rPr>
          <w:rFonts w:ascii="Times New Roman" w:hAnsi="Times New Roman" w:cs="Times New Roman"/>
          <w:noProof/>
          <w:color w:val="000000" w:themeColor="text1"/>
          <w:sz w:val="24"/>
          <w:szCs w:val="24"/>
        </w:rPr>
        <w:t xml:space="preserve">Nunan </w:t>
      </w:r>
      <w:r w:rsidR="00653571" w:rsidRPr="00FD63A4">
        <w:rPr>
          <w:rFonts w:ascii="Times New Roman" w:hAnsi="Times New Roman" w:cs="Times New Roman"/>
          <w:noProof/>
          <w:color w:val="000000" w:themeColor="text1"/>
          <w:sz w:val="24"/>
          <w:szCs w:val="24"/>
        </w:rPr>
        <w:t>(</w:t>
      </w:r>
      <w:r w:rsidR="00DB1DE5" w:rsidRPr="00FD63A4">
        <w:rPr>
          <w:rFonts w:ascii="Times New Roman" w:hAnsi="Times New Roman" w:cs="Times New Roman"/>
          <w:noProof/>
          <w:color w:val="000000" w:themeColor="text1"/>
          <w:sz w:val="24"/>
          <w:szCs w:val="24"/>
        </w:rPr>
        <w:t>2003)</w:t>
      </w:r>
      <w:r w:rsidRPr="00FD63A4">
        <w:rPr>
          <w:rFonts w:ascii="Times New Roman" w:hAnsi="Times New Roman" w:cs="Times New Roman"/>
          <w:color w:val="000000" w:themeColor="text1"/>
          <w:sz w:val="24"/>
          <w:szCs w:val="24"/>
        </w:rPr>
        <w:t>, is a fluent process that combines information from the text with existing information to reach a meaning.</w:t>
      </w:r>
    </w:p>
    <w:p w14:paraId="0C569CB4" w14:textId="04A5A0D9" w:rsidR="002561FC" w:rsidRPr="00FD63A4" w:rsidRDefault="002561FC" w:rsidP="00FD63A4">
      <w:pPr>
        <w:shd w:val="clear" w:color="auto" w:fill="FFFFFF" w:themeFill="background1"/>
        <w:autoSpaceDE w:val="0"/>
        <w:autoSpaceDN w:val="0"/>
        <w:adjustRightInd w:val="0"/>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Reading is an activity performed to develop an understanding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a subject or topic. Reading is an essential skill that individuals need to process in order to be successful in life. Reading keeps individuals informed, up-to-date, and thinking. Reading is both a receptive and active process. It is a dynamic process in which the reader is searching for connections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ideas in the text. Reading requires the utilization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many mental processes as information is collected, processed and analyzed. Also, reading is a source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enjoyment for individuals</w:t>
      </w:r>
      <w:r w:rsidR="006C535D" w:rsidRPr="00FD63A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9556487"/>
          <w:citation/>
        </w:sdtPr>
        <w:sdtEndPr/>
        <w:sdtContent>
          <w:r w:rsidR="00732471" w:rsidRPr="00FD63A4">
            <w:rPr>
              <w:rFonts w:ascii="Times New Roman" w:hAnsi="Times New Roman" w:cs="Times New Roman"/>
              <w:color w:val="000000" w:themeColor="text1"/>
              <w:sz w:val="24"/>
              <w:szCs w:val="24"/>
            </w:rPr>
            <w:fldChar w:fldCharType="begin"/>
          </w:r>
          <w:r w:rsidR="006C535D" w:rsidRPr="00FD63A4">
            <w:rPr>
              <w:rFonts w:ascii="Times New Roman" w:hAnsi="Times New Roman" w:cs="Times New Roman"/>
              <w:color w:val="000000" w:themeColor="text1"/>
              <w:sz w:val="24"/>
              <w:szCs w:val="24"/>
            </w:rPr>
            <w:instrText xml:space="preserve"> CITATION HLi08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(Li &amp; Wilhelm, 2008)</w:t>
          </w:r>
          <w:r w:rsidR="00732471" w:rsidRPr="00FD63A4">
            <w:rPr>
              <w:rFonts w:ascii="Times New Roman" w:hAnsi="Times New Roman" w:cs="Times New Roman"/>
              <w:color w:val="000000" w:themeColor="text1"/>
              <w:sz w:val="24"/>
              <w:szCs w:val="24"/>
            </w:rPr>
            <w:fldChar w:fldCharType="end"/>
          </w:r>
        </w:sdtContent>
      </w:sdt>
      <w:r w:rsidR="006C535D" w:rsidRPr="00FD63A4">
        <w:rPr>
          <w:rFonts w:ascii="Times New Roman" w:hAnsi="Times New Roman" w:cs="Times New Roman"/>
          <w:color w:val="000000" w:themeColor="text1"/>
          <w:sz w:val="24"/>
          <w:szCs w:val="24"/>
        </w:rPr>
        <w:t>.</w:t>
      </w:r>
      <w:r w:rsidRPr="00FD63A4">
        <w:rPr>
          <w:rFonts w:ascii="Times New Roman" w:hAnsi="Times New Roman" w:cs="Times New Roman"/>
          <w:color w:val="000000" w:themeColor="text1"/>
          <w:sz w:val="24"/>
          <w:szCs w:val="24"/>
        </w:rPr>
        <w:t xml:space="preserve"> </w:t>
      </w:r>
    </w:p>
    <w:p w14:paraId="71C65B90" w14:textId="36059B7B" w:rsidR="00D35FBA" w:rsidRPr="00FD63A4" w:rsidRDefault="000B790F" w:rsidP="00FD63A4">
      <w:pPr>
        <w:shd w:val="clear" w:color="auto" w:fill="FFFFFF" w:themeFill="background1"/>
        <w:autoSpaceDE w:val="0"/>
        <w:autoSpaceDN w:val="0"/>
        <w:adjustRightInd w:val="0"/>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According to </w:t>
      </w:r>
      <w:r w:rsidR="00DB1DE5" w:rsidRPr="00FD63A4">
        <w:rPr>
          <w:rFonts w:ascii="Times New Roman" w:hAnsi="Times New Roman" w:cs="Times New Roman"/>
          <w:noProof/>
          <w:color w:val="000000" w:themeColor="text1"/>
          <w:sz w:val="24"/>
          <w:szCs w:val="24"/>
        </w:rPr>
        <w:t xml:space="preserve">Grabe </w:t>
      </w:r>
      <w:r w:rsidR="00463B05" w:rsidRPr="00FD63A4">
        <w:rPr>
          <w:rFonts w:ascii="Times New Roman" w:hAnsi="Times New Roman" w:cs="Times New Roman"/>
          <w:noProof/>
          <w:color w:val="000000" w:themeColor="text1"/>
          <w:sz w:val="24"/>
          <w:szCs w:val="24"/>
        </w:rPr>
        <w:t>(</w:t>
      </w:r>
      <w:r w:rsidR="00DB1DE5" w:rsidRPr="00FD63A4">
        <w:rPr>
          <w:rFonts w:ascii="Times New Roman" w:hAnsi="Times New Roman" w:cs="Times New Roman"/>
          <w:noProof/>
          <w:color w:val="000000" w:themeColor="text1"/>
          <w:sz w:val="24"/>
          <w:szCs w:val="24"/>
        </w:rPr>
        <w:t>2009)</w:t>
      </w:r>
      <w:r w:rsidRPr="00FD63A4">
        <w:rPr>
          <w:rFonts w:ascii="Times New Roman" w:hAnsi="Times New Roman" w:cs="Times New Roman"/>
          <w:color w:val="000000" w:themeColor="text1"/>
          <w:sz w:val="24"/>
          <w:szCs w:val="24"/>
        </w:rPr>
        <w:t>,</w:t>
      </w:r>
      <w:r w:rsidR="00D41ABE" w:rsidRPr="00FD63A4">
        <w:rPr>
          <w:rFonts w:ascii="Times New Roman" w:hAnsi="Times New Roman" w:cs="Times New Roman"/>
          <w:color w:val="000000" w:themeColor="text1"/>
          <w:sz w:val="24"/>
          <w:szCs w:val="24"/>
        </w:rPr>
        <w:t xml:space="preserve"> </w:t>
      </w:r>
      <w:r w:rsidRPr="00FD63A4">
        <w:rPr>
          <w:rFonts w:ascii="Times New Roman" w:hAnsi="Times New Roman" w:cs="Times New Roman"/>
          <w:color w:val="000000" w:themeColor="text1"/>
          <w:sz w:val="24"/>
          <w:szCs w:val="24"/>
        </w:rPr>
        <w:t xml:space="preserve">"reading is a strategic process in that a number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the </w:t>
      </w:r>
      <w:r w:rsidR="00B4084E" w:rsidRPr="00FD63A4">
        <w:rPr>
          <w:rFonts w:ascii="Times New Roman" w:hAnsi="Times New Roman" w:cs="Times New Roman"/>
          <w:color w:val="000000" w:themeColor="text1"/>
          <w:sz w:val="24"/>
          <w:szCs w:val="24"/>
        </w:rPr>
        <w:t>skill</w:t>
      </w:r>
      <w:r w:rsidRPr="00FD63A4">
        <w:rPr>
          <w:rFonts w:ascii="Times New Roman" w:hAnsi="Times New Roman" w:cs="Times New Roman"/>
          <w:color w:val="000000" w:themeColor="text1"/>
          <w:sz w:val="24"/>
          <w:szCs w:val="24"/>
        </w:rPr>
        <w:t xml:space="preserve"> and processes are needed on the part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the reader to anticipate text information, select key information, organize and mentally summarize information, monitor comprehension, repair comprehension breakdowns, and match comprehension output to reader goals".</w:t>
      </w:r>
    </w:p>
    <w:p w14:paraId="61B389AA" w14:textId="77777777" w:rsidR="00744007" w:rsidRPr="00FD63A4" w:rsidRDefault="00744007" w:rsidP="00FD63A4">
      <w:pPr>
        <w:pStyle w:val="Heading4"/>
        <w:ind w:left="540" w:firstLine="0"/>
      </w:pPr>
      <w:r w:rsidRPr="00FD63A4">
        <w:t>Reading Skill</w:t>
      </w:r>
    </w:p>
    <w:p w14:paraId="3FB51D65" w14:textId="236A2DEF" w:rsidR="00744007" w:rsidRPr="00FD63A4" w:rsidRDefault="00744007" w:rsidP="00FD63A4">
      <w:pPr>
        <w:shd w:val="clear" w:color="auto" w:fill="FFFFFF" w:themeFill="background1"/>
        <w:autoSpaceDE w:val="0"/>
        <w:autoSpaceDN w:val="0"/>
        <w:adjustRightInd w:val="0"/>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Reading skill is the ability to comprehend written text, including decoding and interpreting meaning. It is a crucial aspect of education and daily life. Strong reading skills enable individuals to engage with a wide range of materials, from academic texts to news articles and fiction. To develop reading skills, individuals should practice regularly and receive instruction in strategies such as active reading and vocabulary acquisition </w:t>
      </w:r>
      <w:sdt>
        <w:sdtPr>
          <w:rPr>
            <w:rFonts w:ascii="Times New Roman" w:hAnsi="Times New Roman" w:cs="Times New Roman"/>
            <w:color w:val="000000" w:themeColor="text1"/>
            <w:sz w:val="24"/>
            <w:szCs w:val="24"/>
          </w:rPr>
          <w:id w:val="1371677"/>
          <w:citation/>
        </w:sdtPr>
        <w:sdtEndPr/>
        <w:sdtContent>
          <w:r w:rsidR="00732471" w:rsidRPr="00FD63A4">
            <w:rPr>
              <w:rFonts w:ascii="Times New Roman" w:hAnsi="Times New Roman" w:cs="Times New Roman"/>
              <w:color w:val="000000" w:themeColor="text1"/>
              <w:sz w:val="24"/>
              <w:szCs w:val="24"/>
            </w:rPr>
            <w:fldChar w:fldCharType="begin"/>
          </w:r>
          <w:r w:rsidR="00A835FD" w:rsidRPr="00FD63A4">
            <w:rPr>
              <w:rFonts w:ascii="Times New Roman" w:hAnsi="Times New Roman" w:cs="Times New Roman"/>
              <w:color w:val="000000" w:themeColor="text1"/>
              <w:sz w:val="24"/>
              <w:szCs w:val="24"/>
            </w:rPr>
            <w:instrText xml:space="preserve"> CITATION Nag84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(Nagy &amp; Anderson, 1984)</w:t>
          </w:r>
          <w:r w:rsidR="00732471" w:rsidRPr="00FD63A4">
            <w:rPr>
              <w:rFonts w:ascii="Times New Roman" w:hAnsi="Times New Roman" w:cs="Times New Roman"/>
              <w:color w:val="000000" w:themeColor="text1"/>
              <w:sz w:val="24"/>
              <w:szCs w:val="24"/>
            </w:rPr>
            <w:fldChar w:fldCharType="end"/>
          </w:r>
        </w:sdtContent>
      </w:sdt>
      <w:r w:rsidRPr="00FD63A4">
        <w:rPr>
          <w:rFonts w:ascii="Times New Roman" w:hAnsi="Times New Roman" w:cs="Times New Roman"/>
          <w:color w:val="000000" w:themeColor="text1"/>
          <w:sz w:val="24"/>
          <w:szCs w:val="24"/>
        </w:rPr>
        <w:t>. Reading can also be enhanced by a supportive home environment and exposure to diverse texts</w:t>
      </w:r>
      <w:r w:rsidR="00A835FD" w:rsidRPr="00FD63A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71678"/>
          <w:citation/>
        </w:sdtPr>
        <w:sdtEndPr/>
        <w:sdtContent>
          <w:r w:rsidR="00732471" w:rsidRPr="00FD63A4">
            <w:rPr>
              <w:rFonts w:ascii="Times New Roman" w:hAnsi="Times New Roman" w:cs="Times New Roman"/>
              <w:color w:val="000000" w:themeColor="text1"/>
              <w:sz w:val="24"/>
              <w:szCs w:val="24"/>
            </w:rPr>
            <w:fldChar w:fldCharType="begin"/>
          </w:r>
          <w:r w:rsidR="00A835FD" w:rsidRPr="00FD63A4">
            <w:rPr>
              <w:rFonts w:ascii="Times New Roman" w:hAnsi="Times New Roman" w:cs="Times New Roman"/>
              <w:color w:val="000000" w:themeColor="text1"/>
              <w:sz w:val="24"/>
              <w:szCs w:val="24"/>
            </w:rPr>
            <w:instrText xml:space="preserve"> CITATION McQ18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(McQuillan &amp; Tse, 2018)</w:t>
          </w:r>
          <w:r w:rsidR="00732471" w:rsidRPr="00FD63A4">
            <w:rPr>
              <w:rFonts w:ascii="Times New Roman" w:hAnsi="Times New Roman" w:cs="Times New Roman"/>
              <w:color w:val="000000" w:themeColor="text1"/>
              <w:sz w:val="24"/>
              <w:szCs w:val="24"/>
            </w:rPr>
            <w:fldChar w:fldCharType="end"/>
          </w:r>
        </w:sdtContent>
      </w:sdt>
      <w:r w:rsidR="00A835FD" w:rsidRPr="00FD63A4">
        <w:rPr>
          <w:rFonts w:ascii="Times New Roman" w:hAnsi="Times New Roman" w:cs="Times New Roman"/>
          <w:color w:val="000000" w:themeColor="text1"/>
          <w:sz w:val="24"/>
          <w:szCs w:val="24"/>
        </w:rPr>
        <w:t>.</w:t>
      </w:r>
      <w:r w:rsidRPr="00FD63A4">
        <w:rPr>
          <w:rFonts w:ascii="Times New Roman" w:hAnsi="Times New Roman" w:cs="Times New Roman"/>
          <w:color w:val="000000" w:themeColor="text1"/>
          <w:sz w:val="24"/>
          <w:szCs w:val="24"/>
        </w:rPr>
        <w:t xml:space="preserve"> </w:t>
      </w:r>
    </w:p>
    <w:p w14:paraId="22356EFB" w14:textId="524D071D" w:rsidR="00A835FD" w:rsidRPr="00FD63A4" w:rsidRDefault="00A835FD" w:rsidP="00FD63A4">
      <w:p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Reading skill is the ability to decode written language and understand its meaning. It is a critical component of literacy and is essential for academic success and lifelong learning. In the field of education, reading skill refers to the ability to comprehend and analyze written texts, as well as to apply critical thinking skills to evaluate and synthesize information. According to research, effective reading instruction should </w:t>
      </w:r>
      <w:r w:rsidRPr="00FD63A4">
        <w:rPr>
          <w:rFonts w:ascii="Times New Roman" w:hAnsi="Times New Roman" w:cs="Times New Roman"/>
          <w:color w:val="000000" w:themeColor="text1"/>
          <w:sz w:val="24"/>
          <w:szCs w:val="24"/>
        </w:rPr>
        <w:lastRenderedPageBreak/>
        <w:t xml:space="preserve">include explicit and systematic teaching of phonemic awareness, phonics, fluency, vocabulary, and comprehension strategies </w:t>
      </w:r>
      <w:sdt>
        <w:sdtPr>
          <w:rPr>
            <w:rFonts w:ascii="Times New Roman" w:hAnsi="Times New Roman" w:cs="Times New Roman"/>
            <w:color w:val="000000" w:themeColor="text1"/>
            <w:sz w:val="24"/>
            <w:szCs w:val="24"/>
          </w:rPr>
          <w:id w:val="1371682"/>
          <w:citation/>
        </w:sdtPr>
        <w:sdtEndPr/>
        <w:sdtContent>
          <w:r w:rsidR="00732471" w:rsidRPr="00FD63A4">
            <w:rPr>
              <w:rFonts w:ascii="Times New Roman" w:hAnsi="Times New Roman" w:cs="Times New Roman"/>
              <w:color w:val="000000" w:themeColor="text1"/>
              <w:sz w:val="24"/>
              <w:szCs w:val="24"/>
            </w:rPr>
            <w:fldChar w:fldCharType="begin"/>
          </w:r>
          <w:r w:rsidRPr="00FD63A4">
            <w:rPr>
              <w:rFonts w:ascii="Times New Roman" w:hAnsi="Times New Roman" w:cs="Times New Roman"/>
              <w:color w:val="000000" w:themeColor="text1"/>
              <w:sz w:val="24"/>
              <w:szCs w:val="24"/>
            </w:rPr>
            <w:instrText xml:space="preserve"> CITATION Nat00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(National Institute of Child Health and Human Development, 2000)</w:t>
          </w:r>
          <w:r w:rsidR="00732471" w:rsidRPr="00FD63A4">
            <w:rPr>
              <w:rFonts w:ascii="Times New Roman" w:hAnsi="Times New Roman" w:cs="Times New Roman"/>
              <w:color w:val="000000" w:themeColor="text1"/>
              <w:sz w:val="24"/>
              <w:szCs w:val="24"/>
            </w:rPr>
            <w:fldChar w:fldCharType="end"/>
          </w:r>
        </w:sdtContent>
      </w:sdt>
      <w:r w:rsidRPr="00FD63A4">
        <w:rPr>
          <w:rFonts w:ascii="Times New Roman" w:hAnsi="Times New Roman" w:cs="Times New Roman"/>
          <w:color w:val="000000" w:themeColor="text1"/>
          <w:sz w:val="24"/>
          <w:szCs w:val="24"/>
        </w:rPr>
        <w:t xml:space="preserve">. </w:t>
      </w:r>
    </w:p>
    <w:p w14:paraId="76EF4B01" w14:textId="77777777" w:rsidR="00A835FD" w:rsidRPr="00FD63A4" w:rsidRDefault="00A62409" w:rsidP="00FD63A4">
      <w:pPr>
        <w:pStyle w:val="Heading4"/>
        <w:ind w:firstLine="256"/>
      </w:pPr>
      <w:r w:rsidRPr="00FD63A4">
        <w:t>Techniques</w:t>
      </w:r>
      <w:r w:rsidR="007D47CD" w:rsidRPr="00FD63A4">
        <w:t xml:space="preserve"> of </w:t>
      </w:r>
      <w:r w:rsidR="000A2B96" w:rsidRPr="00FD63A4">
        <w:t>Teaching Reading</w:t>
      </w:r>
    </w:p>
    <w:p w14:paraId="551D4B91" w14:textId="77777777" w:rsidR="00A835FD" w:rsidRPr="00FD63A4" w:rsidRDefault="00A62409" w:rsidP="00FD63A4">
      <w:pPr>
        <w:shd w:val="clear" w:color="auto" w:fill="FFFFFF" w:themeFill="background1"/>
        <w:autoSpaceDE w:val="0"/>
        <w:autoSpaceDN w:val="0"/>
        <w:adjustRightInd w:val="0"/>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The various techniques of teaching reading are given below:</w:t>
      </w:r>
    </w:p>
    <w:p w14:paraId="5FE8CA39" w14:textId="5D284CDF" w:rsidR="00A62409" w:rsidRPr="00FD63A4" w:rsidRDefault="00A62409" w:rsidP="00FD63A4">
      <w:pPr>
        <w:numPr>
          <w:ilvl w:val="0"/>
          <w:numId w:val="35"/>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Explicit instruction: This involves providing direct, systematic instruction in specific reading skills, such as phonics, fluency, and comprehension </w:t>
      </w:r>
      <w:sdt>
        <w:sdtPr>
          <w:rPr>
            <w:rFonts w:ascii="Times New Roman" w:hAnsi="Times New Roman" w:cs="Times New Roman"/>
            <w:color w:val="000000" w:themeColor="text1"/>
            <w:sz w:val="24"/>
            <w:szCs w:val="24"/>
          </w:rPr>
          <w:id w:val="1371688"/>
          <w:citation/>
        </w:sdtPr>
        <w:sdtEndPr/>
        <w:sdtContent>
          <w:r w:rsidR="00732471" w:rsidRPr="00FD63A4">
            <w:rPr>
              <w:rFonts w:ascii="Times New Roman" w:hAnsi="Times New Roman" w:cs="Times New Roman"/>
              <w:color w:val="000000" w:themeColor="text1"/>
              <w:sz w:val="24"/>
              <w:szCs w:val="24"/>
            </w:rPr>
            <w:fldChar w:fldCharType="begin"/>
          </w:r>
          <w:r w:rsidRPr="00FD63A4">
            <w:rPr>
              <w:rFonts w:ascii="Times New Roman" w:hAnsi="Times New Roman" w:cs="Times New Roman"/>
              <w:color w:val="000000" w:themeColor="text1"/>
              <w:sz w:val="24"/>
              <w:szCs w:val="24"/>
            </w:rPr>
            <w:instrText xml:space="preserve"> CITATION Den14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(Denton, Ciancio, Fletcher, &amp; Anthony, 2014)</w:t>
          </w:r>
          <w:r w:rsidR="00732471" w:rsidRPr="00FD63A4">
            <w:rPr>
              <w:rFonts w:ascii="Times New Roman" w:hAnsi="Times New Roman" w:cs="Times New Roman"/>
              <w:color w:val="000000" w:themeColor="text1"/>
              <w:sz w:val="24"/>
              <w:szCs w:val="24"/>
            </w:rPr>
            <w:fldChar w:fldCharType="end"/>
          </w:r>
        </w:sdtContent>
      </w:sdt>
      <w:r w:rsidRPr="00FD63A4">
        <w:rPr>
          <w:rFonts w:ascii="Times New Roman" w:hAnsi="Times New Roman" w:cs="Times New Roman"/>
          <w:color w:val="000000" w:themeColor="text1"/>
          <w:sz w:val="24"/>
          <w:szCs w:val="24"/>
        </w:rPr>
        <w:t xml:space="preserve">.  </w:t>
      </w:r>
    </w:p>
    <w:p w14:paraId="00A2D0AA" w14:textId="174DD904" w:rsidR="00A62409" w:rsidRPr="00FD63A4" w:rsidRDefault="00A62409" w:rsidP="00FD63A4">
      <w:pPr>
        <w:numPr>
          <w:ilvl w:val="0"/>
          <w:numId w:val="35"/>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Vocabulary instruction: This involves teaching students the meanings of words, including strategies for decoding unfamiliar words </w:t>
      </w:r>
      <w:sdt>
        <w:sdtPr>
          <w:rPr>
            <w:rFonts w:ascii="Times New Roman" w:hAnsi="Times New Roman" w:cs="Times New Roman"/>
            <w:color w:val="000000" w:themeColor="text1"/>
            <w:sz w:val="24"/>
            <w:szCs w:val="24"/>
          </w:rPr>
          <w:id w:val="1371689"/>
          <w:citation/>
        </w:sdtPr>
        <w:sdtEndPr/>
        <w:sdtContent>
          <w:r w:rsidR="00732471" w:rsidRPr="00FD63A4">
            <w:rPr>
              <w:rFonts w:ascii="Times New Roman" w:hAnsi="Times New Roman" w:cs="Times New Roman"/>
              <w:color w:val="000000" w:themeColor="text1"/>
              <w:sz w:val="24"/>
              <w:szCs w:val="24"/>
            </w:rPr>
            <w:fldChar w:fldCharType="begin"/>
          </w:r>
          <w:r w:rsidRPr="00FD63A4">
            <w:rPr>
              <w:rFonts w:ascii="Times New Roman" w:hAnsi="Times New Roman" w:cs="Times New Roman"/>
              <w:color w:val="000000" w:themeColor="text1"/>
              <w:sz w:val="24"/>
              <w:szCs w:val="24"/>
            </w:rPr>
            <w:instrText xml:space="preserve"> CITATION Nat001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(National Reading Panel, 2000)</w:t>
          </w:r>
          <w:r w:rsidR="00732471" w:rsidRPr="00FD63A4">
            <w:rPr>
              <w:rFonts w:ascii="Times New Roman" w:hAnsi="Times New Roman" w:cs="Times New Roman"/>
              <w:color w:val="000000" w:themeColor="text1"/>
              <w:sz w:val="24"/>
              <w:szCs w:val="24"/>
            </w:rPr>
            <w:fldChar w:fldCharType="end"/>
          </w:r>
        </w:sdtContent>
      </w:sdt>
      <w:r w:rsidRPr="00FD63A4">
        <w:rPr>
          <w:rFonts w:ascii="Times New Roman" w:hAnsi="Times New Roman" w:cs="Times New Roman"/>
          <w:color w:val="000000" w:themeColor="text1"/>
          <w:sz w:val="24"/>
          <w:szCs w:val="24"/>
        </w:rPr>
        <w:t xml:space="preserve">. </w:t>
      </w:r>
    </w:p>
    <w:p w14:paraId="012BC914" w14:textId="3A8EEA17" w:rsidR="00A62409" w:rsidRPr="00FD63A4" w:rsidRDefault="00A62409" w:rsidP="00FD63A4">
      <w:pPr>
        <w:numPr>
          <w:ilvl w:val="0"/>
          <w:numId w:val="35"/>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Phonemic awareness: This involves teaching students to identify and manipulate individual sounds in words, which has been found to be a key predictor of reading success</w:t>
      </w:r>
      <w:r w:rsidR="00F33746" w:rsidRPr="00FD63A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71690"/>
          <w:citation/>
        </w:sdtPr>
        <w:sdtEndPr/>
        <w:sdtContent>
          <w:r w:rsidR="00732471" w:rsidRPr="00FD63A4">
            <w:rPr>
              <w:rFonts w:ascii="Times New Roman" w:hAnsi="Times New Roman" w:cs="Times New Roman"/>
              <w:color w:val="000000" w:themeColor="text1"/>
              <w:sz w:val="24"/>
              <w:szCs w:val="24"/>
            </w:rPr>
            <w:fldChar w:fldCharType="begin"/>
          </w:r>
          <w:r w:rsidR="00F33746" w:rsidRPr="00FD63A4">
            <w:rPr>
              <w:rFonts w:ascii="Times New Roman" w:hAnsi="Times New Roman" w:cs="Times New Roman"/>
              <w:color w:val="000000" w:themeColor="text1"/>
              <w:sz w:val="24"/>
              <w:szCs w:val="24"/>
            </w:rPr>
            <w:instrText xml:space="preserve"> CITATION Nat08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(National Early Literacy Panel, 2008)</w:t>
          </w:r>
          <w:r w:rsidR="00732471" w:rsidRPr="00FD63A4">
            <w:rPr>
              <w:rFonts w:ascii="Times New Roman" w:hAnsi="Times New Roman" w:cs="Times New Roman"/>
              <w:color w:val="000000" w:themeColor="text1"/>
              <w:sz w:val="24"/>
              <w:szCs w:val="24"/>
            </w:rPr>
            <w:fldChar w:fldCharType="end"/>
          </w:r>
        </w:sdtContent>
      </w:sdt>
      <w:r w:rsidR="00F33746" w:rsidRPr="00FD63A4">
        <w:rPr>
          <w:rFonts w:ascii="Times New Roman" w:hAnsi="Times New Roman" w:cs="Times New Roman"/>
          <w:color w:val="000000" w:themeColor="text1"/>
          <w:sz w:val="24"/>
          <w:szCs w:val="24"/>
        </w:rPr>
        <w:t xml:space="preserve">. </w:t>
      </w:r>
      <w:r w:rsidRPr="00FD63A4">
        <w:rPr>
          <w:rFonts w:ascii="Times New Roman" w:hAnsi="Times New Roman" w:cs="Times New Roman"/>
          <w:color w:val="000000" w:themeColor="text1"/>
          <w:sz w:val="24"/>
          <w:szCs w:val="24"/>
        </w:rPr>
        <w:t xml:space="preserve"> </w:t>
      </w:r>
    </w:p>
    <w:p w14:paraId="07CDA40A" w14:textId="5B7BEEEC" w:rsidR="00A62409" w:rsidRPr="00FD63A4" w:rsidRDefault="00A62409" w:rsidP="00FD63A4">
      <w:pPr>
        <w:numPr>
          <w:ilvl w:val="0"/>
          <w:numId w:val="35"/>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Reading aloud: This involves the teacher reading aloud to students, which can help to build vocabulary, comprehension, and a love of reading</w:t>
      </w:r>
      <w:r w:rsidR="00F33746" w:rsidRPr="00FD63A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71691"/>
          <w:citation/>
        </w:sdtPr>
        <w:sdtEndPr/>
        <w:sdtContent>
          <w:r w:rsidR="00732471" w:rsidRPr="00FD63A4">
            <w:rPr>
              <w:rFonts w:ascii="Times New Roman" w:hAnsi="Times New Roman" w:cs="Times New Roman"/>
              <w:color w:val="000000" w:themeColor="text1"/>
              <w:sz w:val="24"/>
              <w:szCs w:val="24"/>
            </w:rPr>
            <w:fldChar w:fldCharType="begin"/>
          </w:r>
          <w:r w:rsidR="00F33746" w:rsidRPr="00FD63A4">
            <w:rPr>
              <w:rFonts w:ascii="Times New Roman" w:hAnsi="Times New Roman" w:cs="Times New Roman"/>
              <w:color w:val="000000" w:themeColor="text1"/>
              <w:sz w:val="24"/>
              <w:szCs w:val="24"/>
            </w:rPr>
            <w:instrText xml:space="preserve"> CITATION Kra11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(Krashen, 2011)</w:t>
          </w:r>
          <w:r w:rsidR="00732471" w:rsidRPr="00FD63A4">
            <w:rPr>
              <w:rFonts w:ascii="Times New Roman" w:hAnsi="Times New Roman" w:cs="Times New Roman"/>
              <w:color w:val="000000" w:themeColor="text1"/>
              <w:sz w:val="24"/>
              <w:szCs w:val="24"/>
            </w:rPr>
            <w:fldChar w:fldCharType="end"/>
          </w:r>
        </w:sdtContent>
      </w:sdt>
      <w:r w:rsidR="00F33746" w:rsidRPr="00FD63A4">
        <w:rPr>
          <w:rFonts w:ascii="Times New Roman" w:hAnsi="Times New Roman" w:cs="Times New Roman"/>
          <w:color w:val="000000" w:themeColor="text1"/>
          <w:sz w:val="24"/>
          <w:szCs w:val="24"/>
        </w:rPr>
        <w:t xml:space="preserve">. </w:t>
      </w:r>
    </w:p>
    <w:p w14:paraId="771AD334" w14:textId="600DD452" w:rsidR="00F33746" w:rsidRPr="00FD63A4" w:rsidRDefault="00A62409" w:rsidP="00FD63A4">
      <w:pPr>
        <w:numPr>
          <w:ilvl w:val="0"/>
          <w:numId w:val="35"/>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Guided reading: This involves the teacher working with small groups of students to read and discuss texts that are at the students' instructional level</w:t>
      </w:r>
      <w:r w:rsidR="00F33746" w:rsidRPr="00FD63A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71692"/>
          <w:citation/>
        </w:sdtPr>
        <w:sdtEndPr/>
        <w:sdtContent>
          <w:r w:rsidR="00732471" w:rsidRPr="00FD63A4">
            <w:rPr>
              <w:rFonts w:ascii="Times New Roman" w:hAnsi="Times New Roman" w:cs="Times New Roman"/>
              <w:color w:val="000000" w:themeColor="text1"/>
              <w:sz w:val="24"/>
              <w:szCs w:val="24"/>
            </w:rPr>
            <w:fldChar w:fldCharType="begin"/>
          </w:r>
          <w:r w:rsidR="00F33746" w:rsidRPr="00FD63A4">
            <w:rPr>
              <w:rFonts w:ascii="Times New Roman" w:hAnsi="Times New Roman" w:cs="Times New Roman"/>
              <w:color w:val="000000" w:themeColor="text1"/>
              <w:sz w:val="24"/>
              <w:szCs w:val="24"/>
            </w:rPr>
            <w:instrText xml:space="preserve"> CITATION Fou16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(Fountas &amp; Pinnell, 2016)</w:t>
          </w:r>
          <w:r w:rsidR="00732471" w:rsidRPr="00FD63A4">
            <w:rPr>
              <w:rFonts w:ascii="Times New Roman" w:hAnsi="Times New Roman" w:cs="Times New Roman"/>
              <w:color w:val="000000" w:themeColor="text1"/>
              <w:sz w:val="24"/>
              <w:szCs w:val="24"/>
            </w:rPr>
            <w:fldChar w:fldCharType="end"/>
          </w:r>
        </w:sdtContent>
      </w:sdt>
      <w:r w:rsidR="00F33746" w:rsidRPr="00FD63A4">
        <w:rPr>
          <w:rFonts w:ascii="Times New Roman" w:hAnsi="Times New Roman" w:cs="Times New Roman"/>
          <w:color w:val="000000" w:themeColor="text1"/>
          <w:sz w:val="24"/>
          <w:szCs w:val="24"/>
        </w:rPr>
        <w:t>.</w:t>
      </w:r>
      <w:r w:rsidRPr="00FD63A4">
        <w:rPr>
          <w:rFonts w:ascii="Times New Roman" w:hAnsi="Times New Roman" w:cs="Times New Roman"/>
          <w:color w:val="000000" w:themeColor="text1"/>
          <w:sz w:val="24"/>
          <w:szCs w:val="24"/>
        </w:rPr>
        <w:t xml:space="preserve"> </w:t>
      </w:r>
      <w:r w:rsidR="00F33746" w:rsidRPr="00FD63A4">
        <w:rPr>
          <w:rFonts w:ascii="Times New Roman" w:hAnsi="Times New Roman" w:cs="Times New Roman"/>
          <w:color w:val="000000" w:themeColor="text1"/>
          <w:sz w:val="24"/>
          <w:szCs w:val="24"/>
        </w:rPr>
        <w:t xml:space="preserve">  </w:t>
      </w:r>
    </w:p>
    <w:p w14:paraId="5B2572F6" w14:textId="77777777" w:rsidR="00F33746" w:rsidRPr="00FD63A4" w:rsidRDefault="00F33746" w:rsidP="00FD63A4">
      <w:pPr>
        <w:pStyle w:val="Heading4"/>
        <w:ind w:firstLine="256"/>
      </w:pPr>
      <w:r w:rsidRPr="00FD63A4">
        <w:t xml:space="preserve">Importance of </w:t>
      </w:r>
      <w:r w:rsidR="000A2B96" w:rsidRPr="00FD63A4">
        <w:t>Reading</w:t>
      </w:r>
    </w:p>
    <w:p w14:paraId="46B83F07" w14:textId="77777777" w:rsidR="00F33746" w:rsidRPr="00FD63A4" w:rsidRDefault="00F33746" w:rsidP="00FD63A4">
      <w:pPr>
        <w:shd w:val="clear" w:color="auto" w:fill="FFFFFF" w:themeFill="background1"/>
        <w:autoSpaceDE w:val="0"/>
        <w:autoSpaceDN w:val="0"/>
        <w:adjustRightInd w:val="0"/>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Reading is an essential skill that plays a crucial role in many aspects of life. </w:t>
      </w:r>
      <w:r w:rsidR="004F12E8" w:rsidRPr="00FD63A4">
        <w:rPr>
          <w:rFonts w:ascii="Times New Roman" w:hAnsi="Times New Roman" w:cs="Times New Roman"/>
          <w:color w:val="000000" w:themeColor="text1"/>
          <w:sz w:val="24"/>
          <w:szCs w:val="24"/>
        </w:rPr>
        <w:t>T</w:t>
      </w:r>
      <w:r w:rsidRPr="00FD63A4">
        <w:rPr>
          <w:rFonts w:ascii="Times New Roman" w:hAnsi="Times New Roman" w:cs="Times New Roman"/>
          <w:color w:val="000000" w:themeColor="text1"/>
          <w:sz w:val="24"/>
          <w:szCs w:val="24"/>
        </w:rPr>
        <w:t xml:space="preserve">he </w:t>
      </w:r>
      <w:r w:rsidR="004F12E8" w:rsidRPr="00FD63A4">
        <w:rPr>
          <w:rFonts w:ascii="Times New Roman" w:hAnsi="Times New Roman" w:cs="Times New Roman"/>
          <w:color w:val="000000" w:themeColor="text1"/>
          <w:sz w:val="24"/>
          <w:szCs w:val="24"/>
        </w:rPr>
        <w:t>importance of reading is given below</w:t>
      </w:r>
      <w:r w:rsidRPr="00FD63A4">
        <w:rPr>
          <w:rFonts w:ascii="Times New Roman" w:hAnsi="Times New Roman" w:cs="Times New Roman"/>
          <w:color w:val="000000" w:themeColor="text1"/>
          <w:sz w:val="24"/>
          <w:szCs w:val="24"/>
        </w:rPr>
        <w:t>:</w:t>
      </w:r>
    </w:p>
    <w:p w14:paraId="2556CC75" w14:textId="1494205D" w:rsidR="00F33746" w:rsidRPr="00FD63A4" w:rsidRDefault="00F33746" w:rsidP="00FD63A4">
      <w:pPr>
        <w:pStyle w:val="ListParagraph"/>
        <w:numPr>
          <w:ilvl w:val="0"/>
          <w:numId w:val="37"/>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Enhances knowledge and intelligence: Reading is an excellent way to gain knowledge and learn about new ideas, cultures, and perspectives. It can also increase your vocabulary and improve your cognitive skills</w:t>
      </w:r>
      <w:r w:rsidR="004F12E8" w:rsidRPr="00FD63A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71693"/>
          <w:citation/>
        </w:sdtPr>
        <w:sdtEndPr/>
        <w:sdtContent>
          <w:r w:rsidR="00732471" w:rsidRPr="00FD63A4">
            <w:rPr>
              <w:rFonts w:ascii="Times New Roman" w:hAnsi="Times New Roman" w:cs="Times New Roman"/>
              <w:color w:val="000000" w:themeColor="text1"/>
              <w:sz w:val="24"/>
              <w:szCs w:val="24"/>
            </w:rPr>
            <w:fldChar w:fldCharType="begin"/>
          </w:r>
          <w:r w:rsidR="004F12E8" w:rsidRPr="00FD63A4">
            <w:rPr>
              <w:rFonts w:ascii="Times New Roman" w:hAnsi="Times New Roman" w:cs="Times New Roman"/>
              <w:color w:val="000000" w:themeColor="text1"/>
              <w:sz w:val="24"/>
              <w:szCs w:val="24"/>
            </w:rPr>
            <w:instrText xml:space="preserve"> CITATION Cun01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(Cunningham &amp; Stanovich, 2001)</w:t>
          </w:r>
          <w:r w:rsidR="00732471" w:rsidRPr="00FD63A4">
            <w:rPr>
              <w:rFonts w:ascii="Times New Roman" w:hAnsi="Times New Roman" w:cs="Times New Roman"/>
              <w:color w:val="000000" w:themeColor="text1"/>
              <w:sz w:val="24"/>
              <w:szCs w:val="24"/>
            </w:rPr>
            <w:fldChar w:fldCharType="end"/>
          </w:r>
        </w:sdtContent>
      </w:sdt>
      <w:r w:rsidR="004F12E8" w:rsidRPr="00FD63A4">
        <w:rPr>
          <w:rFonts w:ascii="Times New Roman" w:hAnsi="Times New Roman" w:cs="Times New Roman"/>
          <w:color w:val="000000" w:themeColor="text1"/>
          <w:sz w:val="24"/>
          <w:szCs w:val="24"/>
        </w:rPr>
        <w:t>.</w:t>
      </w:r>
      <w:r w:rsidRPr="00FD63A4">
        <w:rPr>
          <w:rFonts w:ascii="Times New Roman" w:hAnsi="Times New Roman" w:cs="Times New Roman"/>
          <w:color w:val="000000" w:themeColor="text1"/>
          <w:sz w:val="24"/>
          <w:szCs w:val="24"/>
        </w:rPr>
        <w:t xml:space="preserve"> </w:t>
      </w:r>
    </w:p>
    <w:p w14:paraId="0DEE60F9" w14:textId="07E05FDC" w:rsidR="00F33746" w:rsidRPr="00FD63A4" w:rsidRDefault="00F33746" w:rsidP="00FD63A4">
      <w:pPr>
        <w:pStyle w:val="ListParagraph"/>
        <w:numPr>
          <w:ilvl w:val="0"/>
          <w:numId w:val="37"/>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Develops critical thinking and problem-solving skills: Reading requires you to analyze and interpret information, which can improve your critical thinking and problem-solving abilities</w:t>
      </w:r>
      <w:r w:rsidR="004F12E8" w:rsidRPr="00FD63A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71694"/>
          <w:citation/>
        </w:sdtPr>
        <w:sdtEndPr/>
        <w:sdtContent>
          <w:r w:rsidR="00732471" w:rsidRPr="00FD63A4">
            <w:rPr>
              <w:rFonts w:ascii="Times New Roman" w:hAnsi="Times New Roman" w:cs="Times New Roman"/>
              <w:color w:val="000000" w:themeColor="text1"/>
              <w:sz w:val="24"/>
              <w:szCs w:val="24"/>
            </w:rPr>
            <w:fldChar w:fldCharType="begin"/>
          </w:r>
          <w:r w:rsidR="004F12E8" w:rsidRPr="00FD63A4">
            <w:rPr>
              <w:rFonts w:ascii="Times New Roman" w:hAnsi="Times New Roman" w:cs="Times New Roman"/>
              <w:color w:val="000000" w:themeColor="text1"/>
              <w:sz w:val="24"/>
              <w:szCs w:val="24"/>
            </w:rPr>
            <w:instrText xml:space="preserve"> CITATION All12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(Allington, 2012)</w:t>
          </w:r>
          <w:r w:rsidR="00732471" w:rsidRPr="00FD63A4">
            <w:rPr>
              <w:rFonts w:ascii="Times New Roman" w:hAnsi="Times New Roman" w:cs="Times New Roman"/>
              <w:color w:val="000000" w:themeColor="text1"/>
              <w:sz w:val="24"/>
              <w:szCs w:val="24"/>
            </w:rPr>
            <w:fldChar w:fldCharType="end"/>
          </w:r>
        </w:sdtContent>
      </w:sdt>
      <w:r w:rsidR="004F12E8" w:rsidRPr="00FD63A4">
        <w:rPr>
          <w:rFonts w:ascii="Times New Roman" w:hAnsi="Times New Roman" w:cs="Times New Roman"/>
          <w:color w:val="000000" w:themeColor="text1"/>
          <w:sz w:val="24"/>
          <w:szCs w:val="24"/>
        </w:rPr>
        <w:t>.</w:t>
      </w:r>
      <w:r w:rsidRPr="00FD63A4">
        <w:rPr>
          <w:rFonts w:ascii="Times New Roman" w:hAnsi="Times New Roman" w:cs="Times New Roman"/>
          <w:color w:val="000000" w:themeColor="text1"/>
          <w:sz w:val="24"/>
          <w:szCs w:val="24"/>
        </w:rPr>
        <w:t xml:space="preserve"> </w:t>
      </w:r>
    </w:p>
    <w:p w14:paraId="0D0AFA57" w14:textId="09E17BDE" w:rsidR="00F33746" w:rsidRPr="00FD63A4" w:rsidRDefault="00F33746" w:rsidP="00FD63A4">
      <w:pPr>
        <w:pStyle w:val="ListParagraph"/>
        <w:numPr>
          <w:ilvl w:val="0"/>
          <w:numId w:val="37"/>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lastRenderedPageBreak/>
        <w:t>Improves communication skills: Reading can help you to develop better communication skills, including reading, writing, speaking, and listening skills</w:t>
      </w:r>
      <w:r w:rsidR="004F12E8" w:rsidRPr="00FD63A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71695"/>
          <w:citation/>
        </w:sdtPr>
        <w:sdtEndPr/>
        <w:sdtContent>
          <w:r w:rsidR="00732471" w:rsidRPr="00FD63A4">
            <w:rPr>
              <w:rFonts w:ascii="Times New Roman" w:hAnsi="Times New Roman" w:cs="Times New Roman"/>
              <w:color w:val="000000" w:themeColor="text1"/>
              <w:sz w:val="24"/>
              <w:szCs w:val="24"/>
            </w:rPr>
            <w:fldChar w:fldCharType="begin"/>
          </w:r>
          <w:r w:rsidR="004F12E8" w:rsidRPr="00FD63A4">
            <w:rPr>
              <w:rFonts w:ascii="Times New Roman" w:hAnsi="Times New Roman" w:cs="Times New Roman"/>
              <w:color w:val="000000" w:themeColor="text1"/>
              <w:sz w:val="24"/>
              <w:szCs w:val="24"/>
            </w:rPr>
            <w:instrText xml:space="preserve"> CITATION Nat00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(National Institute of Child Health and Human Development, 2000)</w:t>
          </w:r>
          <w:r w:rsidR="00732471" w:rsidRPr="00FD63A4">
            <w:rPr>
              <w:rFonts w:ascii="Times New Roman" w:hAnsi="Times New Roman" w:cs="Times New Roman"/>
              <w:color w:val="000000" w:themeColor="text1"/>
              <w:sz w:val="24"/>
              <w:szCs w:val="24"/>
            </w:rPr>
            <w:fldChar w:fldCharType="end"/>
          </w:r>
        </w:sdtContent>
      </w:sdt>
      <w:r w:rsidR="004F12E8" w:rsidRPr="00FD63A4">
        <w:rPr>
          <w:rFonts w:ascii="Times New Roman" w:hAnsi="Times New Roman" w:cs="Times New Roman"/>
          <w:color w:val="000000" w:themeColor="text1"/>
          <w:sz w:val="24"/>
          <w:szCs w:val="24"/>
        </w:rPr>
        <w:t>.</w:t>
      </w:r>
      <w:r w:rsidRPr="00FD63A4">
        <w:rPr>
          <w:rFonts w:ascii="Times New Roman" w:hAnsi="Times New Roman" w:cs="Times New Roman"/>
          <w:color w:val="000000" w:themeColor="text1"/>
          <w:sz w:val="24"/>
          <w:szCs w:val="24"/>
        </w:rPr>
        <w:t xml:space="preserve"> </w:t>
      </w:r>
    </w:p>
    <w:p w14:paraId="793292D3" w14:textId="3F818720" w:rsidR="00F33746" w:rsidRPr="00FD63A4" w:rsidRDefault="00F33746" w:rsidP="00FD63A4">
      <w:pPr>
        <w:pStyle w:val="ListParagraph"/>
        <w:numPr>
          <w:ilvl w:val="0"/>
          <w:numId w:val="37"/>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Enhances creativity: Reading can stimulate your imagination and creativity, which can be useful in many areas of life, including business, art, and writing</w:t>
      </w:r>
      <w:r w:rsidR="004F12E8" w:rsidRPr="00FD63A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71696"/>
          <w:citation/>
        </w:sdtPr>
        <w:sdtEndPr/>
        <w:sdtContent>
          <w:r w:rsidR="00732471" w:rsidRPr="00FD63A4">
            <w:rPr>
              <w:rFonts w:ascii="Times New Roman" w:hAnsi="Times New Roman" w:cs="Times New Roman"/>
              <w:color w:val="000000" w:themeColor="text1"/>
              <w:sz w:val="24"/>
              <w:szCs w:val="24"/>
            </w:rPr>
            <w:fldChar w:fldCharType="begin"/>
          </w:r>
          <w:r w:rsidR="004F12E8" w:rsidRPr="00FD63A4">
            <w:rPr>
              <w:rFonts w:ascii="Times New Roman" w:hAnsi="Times New Roman" w:cs="Times New Roman"/>
              <w:color w:val="000000" w:themeColor="text1"/>
              <w:sz w:val="24"/>
              <w:szCs w:val="24"/>
            </w:rPr>
            <w:instrText xml:space="preserve"> CITATION Kid13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(Kidd &amp; Castano, 2013)</w:t>
          </w:r>
          <w:r w:rsidR="00732471" w:rsidRPr="00FD63A4">
            <w:rPr>
              <w:rFonts w:ascii="Times New Roman" w:hAnsi="Times New Roman" w:cs="Times New Roman"/>
              <w:color w:val="000000" w:themeColor="text1"/>
              <w:sz w:val="24"/>
              <w:szCs w:val="24"/>
            </w:rPr>
            <w:fldChar w:fldCharType="end"/>
          </w:r>
        </w:sdtContent>
      </w:sdt>
      <w:r w:rsidR="004F12E8" w:rsidRPr="00FD63A4">
        <w:rPr>
          <w:rFonts w:ascii="Times New Roman" w:hAnsi="Times New Roman" w:cs="Times New Roman"/>
          <w:color w:val="000000" w:themeColor="text1"/>
          <w:sz w:val="24"/>
          <w:szCs w:val="24"/>
        </w:rPr>
        <w:t xml:space="preserve">. </w:t>
      </w:r>
    </w:p>
    <w:p w14:paraId="2437A3D6" w14:textId="461389C0" w:rsidR="00F33746" w:rsidRPr="00FD63A4" w:rsidRDefault="00F33746" w:rsidP="00FD63A4">
      <w:pPr>
        <w:pStyle w:val="ListParagraph"/>
        <w:numPr>
          <w:ilvl w:val="0"/>
          <w:numId w:val="37"/>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Reduces stress and improves mental health: Reading can help to reduce stress, improve mood, and prevent cognitive decline </w:t>
      </w:r>
      <w:sdt>
        <w:sdtPr>
          <w:rPr>
            <w:rFonts w:ascii="Times New Roman" w:hAnsi="Times New Roman" w:cs="Times New Roman"/>
            <w:color w:val="000000" w:themeColor="text1"/>
            <w:sz w:val="24"/>
            <w:szCs w:val="24"/>
          </w:rPr>
          <w:id w:val="1371697"/>
          <w:citation/>
        </w:sdtPr>
        <w:sdtEndPr/>
        <w:sdtContent>
          <w:r w:rsidR="00732471" w:rsidRPr="00FD63A4">
            <w:rPr>
              <w:rFonts w:ascii="Times New Roman" w:hAnsi="Times New Roman" w:cs="Times New Roman"/>
              <w:color w:val="000000" w:themeColor="text1"/>
              <w:sz w:val="24"/>
              <w:szCs w:val="24"/>
            </w:rPr>
            <w:fldChar w:fldCharType="begin"/>
          </w:r>
          <w:r w:rsidR="005C2152" w:rsidRPr="00FD63A4">
            <w:rPr>
              <w:rFonts w:ascii="Times New Roman" w:hAnsi="Times New Roman" w:cs="Times New Roman"/>
              <w:color w:val="000000" w:themeColor="text1"/>
              <w:sz w:val="24"/>
              <w:szCs w:val="24"/>
            </w:rPr>
            <w:instrText xml:space="preserve"> CITATION Bav16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(Bavishi, Slade, &amp; Levy, 2016)</w:t>
          </w:r>
          <w:r w:rsidR="00732471" w:rsidRPr="00FD63A4">
            <w:rPr>
              <w:rFonts w:ascii="Times New Roman" w:hAnsi="Times New Roman" w:cs="Times New Roman"/>
              <w:color w:val="000000" w:themeColor="text1"/>
              <w:sz w:val="24"/>
              <w:szCs w:val="24"/>
            </w:rPr>
            <w:fldChar w:fldCharType="end"/>
          </w:r>
        </w:sdtContent>
      </w:sdt>
      <w:r w:rsidR="005C2152" w:rsidRPr="00FD63A4">
        <w:rPr>
          <w:rFonts w:ascii="Times New Roman" w:hAnsi="Times New Roman" w:cs="Times New Roman"/>
          <w:color w:val="000000" w:themeColor="text1"/>
          <w:sz w:val="24"/>
          <w:szCs w:val="24"/>
        </w:rPr>
        <w:t>.</w:t>
      </w:r>
      <w:r w:rsidR="004F12E8" w:rsidRPr="00FD63A4">
        <w:rPr>
          <w:rFonts w:ascii="Times New Roman" w:hAnsi="Times New Roman" w:cs="Times New Roman"/>
          <w:color w:val="000000" w:themeColor="text1"/>
          <w:sz w:val="24"/>
          <w:szCs w:val="24"/>
        </w:rPr>
        <w:t xml:space="preserve"> </w:t>
      </w:r>
    </w:p>
    <w:p w14:paraId="059513E6" w14:textId="14BC95E1" w:rsidR="00F33746" w:rsidRPr="00FD63A4" w:rsidRDefault="00F33746" w:rsidP="00FD63A4">
      <w:pPr>
        <w:pStyle w:val="ListParagraph"/>
        <w:numPr>
          <w:ilvl w:val="0"/>
          <w:numId w:val="37"/>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Increases empathy and social awareness: Reading can help to increase your empathy and social awareness by exposing you to different perspectives and experiences</w:t>
      </w:r>
      <w:r w:rsidR="005C2152" w:rsidRPr="00FD63A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71698"/>
          <w:citation/>
        </w:sdtPr>
        <w:sdtEndPr/>
        <w:sdtContent>
          <w:r w:rsidR="00732471" w:rsidRPr="00FD63A4">
            <w:rPr>
              <w:rFonts w:ascii="Times New Roman" w:hAnsi="Times New Roman" w:cs="Times New Roman"/>
              <w:color w:val="000000" w:themeColor="text1"/>
              <w:sz w:val="24"/>
              <w:szCs w:val="24"/>
            </w:rPr>
            <w:fldChar w:fldCharType="begin"/>
          </w:r>
          <w:r w:rsidR="005C2152" w:rsidRPr="00FD63A4">
            <w:rPr>
              <w:rFonts w:ascii="Times New Roman" w:hAnsi="Times New Roman" w:cs="Times New Roman"/>
              <w:color w:val="000000" w:themeColor="text1"/>
              <w:sz w:val="24"/>
              <w:szCs w:val="24"/>
            </w:rPr>
            <w:instrText xml:space="preserve"> CITATION Mar11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(Mar, 2011)</w:t>
          </w:r>
          <w:r w:rsidR="00732471" w:rsidRPr="00FD63A4">
            <w:rPr>
              <w:rFonts w:ascii="Times New Roman" w:hAnsi="Times New Roman" w:cs="Times New Roman"/>
              <w:color w:val="000000" w:themeColor="text1"/>
              <w:sz w:val="24"/>
              <w:szCs w:val="24"/>
            </w:rPr>
            <w:fldChar w:fldCharType="end"/>
          </w:r>
        </w:sdtContent>
      </w:sdt>
      <w:r w:rsidR="005C2152" w:rsidRPr="00FD63A4">
        <w:rPr>
          <w:rFonts w:ascii="Times New Roman" w:hAnsi="Times New Roman" w:cs="Times New Roman"/>
          <w:color w:val="000000" w:themeColor="text1"/>
          <w:sz w:val="24"/>
          <w:szCs w:val="24"/>
        </w:rPr>
        <w:t>.</w:t>
      </w:r>
      <w:r w:rsidRPr="00FD63A4">
        <w:rPr>
          <w:rFonts w:ascii="Times New Roman" w:hAnsi="Times New Roman" w:cs="Times New Roman"/>
          <w:color w:val="000000" w:themeColor="text1"/>
          <w:sz w:val="24"/>
          <w:szCs w:val="24"/>
        </w:rPr>
        <w:t xml:space="preserve"> </w:t>
      </w:r>
    </w:p>
    <w:p w14:paraId="43291926" w14:textId="77777777" w:rsidR="005C2152" w:rsidRPr="00FD63A4" w:rsidRDefault="005C2152" w:rsidP="00FD63A4">
      <w:pPr>
        <w:pStyle w:val="Heading4"/>
        <w:ind w:firstLine="256"/>
      </w:pPr>
      <w:r w:rsidRPr="00FD63A4">
        <w:t xml:space="preserve">Components of </w:t>
      </w:r>
      <w:r w:rsidR="000A2B96" w:rsidRPr="00FD63A4">
        <w:t>Reading</w:t>
      </w:r>
    </w:p>
    <w:p w14:paraId="1AB6A24B" w14:textId="5228ED01" w:rsidR="00696706" w:rsidRPr="00FD63A4" w:rsidRDefault="000A2B96" w:rsidP="00FD63A4">
      <w:pPr>
        <w:shd w:val="clear" w:color="auto" w:fill="FFFFFF" w:themeFill="background1"/>
        <w:autoSpaceDE w:val="0"/>
        <w:autoSpaceDN w:val="0"/>
        <w:adjustRightInd w:val="0"/>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Reading is a complex cognitive process that involves various components. These components work together to help individuals comprehend the meaning of written text.</w:t>
      </w:r>
      <w:r w:rsidR="00696706" w:rsidRPr="00FD63A4">
        <w:rPr>
          <w:rFonts w:ascii="Times New Roman" w:hAnsi="Times New Roman" w:cs="Times New Roman"/>
          <w:color w:val="000000" w:themeColor="text1"/>
          <w:sz w:val="24"/>
          <w:szCs w:val="24"/>
        </w:rPr>
        <w:t xml:space="preserve"> </w:t>
      </w:r>
      <w:r w:rsidR="00313ED8" w:rsidRPr="00313ED8">
        <w:rPr>
          <w:rFonts w:ascii="Times New Roman" w:hAnsi="Times New Roman" w:cs="Times New Roman"/>
          <w:noProof/>
          <w:color w:val="000000" w:themeColor="text1"/>
          <w:sz w:val="24"/>
          <w:szCs w:val="24"/>
        </w:rPr>
        <w:t>(Snow et al.</w:t>
      </w:r>
      <w:r w:rsidR="00313ED8">
        <w:rPr>
          <w:rFonts w:ascii="Times New Roman" w:hAnsi="Times New Roman" w:cs="Times New Roman"/>
          <w:noProof/>
          <w:color w:val="000000" w:themeColor="text1"/>
          <w:sz w:val="24"/>
          <w:szCs w:val="24"/>
        </w:rPr>
        <w:t xml:space="preserve"> (</w:t>
      </w:r>
      <w:r w:rsidR="00313ED8" w:rsidRPr="00313ED8">
        <w:rPr>
          <w:rFonts w:ascii="Times New Roman" w:hAnsi="Times New Roman" w:cs="Times New Roman"/>
          <w:noProof/>
          <w:color w:val="000000" w:themeColor="text1"/>
          <w:sz w:val="24"/>
          <w:szCs w:val="24"/>
        </w:rPr>
        <w:t>2005)</w:t>
      </w:r>
      <w:r w:rsidR="00696706" w:rsidRPr="00FD63A4">
        <w:rPr>
          <w:rFonts w:ascii="Times New Roman" w:hAnsi="Times New Roman" w:cs="Times New Roman"/>
          <w:color w:val="000000" w:themeColor="text1"/>
          <w:sz w:val="24"/>
          <w:szCs w:val="24"/>
        </w:rPr>
        <w:t xml:space="preserve"> points out the components of reading as follows: </w:t>
      </w:r>
    </w:p>
    <w:p w14:paraId="6B7CE8C4" w14:textId="77777777" w:rsidR="00696706" w:rsidRPr="00FD63A4" w:rsidRDefault="00696706" w:rsidP="00FD63A4">
      <w:pPr>
        <w:pStyle w:val="ListParagraph"/>
        <w:numPr>
          <w:ilvl w:val="0"/>
          <w:numId w:val="39"/>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Phonemic Awareness: It is the ability to identify and manipulate the individual sounds in spoken words. This component helps individuals to understand the relationship between sounds and words, which is essential for decoding words while reading.</w:t>
      </w:r>
    </w:p>
    <w:p w14:paraId="31FA9905" w14:textId="77777777" w:rsidR="00696706" w:rsidRPr="00FD63A4" w:rsidRDefault="00696706" w:rsidP="00FD63A4">
      <w:pPr>
        <w:pStyle w:val="ListParagraph"/>
        <w:numPr>
          <w:ilvl w:val="0"/>
          <w:numId w:val="39"/>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Phonics: It is the understanding of the relationship between written letters and the sounds they represent. This component helps individuals to recognize written words and pronounce them correctly.</w:t>
      </w:r>
    </w:p>
    <w:p w14:paraId="75CD2B5B" w14:textId="77777777" w:rsidR="00696706" w:rsidRPr="00FD63A4" w:rsidRDefault="00696706" w:rsidP="00FD63A4">
      <w:pPr>
        <w:pStyle w:val="ListParagraph"/>
        <w:numPr>
          <w:ilvl w:val="0"/>
          <w:numId w:val="39"/>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Fluency: It is the ability to read with accuracy, speed, and expression. This component helps individuals to read smoothly and with appropriate intonation, which enhances their comprehension.</w:t>
      </w:r>
    </w:p>
    <w:p w14:paraId="5B053A64" w14:textId="77777777" w:rsidR="00696706" w:rsidRPr="00FD63A4" w:rsidRDefault="00696706" w:rsidP="00FD63A4">
      <w:pPr>
        <w:pStyle w:val="ListParagraph"/>
        <w:numPr>
          <w:ilvl w:val="0"/>
          <w:numId w:val="39"/>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Vocabulary: It is the knowledge of words and their meanings. This component helps individuals to understand the meaning of the text they are reading.</w:t>
      </w:r>
    </w:p>
    <w:p w14:paraId="729E03BD" w14:textId="77777777" w:rsidR="00A835FD" w:rsidRPr="00FD63A4" w:rsidRDefault="00696706" w:rsidP="00FD63A4">
      <w:pPr>
        <w:pStyle w:val="ListParagraph"/>
        <w:numPr>
          <w:ilvl w:val="0"/>
          <w:numId w:val="39"/>
        </w:numPr>
        <w:shd w:val="clear" w:color="auto" w:fill="FFFFFF" w:themeFill="background1"/>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Comprehension: It is the ability to understand the meaning of written text. This component involves the integration of all the other components and is the ultimate goal of reading.                    </w:t>
      </w:r>
    </w:p>
    <w:p w14:paraId="33025BB4" w14:textId="77777777" w:rsidR="00686B6E" w:rsidRPr="00FD63A4" w:rsidRDefault="00E41D2C" w:rsidP="00FD63A4">
      <w:pPr>
        <w:pStyle w:val="Heading3"/>
      </w:pPr>
      <w:bookmarkStart w:id="29" w:name="_Toc146893957"/>
      <w:r w:rsidRPr="00FD63A4">
        <w:lastRenderedPageBreak/>
        <w:t xml:space="preserve">Review </w:t>
      </w:r>
      <w:r w:rsidR="0002405D" w:rsidRPr="00FD63A4">
        <w:t>of</w:t>
      </w:r>
      <w:r w:rsidR="00980A02" w:rsidRPr="00FD63A4">
        <w:t xml:space="preserve"> </w:t>
      </w:r>
      <w:r w:rsidR="00BA3ED2" w:rsidRPr="00FD63A4">
        <w:t>Related Literature</w:t>
      </w:r>
      <w:bookmarkEnd w:id="28"/>
      <w:bookmarkEnd w:id="29"/>
    </w:p>
    <w:p w14:paraId="7C84CD8C" w14:textId="77777777" w:rsidR="006F2442" w:rsidRDefault="006F2442" w:rsidP="00FD63A4">
      <w:pPr>
        <w:autoSpaceDE w:val="0"/>
        <w:autoSpaceDN w:val="0"/>
        <w:adjustRightInd w:val="0"/>
        <w:spacing w:before="120" w:after="120" w:line="360" w:lineRule="auto"/>
        <w:ind w:firstLine="540"/>
        <w:jc w:val="both"/>
        <w:rPr>
          <w:rFonts w:ascii="Times New Roman" w:hAnsi="Times New Roman" w:cs="Times New Roman"/>
          <w:bCs/>
          <w:color w:val="000000" w:themeColor="text1"/>
          <w:sz w:val="24"/>
          <w:szCs w:val="24"/>
        </w:rPr>
      </w:pPr>
      <w:bookmarkStart w:id="30" w:name="_Hlk111457329"/>
      <w:r w:rsidRPr="00FD63A4">
        <w:rPr>
          <w:rFonts w:ascii="Times New Roman" w:hAnsi="Times New Roman" w:cs="Times New Roman"/>
          <w:bCs/>
          <w:color w:val="000000" w:themeColor="text1"/>
          <w:sz w:val="24"/>
          <w:szCs w:val="24"/>
        </w:rPr>
        <w:t xml:space="preserve">For the purpose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academic and social growth, many educators and scholars have conducted and developed a variety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study projects. It is also more accurate to say that each and every new research project requires an understanding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the historical context, prior research procedures, trends, and discoveries that can guide each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them in discovering novel concepts or ideas. Below is a survey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a few </w:t>
      </w:r>
      <w:r w:rsidR="0002405D" w:rsidRPr="00FD63A4">
        <w:rPr>
          <w:rFonts w:ascii="Times New Roman" w:hAnsi="Times New Roman" w:cs="Times New Roman"/>
          <w:bCs/>
          <w:color w:val="000000" w:themeColor="text1"/>
          <w:sz w:val="24"/>
          <w:szCs w:val="24"/>
        </w:rPr>
        <w:t>of</w:t>
      </w:r>
      <w:r w:rsidRPr="00FD63A4">
        <w:rPr>
          <w:rFonts w:ascii="Times New Roman" w:hAnsi="Times New Roman" w:cs="Times New Roman"/>
          <w:bCs/>
          <w:color w:val="000000" w:themeColor="text1"/>
          <w:sz w:val="24"/>
          <w:szCs w:val="24"/>
        </w:rPr>
        <w:t xml:space="preserve"> the important empirical studies that are connected to this study.</w:t>
      </w:r>
    </w:p>
    <w:p w14:paraId="0DCE66CE" w14:textId="77777777" w:rsidR="00E010D5" w:rsidRPr="00FD63A4" w:rsidRDefault="00E010D5" w:rsidP="00E010D5">
      <w:pPr>
        <w:shd w:val="clear" w:color="auto" w:fill="FFFFFF" w:themeFill="background1"/>
        <w:autoSpaceDE w:val="0"/>
        <w:autoSpaceDN w:val="0"/>
        <w:adjustRightInd w:val="0"/>
        <w:spacing w:before="120" w:after="120" w:line="360" w:lineRule="auto"/>
        <w:ind w:firstLine="540"/>
        <w:jc w:val="both"/>
        <w:rPr>
          <w:rFonts w:ascii="Times New Roman" w:hAnsi="Times New Roman" w:cs="Times New Roman"/>
          <w:bCs/>
          <w:color w:val="000000" w:themeColor="text1"/>
          <w:sz w:val="24"/>
          <w:szCs w:val="24"/>
        </w:rPr>
      </w:pPr>
      <w:r w:rsidRPr="003955D3">
        <w:rPr>
          <w:rFonts w:ascii="Times New Roman" w:hAnsi="Times New Roman" w:cs="Times New Roman"/>
          <w:color w:val="000000" w:themeColor="text1"/>
          <w:sz w:val="24"/>
          <w:szCs w:val="24"/>
        </w:rPr>
        <w:t>In a study conducted by</w:t>
      </w:r>
      <w:r>
        <w:rPr>
          <w:rFonts w:ascii="Times New Roman" w:hAnsi="Times New Roman" w:cs="Times New Roman"/>
          <w:color w:val="000000" w:themeColor="text1"/>
          <w:sz w:val="24"/>
          <w:szCs w:val="24"/>
        </w:rPr>
        <w:t xml:space="preserve"> </w:t>
      </w:r>
      <w:r w:rsidRPr="003955D3">
        <w:rPr>
          <w:rFonts w:ascii="Times New Roman" w:hAnsi="Times New Roman" w:cs="Times New Roman"/>
          <w:noProof/>
          <w:color w:val="000000" w:themeColor="text1"/>
          <w:sz w:val="24"/>
          <w:szCs w:val="24"/>
        </w:rPr>
        <w:t xml:space="preserve">Kafle </w:t>
      </w:r>
      <w:r>
        <w:rPr>
          <w:rFonts w:ascii="Times New Roman" w:hAnsi="Times New Roman" w:cs="Times New Roman"/>
          <w:noProof/>
          <w:color w:val="000000" w:themeColor="text1"/>
          <w:sz w:val="24"/>
          <w:szCs w:val="24"/>
        </w:rPr>
        <w:t>(</w:t>
      </w:r>
      <w:r w:rsidRPr="003955D3">
        <w:rPr>
          <w:rFonts w:ascii="Times New Roman" w:hAnsi="Times New Roman" w:cs="Times New Roman"/>
          <w:noProof/>
          <w:color w:val="000000" w:themeColor="text1"/>
          <w:sz w:val="24"/>
          <w:szCs w:val="24"/>
        </w:rPr>
        <w:t>2008)</w:t>
      </w:r>
      <w:r w:rsidRPr="003955D3">
        <w:rPr>
          <w:rFonts w:ascii="Times New Roman" w:hAnsi="Times New Roman" w:cs="Times New Roman"/>
          <w:color w:val="000000" w:themeColor="text1"/>
          <w:sz w:val="24"/>
          <w:szCs w:val="24"/>
        </w:rPr>
        <w:t>, titled "Effectiveness of Strip-Story in Teaching Reading Comprehension," the author aimed to assess the efficacy of the strip-story technique in teaching reading comprehension. The research was carried out with grade 9 students from New Vision English School in Rupandehi, totaling 32 participants. Data were collected through pre-tests and post-tests using specifically designed assessment items. The post-test was administered after 22 days of teaching, employing the strip-story technique for the experimental group (Group A) and excluding it for the controlled group (Group B). The resulting scores were compiled and analyzed, focusing on the average difference and its percentage. By comparing the pre-test and post-test results between the two groups, the study found that teaching reading using the strip-story technique had a comparatively stronger overall impact. Consequently, the author recommended the implementation of strip stories as an instructional tool for reading instruction.</w:t>
      </w:r>
    </w:p>
    <w:bookmarkEnd w:id="30"/>
    <w:p w14:paraId="424A9286" w14:textId="07191B4E" w:rsidR="00130B7D" w:rsidRPr="00FD63A4" w:rsidRDefault="00DB1DE5" w:rsidP="00FD63A4">
      <w:pPr>
        <w:autoSpaceDE w:val="0"/>
        <w:autoSpaceDN w:val="0"/>
        <w:adjustRightInd w:val="0"/>
        <w:spacing w:before="120" w:after="120" w:line="360" w:lineRule="auto"/>
        <w:ind w:firstLine="540"/>
        <w:jc w:val="both"/>
        <w:rPr>
          <w:rFonts w:ascii="Times New Roman" w:hAnsi="Times New Roman" w:cs="Times New Roman"/>
          <w:bCs/>
          <w:color w:val="000000" w:themeColor="text1"/>
          <w:sz w:val="24"/>
          <w:szCs w:val="24"/>
        </w:rPr>
      </w:pPr>
      <w:r w:rsidRPr="00FD63A4">
        <w:rPr>
          <w:rFonts w:ascii="Times New Roman" w:hAnsi="Times New Roman" w:cs="Times New Roman"/>
          <w:noProof/>
          <w:color w:val="000000" w:themeColor="text1"/>
          <w:sz w:val="24"/>
          <w:szCs w:val="24"/>
        </w:rPr>
        <w:t xml:space="preserve">Paudel </w:t>
      </w:r>
      <w:r w:rsidR="00463B05" w:rsidRPr="00FD63A4">
        <w:rPr>
          <w:rFonts w:ascii="Times New Roman" w:hAnsi="Times New Roman" w:cs="Times New Roman"/>
          <w:noProof/>
          <w:color w:val="000000" w:themeColor="text1"/>
          <w:sz w:val="24"/>
          <w:szCs w:val="24"/>
        </w:rPr>
        <w:t>(</w:t>
      </w:r>
      <w:r w:rsidRPr="00FD63A4">
        <w:rPr>
          <w:rFonts w:ascii="Times New Roman" w:hAnsi="Times New Roman" w:cs="Times New Roman"/>
          <w:noProof/>
          <w:color w:val="000000" w:themeColor="text1"/>
          <w:sz w:val="24"/>
          <w:szCs w:val="24"/>
        </w:rPr>
        <w:t>2009)</w:t>
      </w:r>
      <w:r w:rsidR="001B42B9" w:rsidRPr="00FD63A4">
        <w:rPr>
          <w:rFonts w:ascii="Times New Roman" w:hAnsi="Times New Roman" w:cs="Times New Roman"/>
          <w:bCs/>
          <w:color w:val="000000" w:themeColor="text1"/>
          <w:sz w:val="24"/>
          <w:szCs w:val="24"/>
        </w:rPr>
        <w:t xml:space="preserve"> in "A Study on the Techniques </w:t>
      </w:r>
      <w:r w:rsidR="0002405D" w:rsidRPr="00FD63A4">
        <w:rPr>
          <w:rFonts w:ascii="Times New Roman" w:hAnsi="Times New Roman" w:cs="Times New Roman"/>
          <w:bCs/>
          <w:color w:val="000000" w:themeColor="text1"/>
          <w:sz w:val="24"/>
          <w:szCs w:val="24"/>
        </w:rPr>
        <w:t>of</w:t>
      </w:r>
      <w:r w:rsidR="001B42B9" w:rsidRPr="00FD63A4">
        <w:rPr>
          <w:rFonts w:ascii="Times New Roman" w:hAnsi="Times New Roman" w:cs="Times New Roman"/>
          <w:bCs/>
          <w:color w:val="000000" w:themeColor="text1"/>
          <w:sz w:val="24"/>
          <w:szCs w:val="24"/>
        </w:rPr>
        <w:t xml:space="preserve"> Teaching Reading in English at Secondary Level" </w:t>
      </w:r>
      <w:r w:rsidR="00130B7D" w:rsidRPr="00FD63A4">
        <w:rPr>
          <w:rFonts w:ascii="Times New Roman" w:hAnsi="Times New Roman" w:cs="Times New Roman"/>
          <w:bCs/>
          <w:color w:val="000000" w:themeColor="text1"/>
          <w:sz w:val="24"/>
          <w:szCs w:val="24"/>
        </w:rPr>
        <w:t>presented with the objective to find out different techniques applied in teaching reading and to</w:t>
      </w:r>
      <w:r w:rsidR="00D41ABE" w:rsidRPr="00FD63A4">
        <w:rPr>
          <w:rFonts w:ascii="Times New Roman" w:hAnsi="Times New Roman" w:cs="Times New Roman"/>
          <w:bCs/>
          <w:color w:val="000000" w:themeColor="text1"/>
          <w:sz w:val="24"/>
          <w:szCs w:val="24"/>
        </w:rPr>
        <w:t xml:space="preserve"> </w:t>
      </w:r>
      <w:r w:rsidR="00130B7D" w:rsidRPr="00FD63A4">
        <w:rPr>
          <w:rFonts w:ascii="Times New Roman" w:hAnsi="Times New Roman" w:cs="Times New Roman"/>
          <w:bCs/>
          <w:color w:val="000000" w:themeColor="text1"/>
          <w:sz w:val="24"/>
          <w:szCs w:val="24"/>
        </w:rPr>
        <w:t xml:space="preserve">identify the most commonly used techniques in teaching reading at secondary level indifferent public schools. For this purpose, the researcher selected the public schools </w:t>
      </w:r>
      <w:r w:rsidR="0002405D" w:rsidRPr="00FD63A4">
        <w:rPr>
          <w:rFonts w:ascii="Times New Roman" w:hAnsi="Times New Roman" w:cs="Times New Roman"/>
          <w:bCs/>
          <w:color w:val="000000" w:themeColor="text1"/>
          <w:sz w:val="24"/>
          <w:szCs w:val="24"/>
        </w:rPr>
        <w:t>of</w:t>
      </w:r>
      <w:r w:rsidR="00D41ABE" w:rsidRPr="00FD63A4">
        <w:rPr>
          <w:rFonts w:ascii="Times New Roman" w:hAnsi="Times New Roman" w:cs="Times New Roman"/>
          <w:bCs/>
          <w:color w:val="000000" w:themeColor="text1"/>
          <w:sz w:val="24"/>
          <w:szCs w:val="24"/>
        </w:rPr>
        <w:t xml:space="preserve"> </w:t>
      </w:r>
      <w:r w:rsidR="00130B7D" w:rsidRPr="00FD63A4">
        <w:rPr>
          <w:rFonts w:ascii="Times New Roman" w:hAnsi="Times New Roman" w:cs="Times New Roman"/>
          <w:bCs/>
          <w:color w:val="000000" w:themeColor="text1"/>
          <w:sz w:val="24"/>
          <w:szCs w:val="24"/>
        </w:rPr>
        <w:t xml:space="preserve">Banke district as his field </w:t>
      </w:r>
      <w:r w:rsidR="0002405D" w:rsidRPr="00FD63A4">
        <w:rPr>
          <w:rFonts w:ascii="Times New Roman" w:hAnsi="Times New Roman" w:cs="Times New Roman"/>
          <w:bCs/>
          <w:color w:val="000000" w:themeColor="text1"/>
          <w:sz w:val="24"/>
          <w:szCs w:val="24"/>
        </w:rPr>
        <w:t>of</w:t>
      </w:r>
      <w:r w:rsidR="00130B7D" w:rsidRPr="00FD63A4">
        <w:rPr>
          <w:rFonts w:ascii="Times New Roman" w:hAnsi="Times New Roman" w:cs="Times New Roman"/>
          <w:bCs/>
          <w:color w:val="000000" w:themeColor="text1"/>
          <w:sz w:val="24"/>
          <w:szCs w:val="24"/>
        </w:rPr>
        <w:t xml:space="preserve"> study. He visited forty (40) teachers teaching English at</w:t>
      </w:r>
      <w:r w:rsidR="00D41ABE" w:rsidRPr="00FD63A4">
        <w:rPr>
          <w:rFonts w:ascii="Times New Roman" w:hAnsi="Times New Roman" w:cs="Times New Roman"/>
          <w:bCs/>
          <w:color w:val="000000" w:themeColor="text1"/>
          <w:sz w:val="24"/>
          <w:szCs w:val="24"/>
        </w:rPr>
        <w:t xml:space="preserve"> </w:t>
      </w:r>
      <w:r w:rsidR="00130B7D" w:rsidRPr="00FD63A4">
        <w:rPr>
          <w:rFonts w:ascii="Times New Roman" w:hAnsi="Times New Roman" w:cs="Times New Roman"/>
          <w:bCs/>
          <w:color w:val="000000" w:themeColor="text1"/>
          <w:sz w:val="24"/>
          <w:szCs w:val="24"/>
        </w:rPr>
        <w:t xml:space="preserve">different public schools </w:t>
      </w:r>
      <w:r w:rsidR="0002405D" w:rsidRPr="00FD63A4">
        <w:rPr>
          <w:rFonts w:ascii="Times New Roman" w:hAnsi="Times New Roman" w:cs="Times New Roman"/>
          <w:bCs/>
          <w:color w:val="000000" w:themeColor="text1"/>
          <w:sz w:val="24"/>
          <w:szCs w:val="24"/>
        </w:rPr>
        <w:t>of</w:t>
      </w:r>
      <w:r w:rsidR="00130B7D" w:rsidRPr="00FD63A4">
        <w:rPr>
          <w:rFonts w:ascii="Times New Roman" w:hAnsi="Times New Roman" w:cs="Times New Roman"/>
          <w:bCs/>
          <w:color w:val="000000" w:themeColor="text1"/>
          <w:sz w:val="24"/>
          <w:szCs w:val="24"/>
        </w:rPr>
        <w:t xml:space="preserve"> Banke district. The main research tools were questionnaire and</w:t>
      </w:r>
      <w:r w:rsidR="00D41ABE" w:rsidRPr="00FD63A4">
        <w:rPr>
          <w:rFonts w:ascii="Times New Roman" w:hAnsi="Times New Roman" w:cs="Times New Roman"/>
          <w:bCs/>
          <w:color w:val="000000" w:themeColor="text1"/>
          <w:sz w:val="24"/>
          <w:szCs w:val="24"/>
        </w:rPr>
        <w:t xml:space="preserve"> </w:t>
      </w:r>
      <w:r w:rsidR="00130B7D" w:rsidRPr="00FD63A4">
        <w:rPr>
          <w:rFonts w:ascii="Times New Roman" w:hAnsi="Times New Roman" w:cs="Times New Roman"/>
          <w:bCs/>
          <w:color w:val="000000" w:themeColor="text1"/>
          <w:sz w:val="24"/>
          <w:szCs w:val="24"/>
        </w:rPr>
        <w:t xml:space="preserve">class observation check list. At first, the researcher distributed a set </w:t>
      </w:r>
      <w:r w:rsidR="0002405D" w:rsidRPr="00FD63A4">
        <w:rPr>
          <w:rFonts w:ascii="Times New Roman" w:hAnsi="Times New Roman" w:cs="Times New Roman"/>
          <w:bCs/>
          <w:color w:val="000000" w:themeColor="text1"/>
          <w:sz w:val="24"/>
          <w:szCs w:val="24"/>
        </w:rPr>
        <w:t>of</w:t>
      </w:r>
      <w:r w:rsidR="00130B7D" w:rsidRPr="00FD63A4">
        <w:rPr>
          <w:rFonts w:ascii="Times New Roman" w:hAnsi="Times New Roman" w:cs="Times New Roman"/>
          <w:bCs/>
          <w:color w:val="000000" w:themeColor="text1"/>
          <w:sz w:val="24"/>
          <w:szCs w:val="24"/>
        </w:rPr>
        <w:t xml:space="preserve"> questionnaires to</w:t>
      </w:r>
      <w:r w:rsidR="00D41ABE" w:rsidRPr="00FD63A4">
        <w:rPr>
          <w:rFonts w:ascii="Times New Roman" w:hAnsi="Times New Roman" w:cs="Times New Roman"/>
          <w:bCs/>
          <w:color w:val="000000" w:themeColor="text1"/>
          <w:sz w:val="24"/>
          <w:szCs w:val="24"/>
        </w:rPr>
        <w:t xml:space="preserve"> </w:t>
      </w:r>
      <w:r w:rsidR="00130B7D" w:rsidRPr="00FD63A4">
        <w:rPr>
          <w:rFonts w:ascii="Times New Roman" w:hAnsi="Times New Roman" w:cs="Times New Roman"/>
          <w:bCs/>
          <w:color w:val="000000" w:themeColor="text1"/>
          <w:sz w:val="24"/>
          <w:szCs w:val="24"/>
        </w:rPr>
        <w:t>each teacher and requested them to response to it. Similarly, he observed three classes</w:t>
      </w:r>
      <w:r w:rsidR="00D41ABE" w:rsidRPr="00FD63A4">
        <w:rPr>
          <w:rFonts w:ascii="Times New Roman" w:hAnsi="Times New Roman" w:cs="Times New Roman"/>
          <w:bCs/>
          <w:color w:val="000000" w:themeColor="text1"/>
          <w:sz w:val="24"/>
          <w:szCs w:val="24"/>
        </w:rPr>
        <w:t xml:space="preserve"> </w:t>
      </w:r>
      <w:r w:rsidR="00130B7D" w:rsidRPr="00FD63A4">
        <w:rPr>
          <w:rFonts w:ascii="Times New Roman" w:hAnsi="Times New Roman" w:cs="Times New Roman"/>
          <w:bCs/>
          <w:color w:val="000000" w:themeColor="text1"/>
          <w:sz w:val="24"/>
          <w:szCs w:val="24"/>
        </w:rPr>
        <w:t xml:space="preserve">each </w:t>
      </w:r>
      <w:r w:rsidR="0002405D" w:rsidRPr="00FD63A4">
        <w:rPr>
          <w:rFonts w:ascii="Times New Roman" w:hAnsi="Times New Roman" w:cs="Times New Roman"/>
          <w:bCs/>
          <w:color w:val="000000" w:themeColor="text1"/>
          <w:sz w:val="24"/>
          <w:szCs w:val="24"/>
        </w:rPr>
        <w:t>of</w:t>
      </w:r>
      <w:r w:rsidR="00130B7D" w:rsidRPr="00FD63A4">
        <w:rPr>
          <w:rFonts w:ascii="Times New Roman" w:hAnsi="Times New Roman" w:cs="Times New Roman"/>
          <w:bCs/>
          <w:color w:val="000000" w:themeColor="text1"/>
          <w:sz w:val="24"/>
          <w:szCs w:val="24"/>
        </w:rPr>
        <w:t xml:space="preserve"> forty teachers while teaching reading items in their respective classes. After</w:t>
      </w:r>
      <w:r w:rsidR="00D41ABE" w:rsidRPr="00FD63A4">
        <w:rPr>
          <w:rFonts w:ascii="Times New Roman" w:hAnsi="Times New Roman" w:cs="Times New Roman"/>
          <w:bCs/>
          <w:color w:val="000000" w:themeColor="text1"/>
          <w:sz w:val="24"/>
          <w:szCs w:val="24"/>
        </w:rPr>
        <w:t xml:space="preserve"> </w:t>
      </w:r>
      <w:r w:rsidR="00130B7D" w:rsidRPr="00FD63A4">
        <w:rPr>
          <w:rFonts w:ascii="Times New Roman" w:hAnsi="Times New Roman" w:cs="Times New Roman"/>
          <w:bCs/>
          <w:color w:val="000000" w:themeColor="text1"/>
          <w:sz w:val="24"/>
          <w:szCs w:val="24"/>
        </w:rPr>
        <w:t xml:space="preserve">observing three classes each </w:t>
      </w:r>
      <w:r w:rsidR="0002405D" w:rsidRPr="00FD63A4">
        <w:rPr>
          <w:rFonts w:ascii="Times New Roman" w:hAnsi="Times New Roman" w:cs="Times New Roman"/>
          <w:bCs/>
          <w:color w:val="000000" w:themeColor="text1"/>
          <w:sz w:val="24"/>
          <w:szCs w:val="24"/>
        </w:rPr>
        <w:t>of</w:t>
      </w:r>
      <w:r w:rsidR="00130B7D" w:rsidRPr="00FD63A4">
        <w:rPr>
          <w:rFonts w:ascii="Times New Roman" w:hAnsi="Times New Roman" w:cs="Times New Roman"/>
          <w:bCs/>
          <w:color w:val="000000" w:themeColor="text1"/>
          <w:sz w:val="24"/>
          <w:szCs w:val="24"/>
        </w:rPr>
        <w:t xml:space="preserve"> those forty teachers, he collected the questionnaire and</w:t>
      </w:r>
      <w:r w:rsidR="00D41ABE" w:rsidRPr="00FD63A4">
        <w:rPr>
          <w:rFonts w:ascii="Times New Roman" w:hAnsi="Times New Roman" w:cs="Times New Roman"/>
          <w:bCs/>
          <w:color w:val="000000" w:themeColor="text1"/>
          <w:sz w:val="24"/>
          <w:szCs w:val="24"/>
        </w:rPr>
        <w:t xml:space="preserve"> </w:t>
      </w:r>
      <w:r w:rsidR="00130B7D" w:rsidRPr="00FD63A4">
        <w:rPr>
          <w:rFonts w:ascii="Times New Roman" w:hAnsi="Times New Roman" w:cs="Times New Roman"/>
          <w:bCs/>
          <w:color w:val="000000" w:themeColor="text1"/>
          <w:sz w:val="24"/>
          <w:szCs w:val="24"/>
        </w:rPr>
        <w:t xml:space="preserve">arranged them with observation check list. Then both </w:t>
      </w:r>
      <w:r w:rsidR="0002405D" w:rsidRPr="00FD63A4">
        <w:rPr>
          <w:rFonts w:ascii="Times New Roman" w:hAnsi="Times New Roman" w:cs="Times New Roman"/>
          <w:bCs/>
          <w:color w:val="000000" w:themeColor="text1"/>
          <w:sz w:val="24"/>
          <w:szCs w:val="24"/>
        </w:rPr>
        <w:t>of</w:t>
      </w:r>
      <w:r w:rsidR="00130B7D" w:rsidRPr="00FD63A4">
        <w:rPr>
          <w:rFonts w:ascii="Times New Roman" w:hAnsi="Times New Roman" w:cs="Times New Roman"/>
          <w:bCs/>
          <w:color w:val="000000" w:themeColor="text1"/>
          <w:sz w:val="24"/>
          <w:szCs w:val="24"/>
        </w:rPr>
        <w:t xml:space="preserve"> the items (questionnaire and</w:t>
      </w:r>
      <w:r w:rsidR="00D41ABE" w:rsidRPr="00FD63A4">
        <w:rPr>
          <w:rFonts w:ascii="Times New Roman" w:hAnsi="Times New Roman" w:cs="Times New Roman"/>
          <w:bCs/>
          <w:color w:val="000000" w:themeColor="text1"/>
          <w:sz w:val="24"/>
          <w:szCs w:val="24"/>
        </w:rPr>
        <w:t xml:space="preserve"> </w:t>
      </w:r>
      <w:r w:rsidR="00130B7D" w:rsidRPr="00FD63A4">
        <w:rPr>
          <w:rFonts w:ascii="Times New Roman" w:hAnsi="Times New Roman" w:cs="Times New Roman"/>
          <w:bCs/>
          <w:color w:val="000000" w:themeColor="text1"/>
          <w:sz w:val="24"/>
          <w:szCs w:val="24"/>
        </w:rPr>
        <w:t>observation check list) were analyzed and interpreted statistically and descriptively. The</w:t>
      </w:r>
      <w:r w:rsidR="00D41ABE" w:rsidRPr="00FD63A4">
        <w:rPr>
          <w:rFonts w:ascii="Times New Roman" w:hAnsi="Times New Roman" w:cs="Times New Roman"/>
          <w:bCs/>
          <w:color w:val="000000" w:themeColor="text1"/>
          <w:sz w:val="24"/>
          <w:szCs w:val="24"/>
        </w:rPr>
        <w:t xml:space="preserve"> </w:t>
      </w:r>
      <w:r w:rsidR="00130B7D" w:rsidRPr="00FD63A4">
        <w:rPr>
          <w:rFonts w:ascii="Times New Roman" w:hAnsi="Times New Roman" w:cs="Times New Roman"/>
          <w:bCs/>
          <w:color w:val="000000" w:themeColor="text1"/>
          <w:sz w:val="24"/>
          <w:szCs w:val="24"/>
        </w:rPr>
        <w:t xml:space="preserve">findings </w:t>
      </w:r>
      <w:r w:rsidR="0002405D" w:rsidRPr="00FD63A4">
        <w:rPr>
          <w:rFonts w:ascii="Times New Roman" w:hAnsi="Times New Roman" w:cs="Times New Roman"/>
          <w:bCs/>
          <w:color w:val="000000" w:themeColor="text1"/>
          <w:sz w:val="24"/>
          <w:szCs w:val="24"/>
        </w:rPr>
        <w:t>of</w:t>
      </w:r>
      <w:r w:rsidR="00130B7D" w:rsidRPr="00FD63A4">
        <w:rPr>
          <w:rFonts w:ascii="Times New Roman" w:hAnsi="Times New Roman" w:cs="Times New Roman"/>
          <w:bCs/>
          <w:color w:val="000000" w:themeColor="text1"/>
          <w:sz w:val="24"/>
          <w:szCs w:val="24"/>
        </w:rPr>
        <w:t xml:space="preserve"> the </w:t>
      </w:r>
      <w:r w:rsidR="00130B7D" w:rsidRPr="00FD63A4">
        <w:rPr>
          <w:rFonts w:ascii="Times New Roman" w:hAnsi="Times New Roman" w:cs="Times New Roman"/>
          <w:bCs/>
          <w:color w:val="000000" w:themeColor="text1"/>
          <w:sz w:val="24"/>
          <w:szCs w:val="24"/>
        </w:rPr>
        <w:lastRenderedPageBreak/>
        <w:t>study have shown that group work, pair work and demonstration are</w:t>
      </w:r>
      <w:r w:rsidR="00D41ABE" w:rsidRPr="00FD63A4">
        <w:rPr>
          <w:rFonts w:ascii="Times New Roman" w:hAnsi="Times New Roman" w:cs="Times New Roman"/>
          <w:bCs/>
          <w:color w:val="000000" w:themeColor="text1"/>
          <w:sz w:val="24"/>
          <w:szCs w:val="24"/>
        </w:rPr>
        <w:t xml:space="preserve"> </w:t>
      </w:r>
      <w:r w:rsidR="00130B7D" w:rsidRPr="00FD63A4">
        <w:rPr>
          <w:rFonts w:ascii="Times New Roman" w:hAnsi="Times New Roman" w:cs="Times New Roman"/>
          <w:bCs/>
          <w:color w:val="000000" w:themeColor="text1"/>
          <w:sz w:val="24"/>
          <w:szCs w:val="24"/>
        </w:rPr>
        <w:t>generally used whereas explanation is the most commonly used technique in teaching</w:t>
      </w:r>
      <w:r w:rsidR="00D41ABE" w:rsidRPr="00FD63A4">
        <w:rPr>
          <w:rFonts w:ascii="Times New Roman" w:hAnsi="Times New Roman" w:cs="Times New Roman"/>
          <w:bCs/>
          <w:color w:val="000000" w:themeColor="text1"/>
          <w:sz w:val="24"/>
          <w:szCs w:val="24"/>
        </w:rPr>
        <w:t xml:space="preserve"> </w:t>
      </w:r>
      <w:r w:rsidR="00130B7D" w:rsidRPr="00FD63A4">
        <w:rPr>
          <w:rFonts w:ascii="Times New Roman" w:hAnsi="Times New Roman" w:cs="Times New Roman"/>
          <w:bCs/>
          <w:color w:val="000000" w:themeColor="text1"/>
          <w:sz w:val="24"/>
          <w:szCs w:val="24"/>
        </w:rPr>
        <w:t>reading at secondary level.</w:t>
      </w:r>
    </w:p>
    <w:p w14:paraId="41E40688" w14:textId="6EA13C62" w:rsidR="001B42B9" w:rsidRPr="00FD63A4" w:rsidRDefault="007C637B" w:rsidP="00FD63A4">
      <w:pPr>
        <w:autoSpaceDE w:val="0"/>
        <w:autoSpaceDN w:val="0"/>
        <w:adjustRightInd w:val="0"/>
        <w:spacing w:before="120" w:after="120" w:line="360" w:lineRule="auto"/>
        <w:ind w:firstLine="540"/>
        <w:jc w:val="both"/>
        <w:rPr>
          <w:rFonts w:ascii="Times New Roman" w:hAnsi="Times New Roman" w:cs="Times New Roman"/>
          <w:bCs/>
          <w:color w:val="000000" w:themeColor="text1"/>
          <w:sz w:val="24"/>
          <w:szCs w:val="24"/>
        </w:rPr>
      </w:pPr>
      <w:r>
        <w:rPr>
          <w:rFonts w:ascii="Times New Roman" w:hAnsi="Times New Roman" w:cs="Times New Roman"/>
          <w:noProof/>
          <w:color w:val="000000" w:themeColor="text1"/>
          <w:sz w:val="24"/>
          <w:szCs w:val="24"/>
        </w:rPr>
        <w:t xml:space="preserve">Similarly, </w:t>
      </w:r>
      <w:r w:rsidR="00DB1DE5" w:rsidRPr="00FD63A4">
        <w:rPr>
          <w:rFonts w:ascii="Times New Roman" w:hAnsi="Times New Roman" w:cs="Times New Roman"/>
          <w:noProof/>
          <w:color w:val="000000" w:themeColor="text1"/>
          <w:sz w:val="24"/>
          <w:szCs w:val="24"/>
        </w:rPr>
        <w:t xml:space="preserve">Bhatta </w:t>
      </w:r>
      <w:r w:rsidR="00463B05" w:rsidRPr="00FD63A4">
        <w:rPr>
          <w:rFonts w:ascii="Times New Roman" w:hAnsi="Times New Roman" w:cs="Times New Roman"/>
          <w:noProof/>
          <w:color w:val="000000" w:themeColor="text1"/>
          <w:sz w:val="24"/>
          <w:szCs w:val="24"/>
        </w:rPr>
        <w:t>(</w:t>
      </w:r>
      <w:r w:rsidR="00DB1DE5" w:rsidRPr="00FD63A4">
        <w:rPr>
          <w:rFonts w:ascii="Times New Roman" w:hAnsi="Times New Roman" w:cs="Times New Roman"/>
          <w:noProof/>
          <w:color w:val="000000" w:themeColor="text1"/>
          <w:sz w:val="24"/>
          <w:szCs w:val="24"/>
        </w:rPr>
        <w:t>2011)</w:t>
      </w:r>
      <w:r w:rsidR="001B42B9" w:rsidRPr="00FD63A4">
        <w:rPr>
          <w:rFonts w:ascii="Times New Roman" w:hAnsi="Times New Roman" w:cs="Times New Roman"/>
          <w:bCs/>
          <w:color w:val="000000" w:themeColor="text1"/>
          <w:sz w:val="24"/>
          <w:szCs w:val="24"/>
        </w:rPr>
        <w:t xml:space="preserve"> in "The Techniques Employed by English Teachers While Teaching Reading </w:t>
      </w:r>
      <w:r w:rsidR="00B4084E" w:rsidRPr="00FD63A4">
        <w:rPr>
          <w:rFonts w:ascii="Times New Roman" w:hAnsi="Times New Roman" w:cs="Times New Roman"/>
          <w:bCs/>
          <w:color w:val="000000" w:themeColor="text1"/>
          <w:sz w:val="24"/>
          <w:szCs w:val="24"/>
        </w:rPr>
        <w:t>Skill</w:t>
      </w:r>
      <w:r w:rsidR="001B42B9" w:rsidRPr="00FD63A4">
        <w:rPr>
          <w:rFonts w:ascii="Times New Roman" w:hAnsi="Times New Roman" w:cs="Times New Roman"/>
          <w:bCs/>
          <w:color w:val="000000" w:themeColor="text1"/>
          <w:sz w:val="24"/>
          <w:szCs w:val="24"/>
        </w:rPr>
        <w:t>" presented with the objective to find out</w:t>
      </w:r>
      <w:r w:rsidR="00D41ABE" w:rsidRPr="00FD63A4">
        <w:rPr>
          <w:rFonts w:ascii="Times New Roman" w:hAnsi="Times New Roman" w:cs="Times New Roman"/>
          <w:bCs/>
          <w:color w:val="000000" w:themeColor="text1"/>
          <w:sz w:val="24"/>
          <w:szCs w:val="24"/>
        </w:rPr>
        <w:t xml:space="preserve"> </w:t>
      </w:r>
      <w:r w:rsidR="001B42B9" w:rsidRPr="00FD63A4">
        <w:rPr>
          <w:rFonts w:ascii="Times New Roman" w:hAnsi="Times New Roman" w:cs="Times New Roman"/>
          <w:bCs/>
          <w:color w:val="000000" w:themeColor="text1"/>
          <w:sz w:val="24"/>
          <w:szCs w:val="24"/>
        </w:rPr>
        <w:t xml:space="preserve">the techniques used in teaching reading </w:t>
      </w:r>
      <w:r w:rsidR="00B4084E" w:rsidRPr="00FD63A4">
        <w:rPr>
          <w:rFonts w:ascii="Times New Roman" w:hAnsi="Times New Roman" w:cs="Times New Roman"/>
          <w:bCs/>
          <w:color w:val="000000" w:themeColor="text1"/>
          <w:sz w:val="24"/>
          <w:szCs w:val="24"/>
        </w:rPr>
        <w:t>skill</w:t>
      </w:r>
      <w:r w:rsidR="001B42B9" w:rsidRPr="00FD63A4">
        <w:rPr>
          <w:rFonts w:ascii="Times New Roman" w:hAnsi="Times New Roman" w:cs="Times New Roman"/>
          <w:bCs/>
          <w:color w:val="000000" w:themeColor="text1"/>
          <w:sz w:val="24"/>
          <w:szCs w:val="24"/>
        </w:rPr>
        <w:t xml:space="preserve">. In order to carry out this study, </w:t>
      </w:r>
      <w:r w:rsidR="00D41ABE" w:rsidRPr="00FD63A4">
        <w:rPr>
          <w:rFonts w:ascii="Times New Roman" w:hAnsi="Times New Roman" w:cs="Times New Roman"/>
          <w:bCs/>
          <w:color w:val="000000" w:themeColor="text1"/>
          <w:sz w:val="24"/>
          <w:szCs w:val="24"/>
        </w:rPr>
        <w:t xml:space="preserve">the researcher </w:t>
      </w:r>
      <w:r w:rsidR="001B42B9" w:rsidRPr="00FD63A4">
        <w:rPr>
          <w:rFonts w:ascii="Times New Roman" w:hAnsi="Times New Roman" w:cs="Times New Roman"/>
          <w:bCs/>
          <w:color w:val="000000" w:themeColor="text1"/>
          <w:sz w:val="24"/>
          <w:szCs w:val="24"/>
        </w:rPr>
        <w:t xml:space="preserve">collected the data from ten teachers who were teaching in ten different colleges in Kailali district. </w:t>
      </w:r>
      <w:r w:rsidR="00D41ABE" w:rsidRPr="00FD63A4">
        <w:rPr>
          <w:rFonts w:ascii="Times New Roman" w:hAnsi="Times New Roman" w:cs="Times New Roman"/>
          <w:bCs/>
          <w:color w:val="000000" w:themeColor="text1"/>
          <w:sz w:val="24"/>
          <w:szCs w:val="24"/>
        </w:rPr>
        <w:t>She/he</w:t>
      </w:r>
      <w:r w:rsidR="001B42B9" w:rsidRPr="00FD63A4">
        <w:rPr>
          <w:rFonts w:ascii="Times New Roman" w:hAnsi="Times New Roman" w:cs="Times New Roman"/>
          <w:bCs/>
          <w:color w:val="000000" w:themeColor="text1"/>
          <w:sz w:val="24"/>
          <w:szCs w:val="24"/>
        </w:rPr>
        <w:t xml:space="preserve"> used both classroom observation checklist and techniques survey </w:t>
      </w:r>
      <w:r w:rsidR="00D41ABE" w:rsidRPr="00FD63A4">
        <w:rPr>
          <w:rFonts w:ascii="Times New Roman" w:hAnsi="Times New Roman" w:cs="Times New Roman"/>
          <w:bCs/>
          <w:color w:val="000000" w:themeColor="text1"/>
          <w:sz w:val="24"/>
          <w:szCs w:val="24"/>
        </w:rPr>
        <w:t>opinionative</w:t>
      </w:r>
      <w:r w:rsidR="001B42B9" w:rsidRPr="00FD63A4">
        <w:rPr>
          <w:rFonts w:ascii="Times New Roman" w:hAnsi="Times New Roman" w:cs="Times New Roman"/>
          <w:bCs/>
          <w:color w:val="000000" w:themeColor="text1"/>
          <w:sz w:val="24"/>
          <w:szCs w:val="24"/>
        </w:rPr>
        <w:t xml:space="preserve"> to collect the required information. To fulfill the purpose </w:t>
      </w:r>
      <w:r w:rsidR="0002405D" w:rsidRPr="00FD63A4">
        <w:rPr>
          <w:rFonts w:ascii="Times New Roman" w:hAnsi="Times New Roman" w:cs="Times New Roman"/>
          <w:bCs/>
          <w:color w:val="000000" w:themeColor="text1"/>
          <w:sz w:val="24"/>
          <w:szCs w:val="24"/>
        </w:rPr>
        <w:t>of</w:t>
      </w:r>
      <w:r w:rsidR="001B42B9" w:rsidRPr="00FD63A4">
        <w:rPr>
          <w:rFonts w:ascii="Times New Roman" w:hAnsi="Times New Roman" w:cs="Times New Roman"/>
          <w:bCs/>
          <w:color w:val="000000" w:themeColor="text1"/>
          <w:sz w:val="24"/>
          <w:szCs w:val="24"/>
        </w:rPr>
        <w:t xml:space="preserve"> my study,</w:t>
      </w:r>
      <w:r w:rsidR="00D41ABE" w:rsidRPr="00FD63A4">
        <w:rPr>
          <w:rFonts w:ascii="Times New Roman" w:hAnsi="Times New Roman" w:cs="Times New Roman"/>
          <w:bCs/>
          <w:color w:val="000000" w:themeColor="text1"/>
          <w:sz w:val="24"/>
          <w:szCs w:val="24"/>
        </w:rPr>
        <w:t xml:space="preserve"> he/she</w:t>
      </w:r>
      <w:r w:rsidR="001B42B9" w:rsidRPr="00FD63A4">
        <w:rPr>
          <w:rFonts w:ascii="Times New Roman" w:hAnsi="Times New Roman" w:cs="Times New Roman"/>
          <w:bCs/>
          <w:color w:val="000000" w:themeColor="text1"/>
          <w:sz w:val="24"/>
          <w:szCs w:val="24"/>
        </w:rPr>
        <w:t xml:space="preserve"> observed forty different classes; four classes </w:t>
      </w:r>
      <w:r w:rsidR="0002405D" w:rsidRPr="00FD63A4">
        <w:rPr>
          <w:rFonts w:ascii="Times New Roman" w:hAnsi="Times New Roman" w:cs="Times New Roman"/>
          <w:bCs/>
          <w:color w:val="000000" w:themeColor="text1"/>
          <w:sz w:val="24"/>
          <w:szCs w:val="24"/>
        </w:rPr>
        <w:t>of</w:t>
      </w:r>
      <w:r w:rsidR="001B42B9" w:rsidRPr="00FD63A4">
        <w:rPr>
          <w:rFonts w:ascii="Times New Roman" w:hAnsi="Times New Roman" w:cs="Times New Roman"/>
          <w:bCs/>
          <w:color w:val="000000" w:themeColor="text1"/>
          <w:sz w:val="24"/>
          <w:szCs w:val="24"/>
        </w:rPr>
        <w:t xml:space="preserve"> each teacher while teaching reading at higher secondary level. The findings </w:t>
      </w:r>
      <w:r w:rsidR="0002405D" w:rsidRPr="00FD63A4">
        <w:rPr>
          <w:rFonts w:ascii="Times New Roman" w:hAnsi="Times New Roman" w:cs="Times New Roman"/>
          <w:bCs/>
          <w:color w:val="000000" w:themeColor="text1"/>
          <w:sz w:val="24"/>
          <w:szCs w:val="24"/>
        </w:rPr>
        <w:t>of</w:t>
      </w:r>
      <w:r w:rsidR="001B42B9" w:rsidRPr="00FD63A4">
        <w:rPr>
          <w:rFonts w:ascii="Times New Roman" w:hAnsi="Times New Roman" w:cs="Times New Roman"/>
          <w:bCs/>
          <w:color w:val="000000" w:themeColor="text1"/>
          <w:sz w:val="24"/>
          <w:szCs w:val="24"/>
        </w:rPr>
        <w:t xml:space="preserve"> this study show that majority </w:t>
      </w:r>
      <w:r w:rsidR="0002405D" w:rsidRPr="00FD63A4">
        <w:rPr>
          <w:rFonts w:ascii="Times New Roman" w:hAnsi="Times New Roman" w:cs="Times New Roman"/>
          <w:bCs/>
          <w:color w:val="000000" w:themeColor="text1"/>
          <w:sz w:val="24"/>
          <w:szCs w:val="24"/>
        </w:rPr>
        <w:t>of</w:t>
      </w:r>
      <w:r w:rsidR="001B42B9" w:rsidRPr="00FD63A4">
        <w:rPr>
          <w:rFonts w:ascii="Times New Roman" w:hAnsi="Times New Roman" w:cs="Times New Roman"/>
          <w:bCs/>
          <w:color w:val="000000" w:themeColor="text1"/>
          <w:sz w:val="24"/>
          <w:szCs w:val="24"/>
        </w:rPr>
        <w:t xml:space="preserve"> teachers were conducting sensitizing and scanning techniques, however, they were not sufficient. Most </w:t>
      </w:r>
      <w:r w:rsidR="0002405D" w:rsidRPr="00FD63A4">
        <w:rPr>
          <w:rFonts w:ascii="Times New Roman" w:hAnsi="Times New Roman" w:cs="Times New Roman"/>
          <w:bCs/>
          <w:color w:val="000000" w:themeColor="text1"/>
          <w:sz w:val="24"/>
          <w:szCs w:val="24"/>
        </w:rPr>
        <w:t>of</w:t>
      </w:r>
      <w:r w:rsidR="001B42B9" w:rsidRPr="00FD63A4">
        <w:rPr>
          <w:rFonts w:ascii="Times New Roman" w:hAnsi="Times New Roman" w:cs="Times New Roman"/>
          <w:bCs/>
          <w:color w:val="000000" w:themeColor="text1"/>
          <w:sz w:val="24"/>
          <w:szCs w:val="24"/>
        </w:rPr>
        <w:t xml:space="preserve"> the classes were found being dominated by the teachers’ activities and there was a practice </w:t>
      </w:r>
      <w:r w:rsidR="0002405D" w:rsidRPr="00FD63A4">
        <w:rPr>
          <w:rFonts w:ascii="Times New Roman" w:hAnsi="Times New Roman" w:cs="Times New Roman"/>
          <w:bCs/>
          <w:color w:val="000000" w:themeColor="text1"/>
          <w:sz w:val="24"/>
          <w:szCs w:val="24"/>
        </w:rPr>
        <w:t>of</w:t>
      </w:r>
      <w:r w:rsidR="001B42B9" w:rsidRPr="00FD63A4">
        <w:rPr>
          <w:rFonts w:ascii="Times New Roman" w:hAnsi="Times New Roman" w:cs="Times New Roman"/>
          <w:bCs/>
          <w:color w:val="000000" w:themeColor="text1"/>
          <w:sz w:val="24"/>
          <w:szCs w:val="24"/>
        </w:rPr>
        <w:t xml:space="preserve"> lecture method. Teachers themselves read the reading passage and they explain edit essence. In less than twenty percent classes,</w:t>
      </w:r>
      <w:r w:rsidR="00D41ABE" w:rsidRPr="00FD63A4">
        <w:rPr>
          <w:rFonts w:ascii="Times New Roman" w:hAnsi="Times New Roman" w:cs="Times New Roman"/>
          <w:bCs/>
          <w:color w:val="000000" w:themeColor="text1"/>
          <w:sz w:val="24"/>
          <w:szCs w:val="24"/>
        </w:rPr>
        <w:t xml:space="preserve"> </w:t>
      </w:r>
      <w:r w:rsidR="001B42B9" w:rsidRPr="00FD63A4">
        <w:rPr>
          <w:rFonts w:ascii="Times New Roman" w:hAnsi="Times New Roman" w:cs="Times New Roman"/>
          <w:bCs/>
          <w:color w:val="000000" w:themeColor="text1"/>
          <w:sz w:val="24"/>
          <w:szCs w:val="24"/>
        </w:rPr>
        <w:t>students were involved in reading the text.</w:t>
      </w:r>
    </w:p>
    <w:p w14:paraId="63DB5FCD" w14:textId="6B12BDFC" w:rsidR="00C735B7" w:rsidRPr="00FD63A4" w:rsidRDefault="007C637B" w:rsidP="00FD63A4">
      <w:pPr>
        <w:autoSpaceDE w:val="0"/>
        <w:autoSpaceDN w:val="0"/>
        <w:adjustRightInd w:val="0"/>
        <w:spacing w:before="120" w:after="120" w:line="360" w:lineRule="auto"/>
        <w:ind w:firstLine="540"/>
        <w:jc w:val="both"/>
        <w:rPr>
          <w:rFonts w:ascii="Times New Roman" w:hAnsi="Times New Roman" w:cs="Times New Roman"/>
          <w:bCs/>
          <w:color w:val="000000" w:themeColor="text1"/>
          <w:sz w:val="24"/>
          <w:szCs w:val="24"/>
        </w:rPr>
      </w:pPr>
      <w:r>
        <w:rPr>
          <w:rFonts w:ascii="Times New Roman" w:hAnsi="Times New Roman" w:cs="Times New Roman"/>
          <w:noProof/>
          <w:color w:val="000000" w:themeColor="text1"/>
          <w:sz w:val="24"/>
          <w:szCs w:val="24"/>
        </w:rPr>
        <w:t xml:space="preserve">In the same way, </w:t>
      </w:r>
      <w:r w:rsidR="00463B05" w:rsidRPr="00FD63A4">
        <w:rPr>
          <w:rFonts w:ascii="Times New Roman" w:hAnsi="Times New Roman" w:cs="Times New Roman"/>
          <w:noProof/>
          <w:color w:val="000000" w:themeColor="text1"/>
          <w:sz w:val="24"/>
          <w:szCs w:val="24"/>
        </w:rPr>
        <w:t>Chimariya (</w:t>
      </w:r>
      <w:r w:rsidR="00DB1DE5" w:rsidRPr="00FD63A4">
        <w:rPr>
          <w:rFonts w:ascii="Times New Roman" w:hAnsi="Times New Roman" w:cs="Times New Roman"/>
          <w:noProof/>
          <w:color w:val="000000" w:themeColor="text1"/>
          <w:sz w:val="24"/>
          <w:szCs w:val="24"/>
        </w:rPr>
        <w:t>2011)</w:t>
      </w:r>
      <w:r w:rsidR="00C735B7" w:rsidRPr="00FD63A4">
        <w:rPr>
          <w:rFonts w:ascii="Times New Roman" w:hAnsi="Times New Roman" w:cs="Times New Roman"/>
          <w:bCs/>
          <w:color w:val="000000" w:themeColor="text1"/>
          <w:sz w:val="24"/>
          <w:szCs w:val="24"/>
        </w:rPr>
        <w:t xml:space="preserve"> in "Effectiveness </w:t>
      </w:r>
      <w:r w:rsidR="0002405D" w:rsidRPr="00FD63A4">
        <w:rPr>
          <w:rFonts w:ascii="Times New Roman" w:hAnsi="Times New Roman" w:cs="Times New Roman"/>
          <w:bCs/>
          <w:color w:val="000000" w:themeColor="text1"/>
          <w:sz w:val="24"/>
          <w:szCs w:val="24"/>
        </w:rPr>
        <w:t>of</w:t>
      </w:r>
      <w:r w:rsidR="00C735B7" w:rsidRPr="00FD63A4">
        <w:rPr>
          <w:rFonts w:ascii="Times New Roman" w:hAnsi="Times New Roman" w:cs="Times New Roman"/>
          <w:bCs/>
          <w:color w:val="000000" w:themeColor="text1"/>
          <w:sz w:val="24"/>
          <w:szCs w:val="24"/>
        </w:rPr>
        <w:t xml:space="preserve"> content–Based in struction in Teaching Reading" presented with the objective to find out the effectiveness </w:t>
      </w:r>
      <w:r w:rsidR="0002405D" w:rsidRPr="00FD63A4">
        <w:rPr>
          <w:rFonts w:ascii="Times New Roman" w:hAnsi="Times New Roman" w:cs="Times New Roman"/>
          <w:bCs/>
          <w:color w:val="000000" w:themeColor="text1"/>
          <w:sz w:val="24"/>
          <w:szCs w:val="24"/>
        </w:rPr>
        <w:t>of</w:t>
      </w:r>
      <w:r w:rsidR="00C735B7" w:rsidRPr="00FD63A4">
        <w:rPr>
          <w:rFonts w:ascii="Times New Roman" w:hAnsi="Times New Roman" w:cs="Times New Roman"/>
          <w:bCs/>
          <w:color w:val="000000" w:themeColor="text1"/>
          <w:sz w:val="24"/>
          <w:szCs w:val="24"/>
        </w:rPr>
        <w:t xml:space="preserve"> content-based in struction in teaching reading. This study was conducted in Shree Chandrodaya Higher secondary School Kamane, Hetauda. The students </w:t>
      </w:r>
      <w:r w:rsidR="0002405D" w:rsidRPr="00FD63A4">
        <w:rPr>
          <w:rFonts w:ascii="Times New Roman" w:hAnsi="Times New Roman" w:cs="Times New Roman"/>
          <w:bCs/>
          <w:color w:val="000000" w:themeColor="text1"/>
          <w:sz w:val="24"/>
          <w:szCs w:val="24"/>
        </w:rPr>
        <w:t>of</w:t>
      </w:r>
      <w:r w:rsidR="00C735B7" w:rsidRPr="00FD63A4">
        <w:rPr>
          <w:rFonts w:ascii="Times New Roman" w:hAnsi="Times New Roman" w:cs="Times New Roman"/>
          <w:bCs/>
          <w:color w:val="000000" w:themeColor="text1"/>
          <w:sz w:val="24"/>
          <w:szCs w:val="24"/>
        </w:rPr>
        <w:t xml:space="preserve"> grade 9 were taken as the sample </w:t>
      </w:r>
      <w:r w:rsidR="0002405D" w:rsidRPr="00FD63A4">
        <w:rPr>
          <w:rFonts w:ascii="Times New Roman" w:hAnsi="Times New Roman" w:cs="Times New Roman"/>
          <w:bCs/>
          <w:color w:val="000000" w:themeColor="text1"/>
          <w:sz w:val="24"/>
          <w:szCs w:val="24"/>
        </w:rPr>
        <w:t>of</w:t>
      </w:r>
      <w:r w:rsidR="00C735B7" w:rsidRPr="00FD63A4">
        <w:rPr>
          <w:rFonts w:ascii="Times New Roman" w:hAnsi="Times New Roman" w:cs="Times New Roman"/>
          <w:bCs/>
          <w:color w:val="000000" w:themeColor="text1"/>
          <w:sz w:val="24"/>
          <w:szCs w:val="24"/>
        </w:rPr>
        <w:t xml:space="preserve"> the study. Firstly, the researcher administered a pre-test using the test items in the beginning and on the basis </w:t>
      </w:r>
      <w:r w:rsidR="0002405D" w:rsidRPr="00FD63A4">
        <w:rPr>
          <w:rFonts w:ascii="Times New Roman" w:hAnsi="Times New Roman" w:cs="Times New Roman"/>
          <w:bCs/>
          <w:color w:val="000000" w:themeColor="text1"/>
          <w:sz w:val="24"/>
          <w:szCs w:val="24"/>
        </w:rPr>
        <w:t>of</w:t>
      </w:r>
      <w:r w:rsidR="00C735B7" w:rsidRPr="00FD63A4">
        <w:rPr>
          <w:rFonts w:ascii="Times New Roman" w:hAnsi="Times New Roman" w:cs="Times New Roman"/>
          <w:bCs/>
          <w:color w:val="000000" w:themeColor="text1"/>
          <w:sz w:val="24"/>
          <w:szCs w:val="24"/>
        </w:rPr>
        <w:t xml:space="preserve"> the result </w:t>
      </w:r>
      <w:r w:rsidR="0002405D" w:rsidRPr="00FD63A4">
        <w:rPr>
          <w:rFonts w:ascii="Times New Roman" w:hAnsi="Times New Roman" w:cs="Times New Roman"/>
          <w:bCs/>
          <w:color w:val="000000" w:themeColor="text1"/>
          <w:sz w:val="24"/>
          <w:szCs w:val="24"/>
        </w:rPr>
        <w:t>of</w:t>
      </w:r>
      <w:r w:rsidR="00C735B7" w:rsidRPr="00FD63A4">
        <w:rPr>
          <w:rFonts w:ascii="Times New Roman" w:hAnsi="Times New Roman" w:cs="Times New Roman"/>
          <w:bCs/>
          <w:color w:val="000000" w:themeColor="text1"/>
          <w:sz w:val="24"/>
          <w:szCs w:val="24"/>
        </w:rPr>
        <w:t xml:space="preserve"> pre-test, experimental teaching was started. Three progressive tests were administered in the interval </w:t>
      </w:r>
      <w:r w:rsidR="0002405D" w:rsidRPr="00FD63A4">
        <w:rPr>
          <w:rFonts w:ascii="Times New Roman" w:hAnsi="Times New Roman" w:cs="Times New Roman"/>
          <w:bCs/>
          <w:color w:val="000000" w:themeColor="text1"/>
          <w:sz w:val="24"/>
          <w:szCs w:val="24"/>
        </w:rPr>
        <w:t>of</w:t>
      </w:r>
      <w:r w:rsidR="00C735B7" w:rsidRPr="00FD63A4">
        <w:rPr>
          <w:rFonts w:ascii="Times New Roman" w:hAnsi="Times New Roman" w:cs="Times New Roman"/>
          <w:bCs/>
          <w:color w:val="000000" w:themeColor="text1"/>
          <w:sz w:val="24"/>
          <w:szCs w:val="24"/>
        </w:rPr>
        <w:t xml:space="preserve"> seven class periods each. The researcher taught for 25 days using content-based instruction method. The action research was conducted to find out the strengths and weaknesses </w:t>
      </w:r>
      <w:r w:rsidR="0002405D" w:rsidRPr="00FD63A4">
        <w:rPr>
          <w:rFonts w:ascii="Times New Roman" w:hAnsi="Times New Roman" w:cs="Times New Roman"/>
          <w:bCs/>
          <w:color w:val="000000" w:themeColor="text1"/>
          <w:sz w:val="24"/>
          <w:szCs w:val="24"/>
        </w:rPr>
        <w:t>of</w:t>
      </w:r>
      <w:r w:rsidR="00C735B7" w:rsidRPr="00FD63A4">
        <w:rPr>
          <w:rFonts w:ascii="Times New Roman" w:hAnsi="Times New Roman" w:cs="Times New Roman"/>
          <w:bCs/>
          <w:color w:val="000000" w:themeColor="text1"/>
          <w:sz w:val="24"/>
          <w:szCs w:val="24"/>
        </w:rPr>
        <w:t xml:space="preserve"> content-based instruction on teaching reading. After the completion </w:t>
      </w:r>
      <w:r w:rsidR="0002405D" w:rsidRPr="00FD63A4">
        <w:rPr>
          <w:rFonts w:ascii="Times New Roman" w:hAnsi="Times New Roman" w:cs="Times New Roman"/>
          <w:bCs/>
          <w:color w:val="000000" w:themeColor="text1"/>
          <w:sz w:val="24"/>
          <w:szCs w:val="24"/>
        </w:rPr>
        <w:t>of</w:t>
      </w:r>
      <w:r w:rsidR="00C735B7" w:rsidRPr="00FD63A4">
        <w:rPr>
          <w:rFonts w:ascii="Times New Roman" w:hAnsi="Times New Roman" w:cs="Times New Roman"/>
          <w:bCs/>
          <w:color w:val="000000" w:themeColor="text1"/>
          <w:sz w:val="24"/>
          <w:szCs w:val="24"/>
        </w:rPr>
        <w:t xml:space="preserve"> teaching, a post-test was administered. The results </w:t>
      </w:r>
      <w:r w:rsidR="0002405D" w:rsidRPr="00FD63A4">
        <w:rPr>
          <w:rFonts w:ascii="Times New Roman" w:hAnsi="Times New Roman" w:cs="Times New Roman"/>
          <w:bCs/>
          <w:color w:val="000000" w:themeColor="text1"/>
          <w:sz w:val="24"/>
          <w:szCs w:val="24"/>
        </w:rPr>
        <w:t>of</w:t>
      </w:r>
      <w:r w:rsidR="00C735B7" w:rsidRPr="00FD63A4">
        <w:rPr>
          <w:rFonts w:ascii="Times New Roman" w:hAnsi="Times New Roman" w:cs="Times New Roman"/>
          <w:bCs/>
          <w:color w:val="000000" w:themeColor="text1"/>
          <w:sz w:val="24"/>
          <w:szCs w:val="24"/>
        </w:rPr>
        <w:t xml:space="preserve"> both the tests were compared to determine the effectiveness </w:t>
      </w:r>
      <w:r w:rsidR="0002405D" w:rsidRPr="00FD63A4">
        <w:rPr>
          <w:rFonts w:ascii="Times New Roman" w:hAnsi="Times New Roman" w:cs="Times New Roman"/>
          <w:bCs/>
          <w:color w:val="000000" w:themeColor="text1"/>
          <w:sz w:val="24"/>
          <w:szCs w:val="24"/>
        </w:rPr>
        <w:t>of</w:t>
      </w:r>
      <w:r w:rsidR="00C735B7" w:rsidRPr="00FD63A4">
        <w:rPr>
          <w:rFonts w:ascii="Times New Roman" w:hAnsi="Times New Roman" w:cs="Times New Roman"/>
          <w:bCs/>
          <w:color w:val="000000" w:themeColor="text1"/>
          <w:sz w:val="24"/>
          <w:szCs w:val="24"/>
        </w:rPr>
        <w:t xml:space="preserve"> content-based instruction on teaching reading. Content-based instruction was found to be effective in teaching reading.</w:t>
      </w:r>
    </w:p>
    <w:p w14:paraId="71F737DA" w14:textId="14B691A0" w:rsidR="00F466B9" w:rsidRPr="00FD63A4" w:rsidRDefault="007C637B" w:rsidP="00FD63A4">
      <w:pPr>
        <w:autoSpaceDE w:val="0"/>
        <w:autoSpaceDN w:val="0"/>
        <w:adjustRightInd w:val="0"/>
        <w:spacing w:before="120" w:after="120" w:line="360" w:lineRule="auto"/>
        <w:ind w:firstLine="540"/>
        <w:jc w:val="both"/>
        <w:rPr>
          <w:rFonts w:ascii="Times New Roman" w:hAnsi="Times New Roman" w:cs="Times New Roman"/>
          <w:bCs/>
          <w:color w:val="000000" w:themeColor="text1"/>
          <w:sz w:val="24"/>
          <w:szCs w:val="24"/>
        </w:rPr>
      </w:pPr>
      <w:r>
        <w:rPr>
          <w:rFonts w:ascii="Times New Roman" w:hAnsi="Times New Roman" w:cs="Times New Roman"/>
          <w:noProof/>
          <w:color w:val="000000" w:themeColor="text1"/>
          <w:sz w:val="24"/>
          <w:szCs w:val="24"/>
        </w:rPr>
        <w:t xml:space="preserve">Whereas, </w:t>
      </w:r>
      <w:r w:rsidR="00DB1DE5" w:rsidRPr="00FD63A4">
        <w:rPr>
          <w:rFonts w:ascii="Times New Roman" w:hAnsi="Times New Roman" w:cs="Times New Roman"/>
          <w:noProof/>
          <w:color w:val="000000" w:themeColor="text1"/>
          <w:sz w:val="24"/>
          <w:szCs w:val="24"/>
        </w:rPr>
        <w:t xml:space="preserve">Thapa </w:t>
      </w:r>
      <w:r w:rsidR="00463B05" w:rsidRPr="00FD63A4">
        <w:rPr>
          <w:rFonts w:ascii="Times New Roman" w:hAnsi="Times New Roman" w:cs="Times New Roman"/>
          <w:noProof/>
          <w:color w:val="000000" w:themeColor="text1"/>
          <w:sz w:val="24"/>
          <w:szCs w:val="24"/>
        </w:rPr>
        <w:t>(</w:t>
      </w:r>
      <w:r w:rsidR="00DB1DE5" w:rsidRPr="00FD63A4">
        <w:rPr>
          <w:rFonts w:ascii="Times New Roman" w:hAnsi="Times New Roman" w:cs="Times New Roman"/>
          <w:noProof/>
          <w:color w:val="000000" w:themeColor="text1"/>
          <w:sz w:val="24"/>
          <w:szCs w:val="24"/>
        </w:rPr>
        <w:t>2012)</w:t>
      </w:r>
      <w:r w:rsidR="00F466B9" w:rsidRPr="00FD63A4">
        <w:rPr>
          <w:rFonts w:ascii="Times New Roman" w:hAnsi="Times New Roman" w:cs="Times New Roman"/>
          <w:bCs/>
          <w:color w:val="000000" w:themeColor="text1"/>
          <w:sz w:val="24"/>
          <w:szCs w:val="24"/>
        </w:rPr>
        <w:t xml:space="preserve"> in "Techniques Used by the English Teachers in Teaching Reading" presented with the objective to find out the teachers while teaching reading at lower</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 xml:space="preserve">secondary level in Morang district. Ten English teachers </w:t>
      </w:r>
      <w:r w:rsidR="00F466B9" w:rsidRPr="00FD63A4">
        <w:rPr>
          <w:rFonts w:ascii="Times New Roman" w:hAnsi="Times New Roman" w:cs="Times New Roman"/>
          <w:bCs/>
          <w:color w:val="000000" w:themeColor="text1"/>
          <w:sz w:val="24"/>
          <w:szCs w:val="24"/>
        </w:rPr>
        <w:lastRenderedPageBreak/>
        <w:t>were selected by using non-random sampling procedure. Similarly, observation checklist and survey</w:t>
      </w:r>
      <w:r w:rsidR="00D41ABE" w:rsidRPr="00FD63A4">
        <w:rPr>
          <w:rFonts w:ascii="Times New Roman" w:hAnsi="Times New Roman" w:cs="Times New Roman"/>
          <w:bCs/>
          <w:color w:val="000000" w:themeColor="text1"/>
          <w:sz w:val="24"/>
          <w:szCs w:val="24"/>
        </w:rPr>
        <w:t xml:space="preserve"> </w:t>
      </w:r>
      <w:r w:rsidR="00676A08" w:rsidRPr="00FD63A4">
        <w:rPr>
          <w:rFonts w:ascii="Times New Roman" w:hAnsi="Times New Roman" w:cs="Times New Roman"/>
          <w:bCs/>
          <w:color w:val="000000" w:themeColor="text1"/>
          <w:sz w:val="24"/>
          <w:szCs w:val="24"/>
        </w:rPr>
        <w:t>opinions</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were used as the research tools.</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 xml:space="preserve">To fulfill the purpose </w:t>
      </w:r>
      <w:r w:rsidR="0002405D" w:rsidRPr="00FD63A4">
        <w:rPr>
          <w:rFonts w:ascii="Times New Roman" w:hAnsi="Times New Roman" w:cs="Times New Roman"/>
          <w:bCs/>
          <w:color w:val="000000" w:themeColor="text1"/>
          <w:sz w:val="24"/>
          <w:szCs w:val="24"/>
        </w:rPr>
        <w:t>of</w:t>
      </w:r>
      <w:r w:rsidR="00F466B9" w:rsidRPr="00FD63A4">
        <w:rPr>
          <w:rFonts w:ascii="Times New Roman" w:hAnsi="Times New Roman" w:cs="Times New Roman"/>
          <w:bCs/>
          <w:color w:val="000000" w:themeColor="text1"/>
          <w:sz w:val="24"/>
          <w:szCs w:val="24"/>
        </w:rPr>
        <w:t xml:space="preserve"> my study,</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I observed forty</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different classes,</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 xml:space="preserve">four classes </w:t>
      </w:r>
      <w:r w:rsidR="0002405D" w:rsidRPr="00FD63A4">
        <w:rPr>
          <w:rFonts w:ascii="Times New Roman" w:hAnsi="Times New Roman" w:cs="Times New Roman"/>
          <w:bCs/>
          <w:color w:val="000000" w:themeColor="text1"/>
          <w:sz w:val="24"/>
          <w:szCs w:val="24"/>
        </w:rPr>
        <w:t>of</w:t>
      </w:r>
      <w:r w:rsidR="00F466B9" w:rsidRPr="00FD63A4">
        <w:rPr>
          <w:rFonts w:ascii="Times New Roman" w:hAnsi="Times New Roman" w:cs="Times New Roman"/>
          <w:bCs/>
          <w:color w:val="000000" w:themeColor="text1"/>
          <w:sz w:val="24"/>
          <w:szCs w:val="24"/>
        </w:rPr>
        <w:t xml:space="preserve"> each teacher while teaching reading at lower secondary</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 xml:space="preserve">level. The findings </w:t>
      </w:r>
      <w:r w:rsidR="0002405D" w:rsidRPr="00FD63A4">
        <w:rPr>
          <w:rFonts w:ascii="Times New Roman" w:hAnsi="Times New Roman" w:cs="Times New Roman"/>
          <w:bCs/>
          <w:color w:val="000000" w:themeColor="text1"/>
          <w:sz w:val="24"/>
          <w:szCs w:val="24"/>
        </w:rPr>
        <w:t>of</w:t>
      </w:r>
      <w:r w:rsidR="00F466B9" w:rsidRPr="00FD63A4">
        <w:rPr>
          <w:rFonts w:ascii="Times New Roman" w:hAnsi="Times New Roman" w:cs="Times New Roman"/>
          <w:bCs/>
          <w:color w:val="000000" w:themeColor="text1"/>
          <w:sz w:val="24"/>
          <w:szCs w:val="24"/>
        </w:rPr>
        <w:t xml:space="preserve"> this study show that majority </w:t>
      </w:r>
      <w:r w:rsidR="0002405D" w:rsidRPr="00FD63A4">
        <w:rPr>
          <w:rFonts w:ascii="Times New Roman" w:hAnsi="Times New Roman" w:cs="Times New Roman"/>
          <w:bCs/>
          <w:color w:val="000000" w:themeColor="text1"/>
          <w:sz w:val="24"/>
          <w:szCs w:val="24"/>
        </w:rPr>
        <w:t>of</w:t>
      </w:r>
      <w:r w:rsidR="00F466B9" w:rsidRPr="00FD63A4">
        <w:rPr>
          <w:rFonts w:ascii="Times New Roman" w:hAnsi="Times New Roman" w:cs="Times New Roman"/>
          <w:bCs/>
          <w:color w:val="000000" w:themeColor="text1"/>
          <w:sz w:val="24"/>
          <w:szCs w:val="24"/>
        </w:rPr>
        <w:t xml:space="preserve"> teachers were conducting</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 xml:space="preserve">sensitizing and scanning techniques, however. </w:t>
      </w:r>
      <w:r w:rsidR="00D41ABE" w:rsidRPr="00FD63A4">
        <w:rPr>
          <w:rFonts w:ascii="Times New Roman" w:hAnsi="Times New Roman" w:cs="Times New Roman"/>
          <w:bCs/>
          <w:color w:val="000000" w:themeColor="text1"/>
          <w:sz w:val="24"/>
          <w:szCs w:val="24"/>
        </w:rPr>
        <w:t>They</w:t>
      </w:r>
      <w:r w:rsidR="00F466B9" w:rsidRPr="00FD63A4">
        <w:rPr>
          <w:rFonts w:ascii="Times New Roman" w:hAnsi="Times New Roman" w:cs="Times New Roman"/>
          <w:bCs/>
          <w:color w:val="000000" w:themeColor="text1"/>
          <w:sz w:val="24"/>
          <w:szCs w:val="24"/>
        </w:rPr>
        <w:t xml:space="preserve"> were not sufficient. Most </w:t>
      </w:r>
      <w:r w:rsidR="0002405D" w:rsidRPr="00FD63A4">
        <w:rPr>
          <w:rFonts w:ascii="Times New Roman" w:hAnsi="Times New Roman" w:cs="Times New Roman"/>
          <w:bCs/>
          <w:color w:val="000000" w:themeColor="text1"/>
          <w:sz w:val="24"/>
          <w:szCs w:val="24"/>
        </w:rPr>
        <w:t>of</w:t>
      </w:r>
      <w:r w:rsidR="00F466B9" w:rsidRPr="00FD63A4">
        <w:rPr>
          <w:rFonts w:ascii="Times New Roman" w:hAnsi="Times New Roman" w:cs="Times New Roman"/>
          <w:bCs/>
          <w:color w:val="000000" w:themeColor="text1"/>
          <w:sz w:val="24"/>
          <w:szCs w:val="24"/>
        </w:rPr>
        <w:t xml:space="preserve"> the</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classes were found being dominated by the teachers’</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 xml:space="preserve">activities and there was a practice </w:t>
      </w:r>
      <w:r w:rsidR="0002405D" w:rsidRPr="00FD63A4">
        <w:rPr>
          <w:rFonts w:ascii="Times New Roman" w:hAnsi="Times New Roman" w:cs="Times New Roman"/>
          <w:bCs/>
          <w:color w:val="000000" w:themeColor="text1"/>
          <w:sz w:val="24"/>
          <w:szCs w:val="24"/>
        </w:rPr>
        <w:t>of</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lecture method.</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Teachers themselves read the reading passage and they explained its</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essence. In less than,</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twenty percent classes,</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students were involved in reading the text.</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I</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found that teachers themselves read the text loudly than explained in detail. Only around</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twenty percent teachers tried to behave as facilitator for their students. Except in</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summarizing the text, more than fifty five percent teachers were poor in post reading</w:t>
      </w:r>
      <w:r w:rsidR="00D41ABE" w:rsidRPr="00FD63A4">
        <w:rPr>
          <w:rFonts w:ascii="Times New Roman" w:hAnsi="Times New Roman" w:cs="Times New Roman"/>
          <w:bCs/>
          <w:color w:val="000000" w:themeColor="text1"/>
          <w:sz w:val="24"/>
          <w:szCs w:val="24"/>
        </w:rPr>
        <w:t xml:space="preserve"> </w:t>
      </w:r>
      <w:r w:rsidR="00F466B9" w:rsidRPr="00FD63A4">
        <w:rPr>
          <w:rFonts w:ascii="Times New Roman" w:hAnsi="Times New Roman" w:cs="Times New Roman"/>
          <w:bCs/>
          <w:color w:val="000000" w:themeColor="text1"/>
          <w:sz w:val="24"/>
          <w:szCs w:val="24"/>
        </w:rPr>
        <w:t>activities.</w:t>
      </w:r>
      <w:r w:rsidR="00B40771" w:rsidRPr="00FD63A4">
        <w:rPr>
          <w:rFonts w:ascii="Times New Roman" w:hAnsi="Times New Roman" w:cs="Times New Roman"/>
          <w:bCs/>
          <w:color w:val="000000" w:themeColor="text1"/>
          <w:sz w:val="24"/>
          <w:szCs w:val="24"/>
        </w:rPr>
        <w:t xml:space="preserve"> </w:t>
      </w:r>
    </w:p>
    <w:p w14:paraId="3426941E" w14:textId="0A5ADE24" w:rsidR="002E4ADC" w:rsidRPr="00FD63A4" w:rsidRDefault="00FC262A" w:rsidP="00FD63A4">
      <w:pPr>
        <w:autoSpaceDE w:val="0"/>
        <w:autoSpaceDN w:val="0"/>
        <w:adjustRightInd w:val="0"/>
        <w:spacing w:before="120" w:after="120" w:line="360" w:lineRule="auto"/>
        <w:ind w:firstLine="540"/>
        <w:jc w:val="both"/>
        <w:rPr>
          <w:rFonts w:ascii="Times New Roman" w:hAnsi="Times New Roman" w:cs="Times New Roman"/>
          <w:bCs/>
          <w:color w:val="000000" w:themeColor="text1"/>
          <w:sz w:val="24"/>
          <w:szCs w:val="24"/>
        </w:rPr>
      </w:pPr>
      <w:r>
        <w:rPr>
          <w:rFonts w:ascii="Times New Roman" w:hAnsi="Times New Roman" w:cs="Times New Roman"/>
          <w:noProof/>
          <w:color w:val="000000" w:themeColor="text1"/>
          <w:sz w:val="24"/>
          <w:szCs w:val="24"/>
        </w:rPr>
        <w:t xml:space="preserve">Consequently, </w:t>
      </w:r>
      <w:r w:rsidR="00DB1DE5" w:rsidRPr="00FD63A4">
        <w:rPr>
          <w:rFonts w:ascii="Times New Roman" w:hAnsi="Times New Roman" w:cs="Times New Roman"/>
          <w:noProof/>
          <w:color w:val="000000" w:themeColor="text1"/>
          <w:sz w:val="24"/>
          <w:szCs w:val="24"/>
        </w:rPr>
        <w:t xml:space="preserve">Pandey </w:t>
      </w:r>
      <w:r w:rsidR="00463B05" w:rsidRPr="00FD63A4">
        <w:rPr>
          <w:rFonts w:ascii="Times New Roman" w:hAnsi="Times New Roman" w:cs="Times New Roman"/>
          <w:noProof/>
          <w:color w:val="000000" w:themeColor="text1"/>
          <w:sz w:val="24"/>
          <w:szCs w:val="24"/>
        </w:rPr>
        <w:t>(</w:t>
      </w:r>
      <w:r w:rsidR="00DB1DE5" w:rsidRPr="00FD63A4">
        <w:rPr>
          <w:rFonts w:ascii="Times New Roman" w:hAnsi="Times New Roman" w:cs="Times New Roman"/>
          <w:noProof/>
          <w:color w:val="000000" w:themeColor="text1"/>
          <w:sz w:val="24"/>
          <w:szCs w:val="24"/>
        </w:rPr>
        <w:t>2016)</w:t>
      </w:r>
      <w:r w:rsidR="00953118" w:rsidRPr="00FD63A4">
        <w:rPr>
          <w:rFonts w:ascii="Times New Roman" w:hAnsi="Times New Roman" w:cs="Times New Roman"/>
          <w:bCs/>
          <w:color w:val="000000" w:themeColor="text1"/>
          <w:sz w:val="24"/>
          <w:szCs w:val="24"/>
        </w:rPr>
        <w:t xml:space="preserve"> in "Techniques and Materials used in Teaching Reading Skill" presented with the objective to find out the techniques </w:t>
      </w:r>
      <w:r w:rsidR="0002405D" w:rsidRPr="00FD63A4">
        <w:rPr>
          <w:rFonts w:ascii="Times New Roman" w:hAnsi="Times New Roman" w:cs="Times New Roman"/>
          <w:bCs/>
          <w:color w:val="000000" w:themeColor="text1"/>
          <w:sz w:val="24"/>
          <w:szCs w:val="24"/>
        </w:rPr>
        <w:t>of</w:t>
      </w:r>
      <w:r w:rsidR="00953118" w:rsidRPr="00FD63A4">
        <w:rPr>
          <w:rFonts w:ascii="Times New Roman" w:hAnsi="Times New Roman" w:cs="Times New Roman"/>
          <w:bCs/>
          <w:color w:val="000000" w:themeColor="text1"/>
          <w:sz w:val="24"/>
          <w:szCs w:val="24"/>
        </w:rPr>
        <w:t xml:space="preserve"> teaching reading skill and materials used by the primary level English teachers. I selected eight primary level schools situated in Rupendehi district using purposive non- random sampling procedure. In the same way, 40 classes </w:t>
      </w:r>
      <w:r w:rsidR="0002405D" w:rsidRPr="00FD63A4">
        <w:rPr>
          <w:rFonts w:ascii="Times New Roman" w:hAnsi="Times New Roman" w:cs="Times New Roman"/>
          <w:bCs/>
          <w:color w:val="000000" w:themeColor="text1"/>
          <w:sz w:val="24"/>
          <w:szCs w:val="24"/>
        </w:rPr>
        <w:t>of</w:t>
      </w:r>
      <w:r w:rsidR="00953118" w:rsidRPr="00FD63A4">
        <w:rPr>
          <w:rFonts w:ascii="Times New Roman" w:hAnsi="Times New Roman" w:cs="Times New Roman"/>
          <w:bCs/>
          <w:color w:val="000000" w:themeColor="text1"/>
          <w:sz w:val="24"/>
          <w:szCs w:val="24"/>
        </w:rPr>
        <w:t xml:space="preserve"> the eight ELT teachers from these schools were selected using the same sampling procedure. For eliciting data, class observation in terms </w:t>
      </w:r>
      <w:r w:rsidR="0002405D" w:rsidRPr="00FD63A4">
        <w:rPr>
          <w:rFonts w:ascii="Times New Roman" w:hAnsi="Times New Roman" w:cs="Times New Roman"/>
          <w:bCs/>
          <w:color w:val="000000" w:themeColor="text1"/>
          <w:sz w:val="24"/>
          <w:szCs w:val="24"/>
        </w:rPr>
        <w:t>of</w:t>
      </w:r>
      <w:r w:rsidR="00953118" w:rsidRPr="00FD63A4">
        <w:rPr>
          <w:rFonts w:ascii="Times New Roman" w:hAnsi="Times New Roman" w:cs="Times New Roman"/>
          <w:bCs/>
          <w:color w:val="000000" w:themeColor="text1"/>
          <w:sz w:val="24"/>
          <w:szCs w:val="24"/>
        </w:rPr>
        <w:t xml:space="preserve"> the checklist was used. The data collected from these tools were analyzed and interpreted using descriptive as well as statistical tools. The overall findings </w:t>
      </w:r>
      <w:r w:rsidR="0002405D" w:rsidRPr="00FD63A4">
        <w:rPr>
          <w:rFonts w:ascii="Times New Roman" w:hAnsi="Times New Roman" w:cs="Times New Roman"/>
          <w:bCs/>
          <w:color w:val="000000" w:themeColor="text1"/>
          <w:sz w:val="24"/>
          <w:szCs w:val="24"/>
        </w:rPr>
        <w:t>of</w:t>
      </w:r>
      <w:r w:rsidR="00953118" w:rsidRPr="00FD63A4">
        <w:rPr>
          <w:rFonts w:ascii="Times New Roman" w:hAnsi="Times New Roman" w:cs="Times New Roman"/>
          <w:bCs/>
          <w:color w:val="000000" w:themeColor="text1"/>
          <w:sz w:val="24"/>
          <w:szCs w:val="24"/>
        </w:rPr>
        <w:t xml:space="preserve"> the study showed that nearly 14 techniques were used in which, 'sensitizing', 'skimming', and 'scanning' were most frequent techniques. Similarly, 30 kinds </w:t>
      </w:r>
      <w:r w:rsidR="0002405D" w:rsidRPr="00FD63A4">
        <w:rPr>
          <w:rFonts w:ascii="Times New Roman" w:hAnsi="Times New Roman" w:cs="Times New Roman"/>
          <w:bCs/>
          <w:color w:val="000000" w:themeColor="text1"/>
          <w:sz w:val="24"/>
          <w:szCs w:val="24"/>
        </w:rPr>
        <w:t>of</w:t>
      </w:r>
      <w:r w:rsidR="00953118" w:rsidRPr="00FD63A4">
        <w:rPr>
          <w:rFonts w:ascii="Times New Roman" w:hAnsi="Times New Roman" w:cs="Times New Roman"/>
          <w:bCs/>
          <w:color w:val="000000" w:themeColor="text1"/>
          <w:sz w:val="24"/>
          <w:szCs w:val="24"/>
        </w:rPr>
        <w:t xml:space="preserve"> visual materials were also used in which 'textbook' was used in 87.5% and comic script were 75% classes respectively. </w:t>
      </w:r>
    </w:p>
    <w:p w14:paraId="470D085B" w14:textId="64923733" w:rsidR="00B570B3" w:rsidRPr="00FD63A4" w:rsidRDefault="00FC262A" w:rsidP="00FD63A4">
      <w:pPr>
        <w:autoSpaceDE w:val="0"/>
        <w:autoSpaceDN w:val="0"/>
        <w:adjustRightInd w:val="0"/>
        <w:spacing w:before="120" w:after="120" w:line="360" w:lineRule="auto"/>
        <w:ind w:firstLine="540"/>
        <w:jc w:val="both"/>
        <w:rPr>
          <w:rFonts w:ascii="Times New Roman" w:hAnsi="Times New Roman" w:cs="Times New Roman"/>
          <w:bCs/>
          <w:color w:val="000000" w:themeColor="text1"/>
          <w:sz w:val="24"/>
          <w:szCs w:val="24"/>
        </w:rPr>
      </w:pPr>
      <w:r>
        <w:rPr>
          <w:rFonts w:ascii="Times New Roman" w:hAnsi="Times New Roman" w:cs="Times New Roman"/>
          <w:noProof/>
          <w:color w:val="000000" w:themeColor="text1"/>
          <w:sz w:val="24"/>
          <w:szCs w:val="24"/>
        </w:rPr>
        <w:t xml:space="preserve">Likewise, </w:t>
      </w:r>
      <w:r w:rsidR="00DB1DE5" w:rsidRPr="00FD63A4">
        <w:rPr>
          <w:rFonts w:ascii="Times New Roman" w:hAnsi="Times New Roman" w:cs="Times New Roman"/>
          <w:noProof/>
          <w:color w:val="000000" w:themeColor="text1"/>
          <w:sz w:val="24"/>
          <w:szCs w:val="24"/>
        </w:rPr>
        <w:t xml:space="preserve">Dhakal </w:t>
      </w:r>
      <w:r w:rsidR="00463B05" w:rsidRPr="00FD63A4">
        <w:rPr>
          <w:rFonts w:ascii="Times New Roman" w:hAnsi="Times New Roman" w:cs="Times New Roman"/>
          <w:noProof/>
          <w:color w:val="000000" w:themeColor="text1"/>
          <w:sz w:val="24"/>
          <w:szCs w:val="24"/>
        </w:rPr>
        <w:t>(</w:t>
      </w:r>
      <w:r w:rsidR="00DB1DE5" w:rsidRPr="00FD63A4">
        <w:rPr>
          <w:rFonts w:ascii="Times New Roman" w:hAnsi="Times New Roman" w:cs="Times New Roman"/>
          <w:noProof/>
          <w:color w:val="000000" w:themeColor="text1"/>
          <w:sz w:val="24"/>
          <w:szCs w:val="24"/>
        </w:rPr>
        <w:t>2021)</w:t>
      </w:r>
      <w:r w:rsidR="00940436" w:rsidRPr="00FD63A4">
        <w:rPr>
          <w:rFonts w:ascii="Times New Roman" w:hAnsi="Times New Roman" w:cs="Times New Roman"/>
          <w:bCs/>
          <w:color w:val="000000" w:themeColor="text1"/>
          <w:sz w:val="24"/>
          <w:szCs w:val="24"/>
          <w:lang w:val="en-GB"/>
        </w:rPr>
        <w:t xml:space="preserve"> in "</w:t>
      </w:r>
      <w:r w:rsidR="00940436" w:rsidRPr="00FD63A4">
        <w:rPr>
          <w:rFonts w:ascii="Times New Roman" w:hAnsi="Times New Roman" w:cs="Times New Roman"/>
          <w:bCs/>
          <w:color w:val="000000" w:themeColor="text1"/>
          <w:sz w:val="24"/>
          <w:szCs w:val="24"/>
        </w:rPr>
        <w:t xml:space="preserve">Three Reading Phases Technique to Develop Reading </w:t>
      </w:r>
      <w:r w:rsidR="00B4084E" w:rsidRPr="00FD63A4">
        <w:rPr>
          <w:rFonts w:ascii="Times New Roman" w:hAnsi="Times New Roman" w:cs="Times New Roman"/>
          <w:bCs/>
          <w:color w:val="000000" w:themeColor="text1"/>
          <w:sz w:val="24"/>
          <w:szCs w:val="24"/>
        </w:rPr>
        <w:t>Skill</w:t>
      </w:r>
      <w:r w:rsidR="00940436" w:rsidRPr="00FD63A4">
        <w:rPr>
          <w:rFonts w:ascii="Times New Roman" w:hAnsi="Times New Roman" w:cs="Times New Roman"/>
          <w:bCs/>
          <w:color w:val="000000" w:themeColor="text1"/>
          <w:sz w:val="24"/>
          <w:szCs w:val="24"/>
        </w:rPr>
        <w:t xml:space="preserve"> </w:t>
      </w:r>
      <w:r w:rsidR="0002405D" w:rsidRPr="00FD63A4">
        <w:rPr>
          <w:rFonts w:ascii="Times New Roman" w:hAnsi="Times New Roman" w:cs="Times New Roman"/>
          <w:bCs/>
          <w:color w:val="000000" w:themeColor="text1"/>
          <w:sz w:val="24"/>
          <w:szCs w:val="24"/>
        </w:rPr>
        <w:t>of</w:t>
      </w:r>
      <w:r w:rsidR="00940436" w:rsidRPr="00FD63A4">
        <w:rPr>
          <w:rFonts w:ascii="Times New Roman" w:hAnsi="Times New Roman" w:cs="Times New Roman"/>
          <w:bCs/>
          <w:color w:val="000000" w:themeColor="text1"/>
          <w:sz w:val="24"/>
          <w:szCs w:val="24"/>
        </w:rPr>
        <w:t xml:space="preserve"> Students Studying at Grade-IX: Action Research</w:t>
      </w:r>
      <w:r w:rsidR="00940436" w:rsidRPr="00FD63A4">
        <w:rPr>
          <w:rFonts w:ascii="Times New Roman" w:hAnsi="Times New Roman" w:cs="Times New Roman"/>
          <w:bCs/>
          <w:color w:val="000000" w:themeColor="text1"/>
          <w:sz w:val="24"/>
          <w:szCs w:val="24"/>
          <w:lang w:val="en-GB"/>
        </w:rPr>
        <w:t xml:space="preserve">" presented with the objective to find out the </w:t>
      </w:r>
      <w:r w:rsidR="00940436" w:rsidRPr="00FD63A4">
        <w:rPr>
          <w:rFonts w:ascii="Times New Roman" w:hAnsi="Times New Roman" w:cs="Times New Roman"/>
          <w:bCs/>
          <w:color w:val="000000" w:themeColor="text1"/>
          <w:sz w:val="24"/>
          <w:szCs w:val="24"/>
        </w:rPr>
        <w:t xml:space="preserve">effect </w:t>
      </w:r>
      <w:r w:rsidR="0002405D" w:rsidRPr="00FD63A4">
        <w:rPr>
          <w:rFonts w:ascii="Times New Roman" w:hAnsi="Times New Roman" w:cs="Times New Roman"/>
          <w:bCs/>
          <w:color w:val="000000" w:themeColor="text1"/>
          <w:sz w:val="24"/>
          <w:szCs w:val="24"/>
        </w:rPr>
        <w:t>of</w:t>
      </w:r>
      <w:r w:rsidR="00940436" w:rsidRPr="00FD63A4">
        <w:rPr>
          <w:rFonts w:ascii="Times New Roman" w:hAnsi="Times New Roman" w:cs="Times New Roman"/>
          <w:bCs/>
          <w:color w:val="000000" w:themeColor="text1"/>
          <w:sz w:val="24"/>
          <w:szCs w:val="24"/>
        </w:rPr>
        <w:t xml:space="preserve"> three reading phases technique to develop reading </w:t>
      </w:r>
      <w:r w:rsidR="00B4084E" w:rsidRPr="00FD63A4">
        <w:rPr>
          <w:rFonts w:ascii="Times New Roman" w:hAnsi="Times New Roman" w:cs="Times New Roman"/>
          <w:bCs/>
          <w:color w:val="000000" w:themeColor="text1"/>
          <w:sz w:val="24"/>
          <w:szCs w:val="24"/>
        </w:rPr>
        <w:t>skill</w:t>
      </w:r>
      <w:r w:rsidR="00940436" w:rsidRPr="00FD63A4">
        <w:rPr>
          <w:rFonts w:ascii="Times New Roman" w:hAnsi="Times New Roman" w:cs="Times New Roman"/>
          <w:bCs/>
          <w:color w:val="000000" w:themeColor="text1"/>
          <w:sz w:val="24"/>
          <w:szCs w:val="24"/>
        </w:rPr>
        <w:t xml:space="preserve"> and to provide pedagogical implications. The researcher followed action </w:t>
      </w:r>
      <w:r w:rsidR="00676A08" w:rsidRPr="00FD63A4">
        <w:rPr>
          <w:rFonts w:ascii="Times New Roman" w:hAnsi="Times New Roman" w:cs="Times New Roman"/>
          <w:bCs/>
          <w:color w:val="000000" w:themeColor="text1"/>
          <w:sz w:val="24"/>
          <w:szCs w:val="24"/>
        </w:rPr>
        <w:t>research deigns</w:t>
      </w:r>
      <w:r w:rsidR="00940436" w:rsidRPr="00FD63A4">
        <w:rPr>
          <w:rFonts w:ascii="Times New Roman" w:hAnsi="Times New Roman" w:cs="Times New Roman"/>
          <w:bCs/>
          <w:color w:val="000000" w:themeColor="text1"/>
          <w:sz w:val="24"/>
          <w:szCs w:val="24"/>
        </w:rPr>
        <w:t xml:space="preserve"> to carry out this study. Twenty-two respondents were selected using purposive non random sampling procedure. The pre-test, the progress test and the post- test items and a set </w:t>
      </w:r>
      <w:r w:rsidR="0002405D" w:rsidRPr="00FD63A4">
        <w:rPr>
          <w:rFonts w:ascii="Times New Roman" w:hAnsi="Times New Roman" w:cs="Times New Roman"/>
          <w:bCs/>
          <w:color w:val="000000" w:themeColor="text1"/>
          <w:sz w:val="24"/>
          <w:szCs w:val="24"/>
        </w:rPr>
        <w:t>of</w:t>
      </w:r>
      <w:r w:rsidR="00940436" w:rsidRPr="00FD63A4">
        <w:rPr>
          <w:rFonts w:ascii="Times New Roman" w:hAnsi="Times New Roman" w:cs="Times New Roman"/>
          <w:bCs/>
          <w:color w:val="000000" w:themeColor="text1"/>
          <w:sz w:val="24"/>
          <w:szCs w:val="24"/>
        </w:rPr>
        <w:t xml:space="preserve"> rating response item tests were the main tools for data collection. The collected data were analyzed and interpreted descriptively and statistically. The major findings </w:t>
      </w:r>
      <w:r w:rsidR="0002405D" w:rsidRPr="00FD63A4">
        <w:rPr>
          <w:rFonts w:ascii="Times New Roman" w:hAnsi="Times New Roman" w:cs="Times New Roman"/>
          <w:bCs/>
          <w:color w:val="000000" w:themeColor="text1"/>
          <w:sz w:val="24"/>
          <w:szCs w:val="24"/>
        </w:rPr>
        <w:t>of</w:t>
      </w:r>
      <w:r w:rsidR="00940436" w:rsidRPr="00FD63A4">
        <w:rPr>
          <w:rFonts w:ascii="Times New Roman" w:hAnsi="Times New Roman" w:cs="Times New Roman"/>
          <w:bCs/>
          <w:color w:val="000000" w:themeColor="text1"/>
          <w:sz w:val="24"/>
          <w:szCs w:val="24"/>
        </w:rPr>
        <w:t xml:space="preserve"> study shows that three reading phases technique help the students </w:t>
      </w:r>
      <w:r w:rsidR="00940436" w:rsidRPr="00FD63A4">
        <w:rPr>
          <w:rFonts w:ascii="Times New Roman" w:hAnsi="Times New Roman" w:cs="Times New Roman"/>
          <w:bCs/>
          <w:color w:val="000000" w:themeColor="text1"/>
          <w:sz w:val="24"/>
          <w:szCs w:val="24"/>
        </w:rPr>
        <w:lastRenderedPageBreak/>
        <w:t xml:space="preserve">develop reading </w:t>
      </w:r>
      <w:r w:rsidR="00B4084E" w:rsidRPr="00FD63A4">
        <w:rPr>
          <w:rFonts w:ascii="Times New Roman" w:hAnsi="Times New Roman" w:cs="Times New Roman"/>
          <w:bCs/>
          <w:color w:val="000000" w:themeColor="text1"/>
          <w:sz w:val="24"/>
          <w:szCs w:val="24"/>
        </w:rPr>
        <w:t>skill</w:t>
      </w:r>
      <w:r w:rsidR="00940436" w:rsidRPr="00FD63A4">
        <w:rPr>
          <w:rFonts w:ascii="Times New Roman" w:hAnsi="Times New Roman" w:cs="Times New Roman"/>
          <w:bCs/>
          <w:color w:val="000000" w:themeColor="text1"/>
          <w:sz w:val="24"/>
          <w:szCs w:val="24"/>
        </w:rPr>
        <w:t xml:space="preserve"> </w:t>
      </w:r>
      <w:r w:rsidR="0002405D" w:rsidRPr="00FD63A4">
        <w:rPr>
          <w:rFonts w:ascii="Times New Roman" w:hAnsi="Times New Roman" w:cs="Times New Roman"/>
          <w:bCs/>
          <w:color w:val="000000" w:themeColor="text1"/>
          <w:sz w:val="24"/>
          <w:szCs w:val="24"/>
        </w:rPr>
        <w:t>of</w:t>
      </w:r>
      <w:r w:rsidR="00940436" w:rsidRPr="00FD63A4">
        <w:rPr>
          <w:rFonts w:ascii="Times New Roman" w:hAnsi="Times New Roman" w:cs="Times New Roman"/>
          <w:bCs/>
          <w:color w:val="000000" w:themeColor="text1"/>
          <w:sz w:val="24"/>
          <w:szCs w:val="24"/>
        </w:rPr>
        <w:t xml:space="preserve"> secondary level students to understand the structure and organization, enable to deduce meaning </w:t>
      </w:r>
      <w:r w:rsidR="0002405D" w:rsidRPr="00FD63A4">
        <w:rPr>
          <w:rFonts w:ascii="Times New Roman" w:hAnsi="Times New Roman" w:cs="Times New Roman"/>
          <w:bCs/>
          <w:color w:val="000000" w:themeColor="text1"/>
          <w:sz w:val="24"/>
          <w:szCs w:val="24"/>
        </w:rPr>
        <w:t>of</w:t>
      </w:r>
      <w:r w:rsidR="00940436" w:rsidRPr="00FD63A4">
        <w:rPr>
          <w:rFonts w:ascii="Times New Roman" w:hAnsi="Times New Roman" w:cs="Times New Roman"/>
          <w:bCs/>
          <w:color w:val="000000" w:themeColor="text1"/>
          <w:sz w:val="24"/>
          <w:szCs w:val="24"/>
        </w:rPr>
        <w:t xml:space="preserve"> unfamiliar phrases and words, understand the underlying themes; learners have active roles to develop independent in the way </w:t>
      </w:r>
      <w:r w:rsidR="0002405D" w:rsidRPr="00FD63A4">
        <w:rPr>
          <w:rFonts w:ascii="Times New Roman" w:hAnsi="Times New Roman" w:cs="Times New Roman"/>
          <w:bCs/>
          <w:color w:val="000000" w:themeColor="text1"/>
          <w:sz w:val="24"/>
          <w:szCs w:val="24"/>
        </w:rPr>
        <w:t>of</w:t>
      </w:r>
      <w:r w:rsidR="00940436" w:rsidRPr="00FD63A4">
        <w:rPr>
          <w:rFonts w:ascii="Times New Roman" w:hAnsi="Times New Roman" w:cs="Times New Roman"/>
          <w:bCs/>
          <w:color w:val="000000" w:themeColor="text1"/>
          <w:sz w:val="24"/>
          <w:szCs w:val="24"/>
        </w:rPr>
        <w:t xml:space="preserve"> study, remember, store and use language participating in different activities </w:t>
      </w:r>
      <w:r w:rsidR="0002405D" w:rsidRPr="00FD63A4">
        <w:rPr>
          <w:rFonts w:ascii="Times New Roman" w:hAnsi="Times New Roman" w:cs="Times New Roman"/>
          <w:bCs/>
          <w:color w:val="000000" w:themeColor="text1"/>
          <w:sz w:val="24"/>
          <w:szCs w:val="24"/>
        </w:rPr>
        <w:t>of</w:t>
      </w:r>
      <w:r w:rsidR="00940436" w:rsidRPr="00FD63A4">
        <w:rPr>
          <w:rFonts w:ascii="Times New Roman" w:hAnsi="Times New Roman" w:cs="Times New Roman"/>
          <w:bCs/>
          <w:color w:val="000000" w:themeColor="text1"/>
          <w:sz w:val="24"/>
          <w:szCs w:val="24"/>
        </w:rPr>
        <w:t xml:space="preserve"> reading </w:t>
      </w:r>
      <w:r w:rsidR="00B4084E" w:rsidRPr="00FD63A4">
        <w:rPr>
          <w:rFonts w:ascii="Times New Roman" w:hAnsi="Times New Roman" w:cs="Times New Roman"/>
          <w:bCs/>
          <w:color w:val="000000" w:themeColor="text1"/>
          <w:sz w:val="24"/>
          <w:szCs w:val="24"/>
        </w:rPr>
        <w:t>skill</w:t>
      </w:r>
      <w:r w:rsidR="00940436" w:rsidRPr="00FD63A4">
        <w:rPr>
          <w:rFonts w:ascii="Times New Roman" w:hAnsi="Times New Roman" w:cs="Times New Roman"/>
          <w:bCs/>
          <w:color w:val="000000" w:themeColor="text1"/>
          <w:sz w:val="24"/>
          <w:szCs w:val="24"/>
        </w:rPr>
        <w:t xml:space="preserve"> and it is suggested that English language teachers should implement this technique in the EFL classroom with different practicable reading activities and assessment process that enable learners to understand the ideas and knowledge from the reading texts.</w:t>
      </w:r>
    </w:p>
    <w:p w14:paraId="5A067382" w14:textId="77777777" w:rsidR="00D67AA6" w:rsidRPr="00FD63A4" w:rsidRDefault="00D67AA6" w:rsidP="00FD63A4">
      <w:pPr>
        <w:pStyle w:val="Heading3"/>
      </w:pPr>
      <w:bookmarkStart w:id="31" w:name="_Toc146893958"/>
      <w:r w:rsidRPr="00FD63A4">
        <w:t xml:space="preserve">Conceptual </w:t>
      </w:r>
      <w:r w:rsidR="00BA3ED2" w:rsidRPr="00FD63A4">
        <w:t>Framework</w:t>
      </w:r>
      <w:bookmarkEnd w:id="31"/>
    </w:p>
    <w:p w14:paraId="448A2402" w14:textId="77777777" w:rsidR="00256ACA" w:rsidRPr="00FD63A4" w:rsidRDefault="0074155D" w:rsidP="00FD63A4">
      <w:pPr>
        <w:spacing w:before="120" w:after="120" w:line="360" w:lineRule="auto"/>
        <w:ind w:firstLine="547"/>
        <w:jc w:val="both"/>
        <w:rPr>
          <w:rFonts w:ascii="Times New Roman" w:hAnsi="Times New Roman" w:cs="Times New Roman"/>
          <w:color w:val="000000" w:themeColor="text1"/>
          <w:sz w:val="24"/>
          <w:szCs w:val="24"/>
        </w:rPr>
      </w:pPr>
      <w:bookmarkStart w:id="32" w:name="_Toc110875702"/>
      <w:r>
        <w:rPr>
          <w:rFonts w:ascii="Times New Roman" w:hAnsi="Times New Roman" w:cs="Times New Roman"/>
          <w:noProof/>
          <w:color w:val="000000" w:themeColor="text1"/>
          <w:sz w:val="24"/>
          <w:szCs w:val="24"/>
        </w:rPr>
        <w:pict w14:anchorId="41806827">
          <v:group id="_x0000_s1187" style="position:absolute;left:0;text-align:left;margin-left:-.2pt;margin-top:58.4pt;width:415.4pt;height:214.3pt;z-index:-251651072" coordorigin="2156,10265" coordsize="8308,4286">
            <v:group id="_x0000_s1173" style="position:absolute;left:2172;top:10265;width:8272;height:1756" coordorigin="2944,10262" coordsize="6711,1756">
              <v:shape id="_x0000_s1174" type="#_x0000_t32" style="position:absolute;left:4324;top:11503;width:942;height:508;flip:x" o:connectortype="straight">
                <v:stroke endarrow="block"/>
              </v:shape>
              <v:shape id="_x0000_s1175" type="#_x0000_t32" style="position:absolute;left:7336;top:11502;width:836;height:516" o:connectortype="straight">
                <v:stroke endarrow="block"/>
              </v:shape>
              <v:shape id="Text Box 2" o:spid="_x0000_s1176" type="#_x0000_t202" style="position:absolute;left:2944;top:10262;width:6711;height:472;visibility:visible;mso-wrap-distance-top:3.6pt;mso-wrap-distance-bottom:3.6pt;mso-width-relative:margin;mso-height-relative:margin">
                <v:textbox style="mso-next-textbox:#Text Box 2">
                  <w:txbxContent>
                    <w:p w14:paraId="15AA0F8F" w14:textId="77777777" w:rsidR="0055659C" w:rsidRPr="00634841" w:rsidRDefault="0055659C" w:rsidP="00634841">
                      <w:pPr>
                        <w:spacing w:after="0" w:line="240" w:lineRule="auto"/>
                        <w:jc w:val="center"/>
                        <w:rPr>
                          <w:rFonts w:ascii="Times New Roman" w:hAnsi="Times New Roman" w:cs="Times New Roman"/>
                          <w:b/>
                          <w:bCs/>
                          <w:sz w:val="24"/>
                          <w:szCs w:val="24"/>
                        </w:rPr>
                      </w:pPr>
                      <w:r w:rsidRPr="00634841">
                        <w:rPr>
                          <w:rFonts w:ascii="Times New Roman" w:hAnsi="Times New Roman" w:cs="Times New Roman"/>
                          <w:b/>
                          <w:bCs/>
                          <w:sz w:val="24"/>
                          <w:szCs w:val="24"/>
                        </w:rPr>
                        <w:t>Techniques and materials used by the teachers in teaching reading</w:t>
                      </w:r>
                    </w:p>
                  </w:txbxContent>
                </v:textbox>
              </v:shape>
              <v:shape id="Text Box 2" o:spid="_x0000_s1177" type="#_x0000_t202" style="position:absolute;left:5266;top:11020;width:2070;height:472;visibility:visible;mso-wrap-distance-top:3.6pt;mso-wrap-distance-bottom:3.6pt;mso-width-relative:margin;mso-height-relative:margin">
                <v:textbox>
                  <w:txbxContent>
                    <w:p w14:paraId="4A1B7316" w14:textId="77777777" w:rsidR="0055659C" w:rsidRPr="00634841" w:rsidRDefault="0055659C" w:rsidP="00634841">
                      <w:pPr>
                        <w:spacing w:after="0" w:line="240" w:lineRule="auto"/>
                        <w:jc w:val="center"/>
                        <w:rPr>
                          <w:rFonts w:ascii="Times New Roman" w:hAnsi="Times New Roman" w:cs="Times New Roman"/>
                          <w:b/>
                          <w:bCs/>
                          <w:sz w:val="24"/>
                          <w:szCs w:val="24"/>
                        </w:rPr>
                      </w:pPr>
                      <w:r w:rsidRPr="00634841">
                        <w:rPr>
                          <w:rFonts w:ascii="Times New Roman" w:hAnsi="Times New Roman" w:cs="Times New Roman"/>
                          <w:b/>
                          <w:bCs/>
                          <w:sz w:val="24"/>
                          <w:szCs w:val="24"/>
                        </w:rPr>
                        <w:t>Teaching Reading</w:t>
                      </w:r>
                    </w:p>
                  </w:txbxContent>
                </v:textbox>
              </v:shape>
              <v:shape id="_x0000_s1178" type="#_x0000_t32" style="position:absolute;left:6304;top:10734;width:0;height:288" o:connectortype="straight">
                <v:stroke endarrow="block"/>
              </v:shape>
            </v:group>
            <v:group id="_x0000_s1186" style="position:absolute;left:2156;top:12021;width:8308;height:2530" coordorigin="2156,12021" coordsize="8308,2530">
              <v:shape id="_x0000_s1161" type="#_x0000_t32" style="position:absolute;left:5910;top:12329;width:806;height:0" o:connectortype="straight">
                <v:stroke endarrow="block"/>
              </v:shape>
              <v:shape id="_x0000_s1162" type="#_x0000_t32" style="position:absolute;left:5906;top:12677;width:806;height:0;flip:x" o:connectortype="straight">
                <v:stroke endarrow="block"/>
              </v:shape>
              <v:group id="_x0000_s1185" style="position:absolute;left:2156;top:12021;width:8308;height:2530" coordorigin="2156,12021" coordsize="8308,2530">
                <v:shape id="_x0000_s1164" type="#_x0000_t202" style="position:absolute;left:2156;top:12021;width:3744;height:989">
                  <v:textbox style="mso-next-textbox:#_x0000_s1164">
                    <w:txbxContent>
                      <w:p w14:paraId="1569DFA6" w14:textId="77777777" w:rsidR="0055659C" w:rsidRPr="00ED2E6F" w:rsidRDefault="0055659C" w:rsidP="00256ACA">
                        <w:pPr>
                          <w:spacing w:after="0" w:line="240" w:lineRule="auto"/>
                          <w:jc w:val="center"/>
                          <w:rPr>
                            <w:rFonts w:ascii="Times New Roman" w:hAnsi="Times New Roman" w:cs="Times New Roman"/>
                            <w:b/>
                            <w:bCs/>
                            <w:sz w:val="24"/>
                            <w:szCs w:val="22"/>
                          </w:rPr>
                        </w:pPr>
                        <w:r w:rsidRPr="00ED2E6F">
                          <w:rPr>
                            <w:rFonts w:ascii="Times New Roman" w:hAnsi="Times New Roman" w:cs="Times New Roman"/>
                            <w:b/>
                            <w:bCs/>
                            <w:sz w:val="24"/>
                            <w:szCs w:val="22"/>
                          </w:rPr>
                          <w:t>Teaching Techniques</w:t>
                        </w:r>
                      </w:p>
                      <w:p w14:paraId="19B5A8B1" w14:textId="77777777" w:rsidR="0055659C" w:rsidRPr="00256ACA" w:rsidRDefault="0055659C" w:rsidP="00256ACA">
                        <w:pPr>
                          <w:spacing w:after="0" w:line="240" w:lineRule="auto"/>
                          <w:jc w:val="both"/>
                          <w:rPr>
                            <w:rFonts w:ascii="Times New Roman" w:hAnsi="Times New Roman" w:cs="Times New Roman"/>
                            <w:sz w:val="24"/>
                            <w:szCs w:val="22"/>
                          </w:rPr>
                        </w:pPr>
                        <w:r w:rsidRPr="00256ACA">
                          <w:rPr>
                            <w:rFonts w:ascii="Times New Roman" w:hAnsi="Times New Roman" w:cs="Times New Roman"/>
                            <w:sz w:val="24"/>
                            <w:szCs w:val="22"/>
                          </w:rPr>
                          <w:t>Techniques adopted by the teachers.</w:t>
                        </w:r>
                      </w:p>
                    </w:txbxContent>
                  </v:textbox>
                </v:shape>
                <v:shape id="_x0000_s1165" type="#_x0000_t202" style="position:absolute;left:6716;top:12027;width:3748;height:989">
                  <v:textbox style="mso-next-textbox:#_x0000_s1165">
                    <w:txbxContent>
                      <w:p w14:paraId="70AE73C5" w14:textId="77777777" w:rsidR="0055659C" w:rsidRPr="00ED2E6F" w:rsidRDefault="0055659C" w:rsidP="00256ACA">
                        <w:pPr>
                          <w:spacing w:after="0" w:line="240" w:lineRule="auto"/>
                          <w:jc w:val="center"/>
                          <w:rPr>
                            <w:rFonts w:ascii="Times New Roman" w:hAnsi="Times New Roman" w:cs="Times New Roman"/>
                            <w:b/>
                            <w:bCs/>
                            <w:sz w:val="24"/>
                            <w:szCs w:val="22"/>
                          </w:rPr>
                        </w:pPr>
                        <w:r w:rsidRPr="00ED2E6F">
                          <w:rPr>
                            <w:rFonts w:ascii="Times New Roman" w:hAnsi="Times New Roman" w:cs="Times New Roman"/>
                            <w:b/>
                            <w:bCs/>
                            <w:sz w:val="24"/>
                            <w:szCs w:val="22"/>
                          </w:rPr>
                          <w:t>Teaching Materials</w:t>
                        </w:r>
                      </w:p>
                      <w:p w14:paraId="6F9C4DF7" w14:textId="77777777" w:rsidR="0055659C" w:rsidRPr="00256ACA" w:rsidRDefault="0055659C" w:rsidP="00256ACA">
                        <w:pPr>
                          <w:spacing w:after="0" w:line="240" w:lineRule="auto"/>
                          <w:rPr>
                            <w:rFonts w:ascii="Times New Roman" w:hAnsi="Times New Roman" w:cs="Times New Roman"/>
                            <w:sz w:val="24"/>
                            <w:szCs w:val="22"/>
                          </w:rPr>
                        </w:pPr>
                        <w:r w:rsidRPr="00256ACA">
                          <w:rPr>
                            <w:rFonts w:ascii="Times New Roman" w:hAnsi="Times New Roman" w:cs="Times New Roman"/>
                            <w:sz w:val="24"/>
                            <w:szCs w:val="22"/>
                          </w:rPr>
                          <w:t>Materials used by the teachers.</w:t>
                        </w:r>
                      </w:p>
                    </w:txbxContent>
                  </v:textbox>
                </v:shape>
                <v:group id="_x0000_s1184" style="position:absolute;left:2693;top:13010;width:7311;height:1541" coordorigin="2693,13010" coordsize="7311,1541">
                  <v:shape id="_x0000_s1167" type="#_x0000_t32" style="position:absolute;left:5694;top:13010;width:270;height:358" o:connectortype="straight">
                    <v:stroke endarrow="block"/>
                  </v:shape>
                  <v:shape id="_x0000_s1168" type="#_x0000_t32" style="position:absolute;left:6652;top:13016;width:274;height:352;flip:x" o:connectortype="straight">
                    <v:stroke endarrow="block"/>
                  </v:shape>
                  <v:group id="_x0000_s1183" style="position:absolute;left:2693;top:13370;width:7311;height:1181" coordorigin="2693,13370" coordsize="7311,1181">
                    <v:shape id="_x0000_s1170" type="#_x0000_t202" style="position:absolute;left:2693;top:13370;width:7311;height:460">
                      <v:textbox style="mso-next-textbox:#_x0000_s1170">
                        <w:txbxContent>
                          <w:p w14:paraId="609EC2BF" w14:textId="77777777" w:rsidR="0055659C" w:rsidRPr="00453979" w:rsidRDefault="0055659C" w:rsidP="00256ACA">
                            <w:pPr>
                              <w:spacing w:after="0" w:line="240" w:lineRule="auto"/>
                              <w:jc w:val="both"/>
                              <w:rPr>
                                <w:rFonts w:ascii="Times New Roman" w:hAnsi="Times New Roman" w:cs="Times New Roman"/>
                                <w:sz w:val="24"/>
                                <w:szCs w:val="22"/>
                              </w:rPr>
                            </w:pPr>
                            <w:r w:rsidRPr="00453979">
                              <w:rPr>
                                <w:rFonts w:ascii="Times New Roman" w:hAnsi="Times New Roman" w:cs="Times New Roman"/>
                                <w:sz w:val="24"/>
                                <w:szCs w:val="22"/>
                              </w:rPr>
                              <w:t>Data analysis collected through questionnaire and Class Observation</w:t>
                            </w:r>
                            <w:r>
                              <w:rPr>
                                <w:rFonts w:ascii="Times New Roman" w:hAnsi="Times New Roman" w:cs="Times New Roman"/>
                                <w:sz w:val="24"/>
                                <w:szCs w:val="22"/>
                              </w:rPr>
                              <w:t>.</w:t>
                            </w:r>
                          </w:p>
                        </w:txbxContent>
                      </v:textbox>
                    </v:shape>
                    <v:group id="_x0000_s1180" style="position:absolute;left:4164;top:13818;width:4368;height:733" coordorigin="3876,14018" coordsize="4368,596">
                      <v:shape id="_x0000_s1171" type="#_x0000_t202" style="position:absolute;left:3876;top:14269;width:4368;height:345">
                        <v:textbox style="mso-next-textbox:#_x0000_s1171">
                          <w:txbxContent>
                            <w:p w14:paraId="70926E86" w14:textId="77777777" w:rsidR="0055659C" w:rsidRPr="00453979" w:rsidRDefault="0055659C" w:rsidP="00256ACA">
                              <w:pPr>
                                <w:spacing w:after="0" w:line="240" w:lineRule="auto"/>
                                <w:jc w:val="center"/>
                                <w:rPr>
                                  <w:rFonts w:ascii="Times New Roman" w:hAnsi="Times New Roman" w:cs="Times New Roman"/>
                                  <w:sz w:val="24"/>
                                  <w:szCs w:val="22"/>
                                </w:rPr>
                              </w:pPr>
                              <w:r>
                                <w:rPr>
                                  <w:rFonts w:ascii="Times New Roman" w:hAnsi="Times New Roman" w:cs="Times New Roman"/>
                                  <w:sz w:val="24"/>
                                  <w:szCs w:val="22"/>
                                </w:rPr>
                                <w:t>Findings of the study</w:t>
                              </w:r>
                            </w:p>
                          </w:txbxContent>
                        </v:textbox>
                      </v:shape>
                      <v:shape id="_x0000_s1172" type="#_x0000_t32" style="position:absolute;left:6059;top:14018;width:0;height:246" o:connectortype="straight">
                        <v:stroke endarrow="block"/>
                      </v:shape>
                    </v:group>
                  </v:group>
                </v:group>
              </v:group>
            </v:group>
          </v:group>
        </w:pict>
      </w:r>
      <w:r w:rsidR="006F2442" w:rsidRPr="00FD63A4">
        <w:rPr>
          <w:rFonts w:ascii="Times New Roman" w:hAnsi="Times New Roman" w:cs="Times New Roman"/>
          <w:color w:val="000000" w:themeColor="text1"/>
          <w:sz w:val="24"/>
          <w:szCs w:val="24"/>
        </w:rPr>
        <w:t>The following conceptual framework was created as the study's outline to determine the techniques and materials used by teachers in teaching reading at grade five.</w:t>
      </w:r>
    </w:p>
    <w:p w14:paraId="02943C25" w14:textId="77777777" w:rsidR="00256ACA" w:rsidRPr="00FD63A4" w:rsidRDefault="00256ACA" w:rsidP="00FD63A4">
      <w:pPr>
        <w:spacing w:before="120" w:after="120" w:line="360" w:lineRule="auto"/>
        <w:jc w:val="both"/>
        <w:rPr>
          <w:rFonts w:ascii="Times New Roman" w:hAnsi="Times New Roman" w:cs="Times New Roman"/>
          <w:color w:val="000000" w:themeColor="text1"/>
          <w:sz w:val="24"/>
          <w:szCs w:val="24"/>
        </w:rPr>
      </w:pPr>
    </w:p>
    <w:p w14:paraId="0BD3FBA3" w14:textId="77777777" w:rsidR="00256ACA" w:rsidRPr="00FD63A4" w:rsidRDefault="00256ACA" w:rsidP="00FD63A4">
      <w:pPr>
        <w:spacing w:before="120" w:after="120" w:line="360" w:lineRule="auto"/>
        <w:jc w:val="both"/>
        <w:rPr>
          <w:rFonts w:ascii="Times New Roman" w:hAnsi="Times New Roman" w:cs="Times New Roman"/>
          <w:color w:val="000000" w:themeColor="text1"/>
          <w:sz w:val="24"/>
          <w:szCs w:val="24"/>
        </w:rPr>
      </w:pPr>
    </w:p>
    <w:p w14:paraId="5E69456D" w14:textId="77777777" w:rsidR="00256ACA" w:rsidRPr="00FD63A4" w:rsidRDefault="00256ACA" w:rsidP="00FD63A4">
      <w:pPr>
        <w:spacing w:before="120" w:after="120" w:line="360" w:lineRule="auto"/>
        <w:ind w:firstLine="540"/>
        <w:jc w:val="both"/>
        <w:rPr>
          <w:rFonts w:ascii="Times New Roman" w:hAnsi="Times New Roman" w:cs="Times New Roman"/>
          <w:color w:val="000000" w:themeColor="text1"/>
          <w:sz w:val="24"/>
          <w:szCs w:val="24"/>
        </w:rPr>
      </w:pPr>
    </w:p>
    <w:p w14:paraId="079953B0" w14:textId="77777777" w:rsidR="00256ACA" w:rsidRPr="00FD63A4" w:rsidRDefault="00256ACA" w:rsidP="00FD63A4">
      <w:pPr>
        <w:spacing w:before="120" w:after="120" w:line="360" w:lineRule="auto"/>
        <w:ind w:firstLine="540"/>
        <w:jc w:val="both"/>
        <w:rPr>
          <w:rFonts w:ascii="Times New Roman" w:hAnsi="Times New Roman" w:cs="Times New Roman"/>
          <w:color w:val="000000" w:themeColor="text1"/>
          <w:sz w:val="24"/>
          <w:szCs w:val="24"/>
        </w:rPr>
      </w:pPr>
    </w:p>
    <w:p w14:paraId="202C3D1D" w14:textId="77777777" w:rsidR="00256ACA" w:rsidRPr="00FD63A4" w:rsidRDefault="00256ACA" w:rsidP="00FD63A4">
      <w:pPr>
        <w:spacing w:before="120" w:after="120" w:line="360" w:lineRule="auto"/>
        <w:ind w:firstLine="540"/>
        <w:jc w:val="both"/>
        <w:rPr>
          <w:rFonts w:ascii="Times New Roman" w:hAnsi="Times New Roman" w:cs="Times New Roman"/>
          <w:color w:val="000000" w:themeColor="text1"/>
          <w:sz w:val="24"/>
          <w:szCs w:val="24"/>
        </w:rPr>
      </w:pPr>
    </w:p>
    <w:p w14:paraId="5C314186" w14:textId="77777777" w:rsidR="00256ACA" w:rsidRPr="00FD63A4" w:rsidRDefault="00256ACA" w:rsidP="00FD63A4">
      <w:pPr>
        <w:spacing w:before="120" w:after="120" w:line="360" w:lineRule="auto"/>
        <w:jc w:val="center"/>
        <w:rPr>
          <w:rFonts w:ascii="Times New Roman" w:hAnsi="Times New Roman" w:cs="Times New Roman"/>
          <w:color w:val="000000" w:themeColor="text1"/>
          <w:sz w:val="24"/>
          <w:szCs w:val="24"/>
        </w:rPr>
      </w:pPr>
    </w:p>
    <w:p w14:paraId="68AB9029" w14:textId="77777777" w:rsidR="009B0F91" w:rsidRPr="00FD63A4" w:rsidRDefault="009B0F91" w:rsidP="00FD63A4">
      <w:pPr>
        <w:spacing w:before="120" w:after="120" w:line="360" w:lineRule="auto"/>
        <w:rPr>
          <w:rFonts w:ascii="Times New Roman" w:hAnsi="Times New Roman" w:cs="Times New Roman"/>
          <w:sz w:val="24"/>
          <w:szCs w:val="24"/>
        </w:rPr>
      </w:pPr>
    </w:p>
    <w:p w14:paraId="18C676F9" w14:textId="77777777" w:rsidR="009B0F91" w:rsidRPr="00FD63A4" w:rsidRDefault="009B0F91" w:rsidP="00FD63A4">
      <w:pPr>
        <w:tabs>
          <w:tab w:val="left" w:pos="6322"/>
        </w:tabs>
        <w:spacing w:before="120" w:after="120" w:line="360" w:lineRule="auto"/>
        <w:jc w:val="center"/>
        <w:rPr>
          <w:rFonts w:ascii="Times New Roman" w:hAnsi="Times New Roman" w:cs="Times New Roman"/>
          <w:b/>
          <w:color w:val="000000" w:themeColor="text1"/>
          <w:sz w:val="24"/>
          <w:szCs w:val="24"/>
        </w:rPr>
      </w:pPr>
    </w:p>
    <w:p w14:paraId="10CEEE86" w14:textId="5F10F2D3" w:rsidR="00D67AA6" w:rsidRPr="00FD63A4" w:rsidRDefault="006103DE" w:rsidP="00FD63A4">
      <w:pPr>
        <w:pStyle w:val="Caption"/>
        <w:spacing w:before="120" w:after="120" w:line="360" w:lineRule="auto"/>
        <w:rPr>
          <w:rFonts w:ascii="Times New Roman" w:hAnsi="Times New Roman" w:cs="Times New Roman"/>
          <w:color w:val="000000" w:themeColor="text1"/>
          <w:sz w:val="24"/>
          <w:szCs w:val="24"/>
        </w:rPr>
      </w:pPr>
      <w:bookmarkStart w:id="33" w:name="_Toc134364850"/>
      <w:r w:rsidRPr="00FD63A4">
        <w:rPr>
          <w:rFonts w:ascii="Times New Roman" w:hAnsi="Times New Roman" w:cs="Times New Roman"/>
          <w:color w:val="000000" w:themeColor="text1"/>
          <w:sz w:val="24"/>
          <w:szCs w:val="24"/>
        </w:rPr>
        <w:t xml:space="preserve">Figure </w:t>
      </w:r>
      <w:r w:rsidR="00732471" w:rsidRPr="00FD63A4">
        <w:rPr>
          <w:rFonts w:ascii="Times New Roman" w:hAnsi="Times New Roman" w:cs="Times New Roman"/>
          <w:color w:val="000000" w:themeColor="text1"/>
          <w:sz w:val="24"/>
          <w:szCs w:val="24"/>
        </w:rPr>
        <w:fldChar w:fldCharType="begin"/>
      </w:r>
      <w:r w:rsidRPr="00FD63A4">
        <w:rPr>
          <w:rFonts w:ascii="Times New Roman" w:hAnsi="Times New Roman" w:cs="Times New Roman"/>
          <w:color w:val="000000" w:themeColor="text1"/>
          <w:sz w:val="24"/>
          <w:szCs w:val="24"/>
        </w:rPr>
        <w:instrText xml:space="preserve"> SEQ Figure \* ARABIC </w:instrText>
      </w:r>
      <w:r w:rsidR="00732471" w:rsidRPr="00FD63A4">
        <w:rPr>
          <w:rFonts w:ascii="Times New Roman" w:hAnsi="Times New Roman" w:cs="Times New Roman"/>
          <w:color w:val="000000" w:themeColor="text1"/>
          <w:sz w:val="24"/>
          <w:szCs w:val="24"/>
        </w:rPr>
        <w:fldChar w:fldCharType="separate"/>
      </w:r>
      <w:r w:rsidR="00FB1EF1">
        <w:rPr>
          <w:rFonts w:ascii="Times New Roman" w:hAnsi="Times New Roman" w:cs="Times New Roman"/>
          <w:noProof/>
          <w:color w:val="000000" w:themeColor="text1"/>
          <w:sz w:val="24"/>
          <w:szCs w:val="24"/>
        </w:rPr>
        <w:t>1</w:t>
      </w:r>
      <w:r w:rsidR="00732471" w:rsidRPr="00FD63A4">
        <w:rPr>
          <w:rFonts w:ascii="Times New Roman" w:hAnsi="Times New Roman" w:cs="Times New Roman"/>
          <w:color w:val="000000" w:themeColor="text1"/>
          <w:sz w:val="24"/>
          <w:szCs w:val="24"/>
        </w:rPr>
        <w:fldChar w:fldCharType="end"/>
      </w:r>
      <w:r w:rsidRPr="00FD63A4">
        <w:rPr>
          <w:rFonts w:ascii="Times New Roman" w:hAnsi="Times New Roman" w:cs="Times New Roman"/>
          <w:color w:val="000000" w:themeColor="text1"/>
          <w:sz w:val="24"/>
          <w:szCs w:val="24"/>
        </w:rPr>
        <w:t xml:space="preserve"> </w:t>
      </w:r>
      <w:r w:rsidR="00C7665F" w:rsidRPr="00FD63A4">
        <w:rPr>
          <w:rFonts w:ascii="Times New Roman" w:hAnsi="Times New Roman" w:cs="Times New Roman"/>
          <w:color w:val="000000" w:themeColor="text1"/>
          <w:sz w:val="24"/>
          <w:szCs w:val="24"/>
        </w:rPr>
        <w:t>Conceptual Framework</w:t>
      </w:r>
      <w:bookmarkEnd w:id="33"/>
    </w:p>
    <w:p w14:paraId="6DA149C4" w14:textId="77777777" w:rsidR="00864471" w:rsidRPr="00FD63A4" w:rsidRDefault="00864471" w:rsidP="00FD63A4">
      <w:pPr>
        <w:spacing w:before="120" w:after="120" w:line="360" w:lineRule="auto"/>
        <w:rPr>
          <w:rFonts w:ascii="Times New Roman" w:hAnsi="Times New Roman" w:cs="Times New Roman"/>
          <w:b/>
          <w:bCs/>
          <w:color w:val="000000" w:themeColor="text1"/>
          <w:sz w:val="24"/>
          <w:szCs w:val="24"/>
          <w:lang w:val="en-MY"/>
        </w:rPr>
      </w:pPr>
      <w:r w:rsidRPr="00FD63A4">
        <w:rPr>
          <w:rFonts w:ascii="Times New Roman" w:hAnsi="Times New Roman" w:cs="Times New Roman"/>
          <w:color w:val="000000" w:themeColor="text1"/>
          <w:sz w:val="24"/>
          <w:szCs w:val="24"/>
        </w:rPr>
        <w:br w:type="page"/>
      </w:r>
    </w:p>
    <w:p w14:paraId="5F97E228" w14:textId="77777777" w:rsidR="00823D9A" w:rsidRPr="00FD63A4" w:rsidRDefault="00823D9A" w:rsidP="00FD63A4">
      <w:pPr>
        <w:pStyle w:val="Heading1"/>
        <w:rPr>
          <w:color w:val="000000" w:themeColor="text1"/>
          <w:lang w:val="en-GB"/>
        </w:rPr>
      </w:pPr>
      <w:bookmarkStart w:id="34" w:name="_Toc146893959"/>
      <w:r w:rsidRPr="00FD63A4">
        <w:rPr>
          <w:color w:val="000000" w:themeColor="text1"/>
        </w:rPr>
        <w:lastRenderedPageBreak/>
        <w:t xml:space="preserve">CHAPTER </w:t>
      </w:r>
      <w:r w:rsidR="00BA3ED2" w:rsidRPr="00FD63A4">
        <w:rPr>
          <w:color w:val="000000" w:themeColor="text1"/>
        </w:rPr>
        <w:t>THREE</w:t>
      </w:r>
      <w:bookmarkEnd w:id="34"/>
    </w:p>
    <w:p w14:paraId="60CBFF68" w14:textId="77777777" w:rsidR="00823D9A" w:rsidRPr="00FD63A4" w:rsidRDefault="00823D9A" w:rsidP="00FD63A4">
      <w:pPr>
        <w:pStyle w:val="Heading2"/>
        <w:jc w:val="center"/>
      </w:pPr>
      <w:bookmarkStart w:id="35" w:name="_Toc146893960"/>
      <w:r w:rsidRPr="00FD63A4">
        <w:t>RESEARCH METHODOLOGY</w:t>
      </w:r>
      <w:bookmarkEnd w:id="35"/>
    </w:p>
    <w:bookmarkEnd w:id="32"/>
    <w:p w14:paraId="0D1221AF" w14:textId="6D29DA6C" w:rsidR="005075CC" w:rsidRPr="00FD63A4" w:rsidRDefault="005075CC" w:rsidP="00FD63A4">
      <w:pPr>
        <w:spacing w:before="120" w:after="120" w:line="360" w:lineRule="auto"/>
        <w:ind w:firstLine="540"/>
        <w:jc w:val="both"/>
        <w:rPr>
          <w:rFonts w:ascii="Times New Roman" w:hAnsi="Times New Roman" w:cs="Times New Roman"/>
          <w:color w:val="000000" w:themeColor="text1"/>
          <w:sz w:val="24"/>
          <w:szCs w:val="24"/>
          <w:lang w:val="en-GB"/>
        </w:rPr>
      </w:pPr>
      <w:r w:rsidRPr="00FD63A4">
        <w:rPr>
          <w:rFonts w:ascii="Times New Roman" w:hAnsi="Times New Roman" w:cs="Times New Roman"/>
          <w:color w:val="000000" w:themeColor="text1"/>
          <w:sz w:val="24"/>
          <w:szCs w:val="24"/>
        </w:rPr>
        <w:t xml:space="preserve">In this chapter, the researcher </w:t>
      </w:r>
      <w:r w:rsidR="00690F7B" w:rsidRPr="00FD63A4">
        <w:rPr>
          <w:rFonts w:ascii="Times New Roman" w:hAnsi="Times New Roman" w:cs="Times New Roman"/>
          <w:color w:val="000000" w:themeColor="text1"/>
          <w:sz w:val="24"/>
          <w:szCs w:val="24"/>
        </w:rPr>
        <w:t xml:space="preserve">has tried </w:t>
      </w:r>
      <w:r w:rsidRPr="00FD63A4">
        <w:rPr>
          <w:rFonts w:ascii="Times New Roman" w:hAnsi="Times New Roman" w:cs="Times New Roman"/>
          <w:color w:val="000000" w:themeColor="text1"/>
          <w:sz w:val="24"/>
          <w:szCs w:val="24"/>
        </w:rPr>
        <w:t xml:space="preserve">to find out the </w:t>
      </w:r>
      <w:r w:rsidR="00F90E0C" w:rsidRPr="00FD63A4">
        <w:rPr>
          <w:rFonts w:ascii="Times New Roman" w:hAnsi="Times New Roman" w:cs="Times New Roman"/>
          <w:color w:val="000000" w:themeColor="text1"/>
          <w:sz w:val="24"/>
          <w:szCs w:val="24"/>
        </w:rPr>
        <w:t xml:space="preserve">techniques of teaching reading skill </w:t>
      </w:r>
      <w:r w:rsidR="006546AA" w:rsidRPr="00FD63A4">
        <w:rPr>
          <w:rFonts w:ascii="Times New Roman" w:hAnsi="Times New Roman" w:cs="Times New Roman"/>
          <w:color w:val="000000" w:themeColor="text1"/>
          <w:sz w:val="24"/>
          <w:szCs w:val="24"/>
        </w:rPr>
        <w:t xml:space="preserve">at </w:t>
      </w:r>
      <w:r w:rsidR="003E3741">
        <w:rPr>
          <w:rFonts w:ascii="Times New Roman" w:hAnsi="Times New Roman" w:cs="Times New Roman"/>
          <w:color w:val="000000" w:themeColor="text1"/>
          <w:sz w:val="24"/>
          <w:szCs w:val="24"/>
        </w:rPr>
        <w:t>Basic</w:t>
      </w:r>
      <w:r w:rsidR="006546AA" w:rsidRPr="00FD63A4">
        <w:rPr>
          <w:rFonts w:ascii="Times New Roman" w:hAnsi="Times New Roman" w:cs="Times New Roman"/>
          <w:color w:val="000000" w:themeColor="text1"/>
          <w:sz w:val="24"/>
          <w:szCs w:val="24"/>
        </w:rPr>
        <w:t xml:space="preserve"> Level</w:t>
      </w:r>
      <w:r w:rsidR="00F90E0C" w:rsidRPr="00FD63A4">
        <w:rPr>
          <w:rFonts w:ascii="Times New Roman" w:hAnsi="Times New Roman" w:cs="Times New Roman"/>
          <w:color w:val="000000" w:themeColor="text1"/>
          <w:sz w:val="24"/>
          <w:szCs w:val="24"/>
        </w:rPr>
        <w:t xml:space="preserve">. </w:t>
      </w:r>
      <w:r w:rsidRPr="00FD63A4">
        <w:rPr>
          <w:rFonts w:ascii="Times New Roman" w:hAnsi="Times New Roman" w:cs="Times New Roman"/>
          <w:color w:val="000000" w:themeColor="text1"/>
          <w:sz w:val="24"/>
          <w:szCs w:val="24"/>
        </w:rPr>
        <w:t xml:space="preserve">The following methodology </w:t>
      </w:r>
      <w:r w:rsidR="00864471" w:rsidRPr="00FD63A4">
        <w:rPr>
          <w:rFonts w:ascii="Times New Roman" w:hAnsi="Times New Roman" w:cs="Times New Roman"/>
          <w:color w:val="000000" w:themeColor="text1"/>
          <w:sz w:val="24"/>
          <w:szCs w:val="24"/>
        </w:rPr>
        <w:t>was</w:t>
      </w:r>
      <w:r w:rsidRPr="00FD63A4">
        <w:rPr>
          <w:rFonts w:ascii="Times New Roman" w:hAnsi="Times New Roman" w:cs="Times New Roman"/>
          <w:color w:val="000000" w:themeColor="text1"/>
          <w:sz w:val="24"/>
          <w:szCs w:val="24"/>
        </w:rPr>
        <w:t xml:space="preserve"> adopted by the researchers to accomplish the objectives.</w:t>
      </w:r>
    </w:p>
    <w:p w14:paraId="0BA2F571" w14:textId="77777777" w:rsidR="00686B6E" w:rsidRPr="00FD63A4" w:rsidRDefault="003F06F3" w:rsidP="00FD63A4">
      <w:pPr>
        <w:pStyle w:val="Heading3"/>
      </w:pPr>
      <w:bookmarkStart w:id="36" w:name="_Toc110875703"/>
      <w:bookmarkStart w:id="37" w:name="_Toc146893961"/>
      <w:r w:rsidRPr="00FD63A4">
        <w:t xml:space="preserve">Research </w:t>
      </w:r>
      <w:r w:rsidR="00BA3ED2" w:rsidRPr="00FD63A4">
        <w:t>Design</w:t>
      </w:r>
      <w:bookmarkEnd w:id="36"/>
      <w:bookmarkEnd w:id="37"/>
    </w:p>
    <w:p w14:paraId="05AEB2BE" w14:textId="74AD613D" w:rsidR="005326FD" w:rsidRPr="00FD63A4" w:rsidRDefault="005326FD" w:rsidP="00FD63A4">
      <w:pPr>
        <w:autoSpaceDE w:val="0"/>
        <w:autoSpaceDN w:val="0"/>
        <w:adjustRightInd w:val="0"/>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Research design refers to the overall strategy that a researcher uses to integrate different components of a study in a coherent and logical way. It is the plan or blueprint that outlines how data will be collected, analyzed, and interpreted to answer research questions or test hypotheses. There are several types of research design, including experimental, quasi-experimental, correlation, survey, case study, and ethnographic. Each type of research design has its own strengths and weaknesses, and the choice of design depends on the research questions, the available resources, and the practical constraints of the research setting </w:t>
      </w:r>
      <w:sdt>
        <w:sdtPr>
          <w:rPr>
            <w:rFonts w:ascii="Times New Roman" w:hAnsi="Times New Roman" w:cs="Times New Roman"/>
            <w:color w:val="000000" w:themeColor="text1"/>
            <w:sz w:val="24"/>
            <w:szCs w:val="24"/>
          </w:rPr>
          <w:id w:val="148633873"/>
          <w:citation/>
        </w:sdtPr>
        <w:sdtEndPr/>
        <w:sdtContent>
          <w:r w:rsidR="00732471" w:rsidRPr="00FD63A4">
            <w:rPr>
              <w:rFonts w:ascii="Times New Roman" w:hAnsi="Times New Roman" w:cs="Times New Roman"/>
              <w:color w:val="000000" w:themeColor="text1"/>
              <w:sz w:val="24"/>
              <w:szCs w:val="24"/>
            </w:rPr>
            <w:fldChar w:fldCharType="begin"/>
          </w:r>
          <w:r w:rsidR="002F1198" w:rsidRPr="00FD63A4">
            <w:rPr>
              <w:rFonts w:ascii="Times New Roman" w:hAnsi="Times New Roman" w:cs="Times New Roman"/>
              <w:color w:val="000000" w:themeColor="text1"/>
              <w:sz w:val="24"/>
              <w:szCs w:val="24"/>
            </w:rPr>
            <w:instrText xml:space="preserve"> CITATION Cre14 \l 1033 </w:instrText>
          </w:r>
          <w:r w:rsidR="00732471" w:rsidRPr="00FD63A4">
            <w:rPr>
              <w:rFonts w:ascii="Times New Roman" w:hAnsi="Times New Roman" w:cs="Times New Roman"/>
              <w:color w:val="000000" w:themeColor="text1"/>
              <w:sz w:val="24"/>
              <w:szCs w:val="24"/>
            </w:rPr>
            <w:fldChar w:fldCharType="separate"/>
          </w:r>
          <w:r w:rsidR="00DA0140" w:rsidRPr="00DA0140">
            <w:rPr>
              <w:rFonts w:ascii="Times New Roman" w:hAnsi="Times New Roman" w:cs="Times New Roman"/>
              <w:noProof/>
              <w:color w:val="000000" w:themeColor="text1"/>
              <w:sz w:val="24"/>
              <w:szCs w:val="24"/>
            </w:rPr>
            <w:t>(Creswell, 2014)</w:t>
          </w:r>
          <w:r w:rsidR="00732471" w:rsidRPr="00FD63A4">
            <w:rPr>
              <w:rFonts w:ascii="Times New Roman" w:hAnsi="Times New Roman" w:cs="Times New Roman"/>
              <w:color w:val="000000" w:themeColor="text1"/>
              <w:sz w:val="24"/>
              <w:szCs w:val="24"/>
            </w:rPr>
            <w:fldChar w:fldCharType="end"/>
          </w:r>
        </w:sdtContent>
      </w:sdt>
      <w:r w:rsidRPr="00FD63A4">
        <w:rPr>
          <w:rFonts w:ascii="Times New Roman" w:hAnsi="Times New Roman" w:cs="Times New Roman"/>
          <w:color w:val="000000" w:themeColor="text1"/>
          <w:sz w:val="24"/>
          <w:szCs w:val="24"/>
        </w:rPr>
        <w:t>.</w:t>
      </w:r>
      <w:r w:rsidR="002F1198" w:rsidRPr="00FD63A4">
        <w:rPr>
          <w:rFonts w:ascii="Times New Roman" w:hAnsi="Times New Roman" w:cs="Times New Roman"/>
          <w:color w:val="000000" w:themeColor="text1"/>
          <w:sz w:val="24"/>
          <w:szCs w:val="24"/>
        </w:rPr>
        <w:t xml:space="preserve"> </w:t>
      </w:r>
      <w:r w:rsidR="002F1198" w:rsidRPr="00FD63A4">
        <w:rPr>
          <w:rFonts w:ascii="Times New Roman" w:hAnsi="Times New Roman" w:cs="Times New Roman"/>
          <w:color w:val="000000" w:themeColor="text1"/>
          <w:sz w:val="24"/>
          <w:szCs w:val="24"/>
          <w:lang w:val="en-GB"/>
        </w:rPr>
        <w:t xml:space="preserve">This study follows the survey research design to achieve the objectives. </w:t>
      </w:r>
      <w:r w:rsidR="009F3A1E" w:rsidRPr="009F3A1E">
        <w:rPr>
          <w:rFonts w:ascii="Times New Roman" w:hAnsi="Times New Roman" w:cs="Times New Roman"/>
          <w:color w:val="000000" w:themeColor="text1"/>
          <w:sz w:val="24"/>
          <w:szCs w:val="24"/>
          <w:lang w:val="en-GB"/>
        </w:rPr>
        <w:t xml:space="preserve">Survey research is deﬁned as “the collection of information from a sample of individuals through their responses to questions” </w:t>
      </w:r>
      <w:sdt>
        <w:sdtPr>
          <w:rPr>
            <w:rFonts w:ascii="Times New Roman" w:hAnsi="Times New Roman" w:cs="Times New Roman"/>
            <w:color w:val="000000" w:themeColor="text1"/>
            <w:sz w:val="24"/>
            <w:szCs w:val="24"/>
            <w:lang w:val="en-GB"/>
          </w:rPr>
          <w:id w:val="1901709625"/>
          <w:citation/>
        </w:sdtPr>
        <w:sdtEndPr/>
        <w:sdtContent>
          <w:r w:rsidR="009F3A1E">
            <w:rPr>
              <w:rFonts w:ascii="Times New Roman" w:hAnsi="Times New Roman" w:cs="Times New Roman"/>
              <w:color w:val="000000" w:themeColor="text1"/>
              <w:sz w:val="24"/>
              <w:szCs w:val="24"/>
              <w:lang w:val="en-GB"/>
            </w:rPr>
            <w:fldChar w:fldCharType="begin"/>
          </w:r>
          <w:r w:rsidR="009F3A1E">
            <w:rPr>
              <w:rFonts w:ascii="Times New Roman" w:hAnsi="Times New Roman" w:cs="Times New Roman"/>
              <w:color w:val="000000" w:themeColor="text1"/>
              <w:sz w:val="24"/>
              <w:szCs w:val="24"/>
            </w:rPr>
            <w:instrText xml:space="preserve"> CITATION Che12 \l 1033 </w:instrText>
          </w:r>
          <w:r w:rsidR="009F3A1E">
            <w:rPr>
              <w:rFonts w:ascii="Times New Roman" w:hAnsi="Times New Roman" w:cs="Times New Roman"/>
              <w:color w:val="000000" w:themeColor="text1"/>
              <w:sz w:val="24"/>
              <w:szCs w:val="24"/>
              <w:lang w:val="en-GB"/>
            </w:rPr>
            <w:fldChar w:fldCharType="separate"/>
          </w:r>
          <w:r w:rsidR="00DA0140" w:rsidRPr="00DA0140">
            <w:rPr>
              <w:rFonts w:ascii="Times New Roman" w:hAnsi="Times New Roman" w:cs="Times New Roman"/>
              <w:noProof/>
              <w:color w:val="000000" w:themeColor="text1"/>
              <w:sz w:val="24"/>
              <w:szCs w:val="24"/>
            </w:rPr>
            <w:t>(Check &amp; Schutt , 2012)</w:t>
          </w:r>
          <w:r w:rsidR="009F3A1E">
            <w:rPr>
              <w:rFonts w:ascii="Times New Roman" w:hAnsi="Times New Roman" w:cs="Times New Roman"/>
              <w:color w:val="000000" w:themeColor="text1"/>
              <w:sz w:val="24"/>
              <w:szCs w:val="24"/>
              <w:lang w:val="en-GB"/>
            </w:rPr>
            <w:fldChar w:fldCharType="end"/>
          </w:r>
        </w:sdtContent>
      </w:sdt>
      <w:r w:rsidR="009F3A1E">
        <w:rPr>
          <w:rFonts w:ascii="Times New Roman" w:hAnsi="Times New Roman" w:cs="Times New Roman"/>
          <w:color w:val="000000" w:themeColor="text1"/>
          <w:sz w:val="24"/>
          <w:szCs w:val="24"/>
          <w:lang w:val="en-GB"/>
        </w:rPr>
        <w:t>.</w:t>
      </w:r>
    </w:p>
    <w:p w14:paraId="1A0BC977" w14:textId="77777777" w:rsidR="003F06F3" w:rsidRPr="00FD63A4" w:rsidRDefault="003F06F3" w:rsidP="00FD63A4">
      <w:pPr>
        <w:pStyle w:val="Heading3"/>
      </w:pPr>
      <w:bookmarkStart w:id="38" w:name="_Toc110875704"/>
      <w:bookmarkStart w:id="39" w:name="_Toc146893962"/>
      <w:r w:rsidRPr="00FD63A4">
        <w:t xml:space="preserve">Sources </w:t>
      </w:r>
      <w:r w:rsidR="0002405D" w:rsidRPr="00FD63A4">
        <w:t>of</w:t>
      </w:r>
      <w:r w:rsidRPr="00FD63A4">
        <w:t xml:space="preserve"> </w:t>
      </w:r>
      <w:r w:rsidR="00BA3ED2" w:rsidRPr="00FD63A4">
        <w:t>D</w:t>
      </w:r>
      <w:r w:rsidRPr="00FD63A4">
        <w:t>ata</w:t>
      </w:r>
      <w:bookmarkEnd w:id="38"/>
      <w:bookmarkEnd w:id="39"/>
    </w:p>
    <w:p w14:paraId="513C94AC" w14:textId="77777777" w:rsidR="00B55AAA" w:rsidRPr="00FD63A4" w:rsidRDefault="00B55AAA" w:rsidP="00FD63A4">
      <w:pPr>
        <w:autoSpaceDE w:val="0"/>
        <w:autoSpaceDN w:val="0"/>
        <w:adjustRightInd w:val="0"/>
        <w:spacing w:before="120" w:after="120" w:line="360" w:lineRule="auto"/>
        <w:ind w:firstLine="540"/>
        <w:jc w:val="both"/>
        <w:rPr>
          <w:rFonts w:ascii="Times New Roman" w:hAnsi="Times New Roman" w:cs="Times New Roman"/>
          <w:color w:val="000000" w:themeColor="text1"/>
          <w:sz w:val="24"/>
          <w:szCs w:val="24"/>
          <w:lang w:val="en-GB"/>
        </w:rPr>
      </w:pPr>
      <w:r w:rsidRPr="00FD63A4">
        <w:rPr>
          <w:rFonts w:ascii="Times New Roman" w:hAnsi="Times New Roman" w:cs="Times New Roman"/>
          <w:color w:val="000000" w:themeColor="text1"/>
          <w:sz w:val="24"/>
          <w:szCs w:val="24"/>
          <w:lang w:val="en-GB"/>
        </w:rPr>
        <w:t>The researcher</w:t>
      </w:r>
      <w:r w:rsidR="00690F7B" w:rsidRPr="00FD63A4">
        <w:rPr>
          <w:rFonts w:ascii="Times New Roman" w:hAnsi="Times New Roman" w:cs="Times New Roman"/>
          <w:color w:val="000000" w:themeColor="text1"/>
          <w:sz w:val="24"/>
          <w:szCs w:val="24"/>
          <w:lang w:val="en-GB"/>
        </w:rPr>
        <w:t xml:space="preserve"> used</w:t>
      </w:r>
      <w:r w:rsidRPr="00FD63A4">
        <w:rPr>
          <w:rFonts w:ascii="Times New Roman" w:hAnsi="Times New Roman" w:cs="Times New Roman"/>
          <w:color w:val="000000" w:themeColor="text1"/>
          <w:sz w:val="24"/>
          <w:szCs w:val="24"/>
          <w:lang w:val="en-GB"/>
        </w:rPr>
        <w:t xml:space="preserve"> both primary and secondary sources </w:t>
      </w:r>
      <w:r w:rsidR="0002405D" w:rsidRPr="00FD63A4">
        <w:rPr>
          <w:rFonts w:ascii="Times New Roman" w:hAnsi="Times New Roman" w:cs="Times New Roman"/>
          <w:color w:val="000000" w:themeColor="text1"/>
          <w:sz w:val="24"/>
          <w:szCs w:val="24"/>
          <w:lang w:val="en-GB"/>
        </w:rPr>
        <w:t>of</w:t>
      </w:r>
      <w:r w:rsidRPr="00FD63A4">
        <w:rPr>
          <w:rFonts w:ascii="Times New Roman" w:hAnsi="Times New Roman" w:cs="Times New Roman"/>
          <w:color w:val="000000" w:themeColor="text1"/>
          <w:sz w:val="24"/>
          <w:szCs w:val="24"/>
          <w:lang w:val="en-GB"/>
        </w:rPr>
        <w:t xml:space="preserve"> data in order to accomplish the objectives </w:t>
      </w:r>
      <w:r w:rsidR="0002405D" w:rsidRPr="00FD63A4">
        <w:rPr>
          <w:rFonts w:ascii="Times New Roman" w:hAnsi="Times New Roman" w:cs="Times New Roman"/>
          <w:color w:val="000000" w:themeColor="text1"/>
          <w:sz w:val="24"/>
          <w:szCs w:val="24"/>
          <w:lang w:val="en-GB"/>
        </w:rPr>
        <w:t>of</w:t>
      </w:r>
      <w:r w:rsidRPr="00FD63A4">
        <w:rPr>
          <w:rFonts w:ascii="Times New Roman" w:hAnsi="Times New Roman" w:cs="Times New Roman"/>
          <w:color w:val="000000" w:themeColor="text1"/>
          <w:sz w:val="24"/>
          <w:szCs w:val="24"/>
          <w:lang w:val="en-GB"/>
        </w:rPr>
        <w:t xml:space="preserve"> this research study.</w:t>
      </w:r>
    </w:p>
    <w:p w14:paraId="1C207E67" w14:textId="77777777" w:rsidR="003F06F3" w:rsidRPr="00E462DB" w:rsidRDefault="003F06F3" w:rsidP="00FD63A4">
      <w:pPr>
        <w:pStyle w:val="ListParagraph"/>
        <w:numPr>
          <w:ilvl w:val="0"/>
          <w:numId w:val="4"/>
        </w:numPr>
        <w:autoSpaceDE w:val="0"/>
        <w:autoSpaceDN w:val="0"/>
        <w:adjustRightInd w:val="0"/>
        <w:spacing w:before="120" w:after="120" w:line="360" w:lineRule="auto"/>
        <w:jc w:val="both"/>
        <w:rPr>
          <w:rFonts w:ascii="Times New Roman" w:hAnsi="Times New Roman" w:cs="Times New Roman"/>
          <w:b/>
          <w:color w:val="000000" w:themeColor="text1"/>
          <w:sz w:val="24"/>
          <w:szCs w:val="24"/>
          <w:lang w:val="en-GB"/>
        </w:rPr>
      </w:pPr>
      <w:r w:rsidRPr="00E462DB">
        <w:rPr>
          <w:rFonts w:ascii="Times New Roman" w:hAnsi="Times New Roman" w:cs="Times New Roman"/>
          <w:b/>
          <w:color w:val="000000" w:themeColor="text1"/>
          <w:sz w:val="24"/>
          <w:szCs w:val="24"/>
          <w:lang w:val="en-GB"/>
        </w:rPr>
        <w:t xml:space="preserve">Primary </w:t>
      </w:r>
      <w:r w:rsidR="00980A02" w:rsidRPr="00E462DB">
        <w:rPr>
          <w:rFonts w:ascii="Times New Roman" w:hAnsi="Times New Roman" w:cs="Times New Roman"/>
          <w:b/>
          <w:color w:val="000000" w:themeColor="text1"/>
          <w:sz w:val="24"/>
          <w:szCs w:val="24"/>
          <w:lang w:val="en-GB"/>
        </w:rPr>
        <w:t xml:space="preserve">sources </w:t>
      </w:r>
      <w:r w:rsidR="0002405D" w:rsidRPr="00E462DB">
        <w:rPr>
          <w:rFonts w:ascii="Times New Roman" w:hAnsi="Times New Roman" w:cs="Times New Roman"/>
          <w:b/>
          <w:color w:val="000000" w:themeColor="text1"/>
          <w:sz w:val="24"/>
          <w:szCs w:val="24"/>
          <w:lang w:val="en-GB"/>
        </w:rPr>
        <w:t>of</w:t>
      </w:r>
      <w:r w:rsidR="00980A02" w:rsidRPr="00E462DB">
        <w:rPr>
          <w:rFonts w:ascii="Times New Roman" w:hAnsi="Times New Roman" w:cs="Times New Roman"/>
          <w:b/>
          <w:color w:val="000000" w:themeColor="text1"/>
          <w:sz w:val="24"/>
          <w:szCs w:val="24"/>
          <w:lang w:val="en-GB"/>
        </w:rPr>
        <w:t xml:space="preserve"> data</w:t>
      </w:r>
    </w:p>
    <w:p w14:paraId="259DE8D2" w14:textId="0BD6138F" w:rsidR="002C7AF0" w:rsidRPr="00FD63A4" w:rsidRDefault="002C7AF0" w:rsidP="00FD63A4">
      <w:pPr>
        <w:spacing w:before="120" w:after="120" w:line="360" w:lineRule="auto"/>
        <w:ind w:left="72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This study was mainly based on the primary sources of data. The primary sources of data for this study were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(grade five) teachers teaching at different schools of Sunsari district.</w:t>
      </w:r>
      <w:r w:rsidR="00A37C67">
        <w:rPr>
          <w:rFonts w:ascii="Times New Roman" w:hAnsi="Times New Roman" w:cs="Times New Roman"/>
          <w:color w:val="000000" w:themeColor="text1"/>
          <w:sz w:val="24"/>
          <w:szCs w:val="24"/>
        </w:rPr>
        <w:t xml:space="preserve"> (See Appendix </w:t>
      </w:r>
      <w:r w:rsidR="00066837">
        <w:rPr>
          <w:rFonts w:ascii="Times New Roman" w:hAnsi="Times New Roman" w:cs="Times New Roman"/>
          <w:color w:val="000000" w:themeColor="text1"/>
          <w:sz w:val="24"/>
          <w:szCs w:val="24"/>
        </w:rPr>
        <w:t xml:space="preserve">- </w:t>
      </w:r>
      <w:r w:rsidR="00A37C67">
        <w:rPr>
          <w:rFonts w:ascii="Times New Roman" w:hAnsi="Times New Roman" w:cs="Times New Roman"/>
          <w:color w:val="000000" w:themeColor="text1"/>
          <w:sz w:val="24"/>
          <w:szCs w:val="24"/>
        </w:rPr>
        <w:t>III)</w:t>
      </w:r>
    </w:p>
    <w:p w14:paraId="35F98AFE" w14:textId="77777777" w:rsidR="006358B8" w:rsidRPr="00E462DB" w:rsidRDefault="003F06F3" w:rsidP="00FD63A4">
      <w:pPr>
        <w:pStyle w:val="ListParagraph"/>
        <w:numPr>
          <w:ilvl w:val="0"/>
          <w:numId w:val="4"/>
        </w:numPr>
        <w:spacing w:before="120" w:after="120" w:line="360" w:lineRule="auto"/>
        <w:jc w:val="both"/>
        <w:rPr>
          <w:rFonts w:ascii="Times New Roman" w:hAnsi="Times New Roman" w:cs="Times New Roman"/>
          <w:b/>
          <w:bCs/>
          <w:color w:val="000000" w:themeColor="text1"/>
          <w:sz w:val="24"/>
          <w:szCs w:val="24"/>
          <w:lang w:val="en-GB"/>
        </w:rPr>
      </w:pPr>
      <w:r w:rsidRPr="00E462DB">
        <w:rPr>
          <w:rFonts w:ascii="Times New Roman" w:hAnsi="Times New Roman" w:cs="Times New Roman"/>
          <w:b/>
          <w:bCs/>
          <w:color w:val="000000" w:themeColor="text1"/>
          <w:sz w:val="24"/>
          <w:szCs w:val="24"/>
          <w:lang w:val="en-GB"/>
        </w:rPr>
        <w:t xml:space="preserve">Secondary </w:t>
      </w:r>
      <w:r w:rsidR="00980A02" w:rsidRPr="00E462DB">
        <w:rPr>
          <w:rFonts w:ascii="Times New Roman" w:hAnsi="Times New Roman" w:cs="Times New Roman"/>
          <w:b/>
          <w:bCs/>
          <w:color w:val="000000" w:themeColor="text1"/>
          <w:sz w:val="24"/>
          <w:szCs w:val="24"/>
          <w:lang w:val="en-GB"/>
        </w:rPr>
        <w:t xml:space="preserve">sources </w:t>
      </w:r>
      <w:r w:rsidR="0002405D" w:rsidRPr="00E462DB">
        <w:rPr>
          <w:rFonts w:ascii="Times New Roman" w:hAnsi="Times New Roman" w:cs="Times New Roman"/>
          <w:b/>
          <w:bCs/>
          <w:color w:val="000000" w:themeColor="text1"/>
          <w:sz w:val="24"/>
          <w:szCs w:val="24"/>
          <w:lang w:val="en-GB"/>
        </w:rPr>
        <w:t>of</w:t>
      </w:r>
      <w:r w:rsidR="00980A02" w:rsidRPr="00E462DB">
        <w:rPr>
          <w:rFonts w:ascii="Times New Roman" w:hAnsi="Times New Roman" w:cs="Times New Roman"/>
          <w:b/>
          <w:bCs/>
          <w:color w:val="000000" w:themeColor="text1"/>
          <w:sz w:val="24"/>
          <w:szCs w:val="24"/>
          <w:lang w:val="en-GB"/>
        </w:rPr>
        <w:t xml:space="preserve"> data</w:t>
      </w:r>
    </w:p>
    <w:p w14:paraId="41560FC9" w14:textId="2AC45894" w:rsidR="002C7AF0" w:rsidRPr="00FD63A4" w:rsidRDefault="002C7AF0" w:rsidP="00FD63A4">
      <w:pPr>
        <w:pStyle w:val="ListParagraph"/>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The researcher consulted the related books as</w:t>
      </w:r>
      <w:r w:rsidR="00EC1BED" w:rsidRPr="00FD63A4">
        <w:rPr>
          <w:rFonts w:ascii="Times New Roman" w:hAnsi="Times New Roman" w:cs="Times New Roman"/>
          <w:color w:val="000000" w:themeColor="text1"/>
          <w:sz w:val="24"/>
          <w:szCs w:val="24"/>
        </w:rPr>
        <w:t>,</w:t>
      </w:r>
      <w:r w:rsidR="0010195F" w:rsidRPr="00FD63A4">
        <w:rPr>
          <w:rFonts w:ascii="Times New Roman" w:hAnsi="Times New Roman" w:cs="Times New Roman"/>
          <w:color w:val="000000" w:themeColor="text1"/>
          <w:sz w:val="24"/>
          <w:szCs w:val="24"/>
        </w:rPr>
        <w:t xml:space="preserve"> </w:t>
      </w:r>
      <w:r w:rsidR="00313ED8" w:rsidRPr="00E010D5">
        <w:rPr>
          <w:rFonts w:ascii="Times New Roman" w:hAnsi="Times New Roman" w:cs="Times New Roman"/>
          <w:noProof/>
          <w:color w:val="000000" w:themeColor="text1"/>
          <w:sz w:val="24"/>
          <w:szCs w:val="24"/>
        </w:rPr>
        <w:t xml:space="preserve">National Reading Panel </w:t>
      </w:r>
      <w:r w:rsidR="001F4B8C">
        <w:rPr>
          <w:rFonts w:ascii="Times New Roman" w:hAnsi="Times New Roman" w:cs="Times New Roman"/>
          <w:noProof/>
          <w:color w:val="000000" w:themeColor="text1"/>
          <w:sz w:val="24"/>
          <w:szCs w:val="24"/>
        </w:rPr>
        <w:t>(</w:t>
      </w:r>
      <w:r w:rsidR="00313ED8" w:rsidRPr="00E010D5">
        <w:rPr>
          <w:rFonts w:ascii="Times New Roman" w:hAnsi="Times New Roman" w:cs="Times New Roman"/>
          <w:noProof/>
          <w:color w:val="000000" w:themeColor="text1"/>
          <w:sz w:val="24"/>
          <w:szCs w:val="24"/>
        </w:rPr>
        <w:t>2000)</w:t>
      </w:r>
      <w:r w:rsidR="0010195F" w:rsidRPr="00FD63A4">
        <w:rPr>
          <w:rFonts w:ascii="Times New Roman" w:hAnsi="Times New Roman" w:cs="Times New Roman"/>
          <w:color w:val="000000" w:themeColor="text1"/>
          <w:sz w:val="24"/>
          <w:szCs w:val="24"/>
        </w:rPr>
        <w:t xml:space="preserve">, </w:t>
      </w:r>
      <w:r w:rsidR="001F4B8C" w:rsidRPr="00E010D5">
        <w:rPr>
          <w:rFonts w:ascii="Times New Roman" w:hAnsi="Times New Roman" w:cs="Times New Roman"/>
          <w:noProof/>
          <w:color w:val="000000" w:themeColor="text1"/>
          <w:sz w:val="24"/>
          <w:szCs w:val="24"/>
        </w:rPr>
        <w:t xml:space="preserve">Allington </w:t>
      </w:r>
      <w:r w:rsidR="001F4B8C">
        <w:rPr>
          <w:rFonts w:ascii="Times New Roman" w:hAnsi="Times New Roman" w:cs="Times New Roman"/>
          <w:noProof/>
          <w:color w:val="000000" w:themeColor="text1"/>
          <w:sz w:val="24"/>
          <w:szCs w:val="24"/>
        </w:rPr>
        <w:t>(</w:t>
      </w:r>
      <w:r w:rsidR="001F4B8C" w:rsidRPr="00E010D5">
        <w:rPr>
          <w:rFonts w:ascii="Times New Roman" w:hAnsi="Times New Roman" w:cs="Times New Roman"/>
          <w:noProof/>
          <w:color w:val="000000" w:themeColor="text1"/>
          <w:sz w:val="24"/>
          <w:szCs w:val="24"/>
        </w:rPr>
        <w:t>2012)</w:t>
      </w:r>
      <w:r w:rsidR="0010195F" w:rsidRPr="00FD63A4">
        <w:rPr>
          <w:rFonts w:ascii="Times New Roman" w:hAnsi="Times New Roman" w:cs="Times New Roman"/>
          <w:color w:val="000000" w:themeColor="text1"/>
          <w:sz w:val="24"/>
          <w:szCs w:val="24"/>
        </w:rPr>
        <w:t xml:space="preserve">, </w:t>
      </w:r>
      <w:r w:rsidR="001F4B8C" w:rsidRPr="00E010D5">
        <w:rPr>
          <w:rFonts w:ascii="Times New Roman" w:hAnsi="Times New Roman" w:cs="Times New Roman"/>
          <w:noProof/>
          <w:color w:val="000000" w:themeColor="text1"/>
          <w:sz w:val="24"/>
          <w:szCs w:val="24"/>
        </w:rPr>
        <w:t xml:space="preserve">Creswell </w:t>
      </w:r>
      <w:r w:rsidR="001F4B8C">
        <w:rPr>
          <w:rFonts w:ascii="Times New Roman" w:hAnsi="Times New Roman" w:cs="Times New Roman"/>
          <w:noProof/>
          <w:color w:val="000000" w:themeColor="text1"/>
          <w:sz w:val="24"/>
          <w:szCs w:val="24"/>
        </w:rPr>
        <w:t>(</w:t>
      </w:r>
      <w:r w:rsidR="001F4B8C" w:rsidRPr="00E010D5">
        <w:rPr>
          <w:rFonts w:ascii="Times New Roman" w:hAnsi="Times New Roman" w:cs="Times New Roman"/>
          <w:noProof/>
          <w:color w:val="000000" w:themeColor="text1"/>
          <w:sz w:val="24"/>
          <w:szCs w:val="24"/>
        </w:rPr>
        <w:t>2014)</w:t>
      </w:r>
      <w:r w:rsidR="0010195F" w:rsidRPr="00FD63A4">
        <w:rPr>
          <w:rFonts w:ascii="Times New Roman" w:hAnsi="Times New Roman" w:cs="Times New Roman"/>
          <w:color w:val="000000" w:themeColor="text1"/>
          <w:sz w:val="24"/>
          <w:szCs w:val="24"/>
        </w:rPr>
        <w:t xml:space="preserve">, </w:t>
      </w:r>
      <w:r w:rsidR="001F4B8C" w:rsidRPr="00E010D5">
        <w:rPr>
          <w:rFonts w:ascii="Times New Roman" w:hAnsi="Times New Roman" w:cs="Times New Roman"/>
          <w:noProof/>
          <w:color w:val="000000" w:themeColor="text1"/>
          <w:sz w:val="24"/>
          <w:szCs w:val="24"/>
        </w:rPr>
        <w:t xml:space="preserve">Fountas </w:t>
      </w:r>
      <w:r w:rsidR="001F4B8C">
        <w:rPr>
          <w:rFonts w:ascii="Times New Roman" w:hAnsi="Times New Roman" w:cs="Times New Roman"/>
          <w:noProof/>
          <w:color w:val="000000" w:themeColor="text1"/>
          <w:sz w:val="24"/>
          <w:szCs w:val="24"/>
        </w:rPr>
        <w:t>and</w:t>
      </w:r>
      <w:r w:rsidR="001F4B8C" w:rsidRPr="00E010D5">
        <w:rPr>
          <w:rFonts w:ascii="Times New Roman" w:hAnsi="Times New Roman" w:cs="Times New Roman"/>
          <w:noProof/>
          <w:color w:val="000000" w:themeColor="text1"/>
          <w:sz w:val="24"/>
          <w:szCs w:val="24"/>
        </w:rPr>
        <w:t xml:space="preserve"> Pinnell </w:t>
      </w:r>
      <w:r w:rsidR="001F4B8C">
        <w:rPr>
          <w:rFonts w:ascii="Times New Roman" w:hAnsi="Times New Roman" w:cs="Times New Roman"/>
          <w:noProof/>
          <w:color w:val="000000" w:themeColor="text1"/>
          <w:sz w:val="24"/>
          <w:szCs w:val="24"/>
        </w:rPr>
        <w:t>(</w:t>
      </w:r>
      <w:r w:rsidR="001F4B8C" w:rsidRPr="00E010D5">
        <w:rPr>
          <w:rFonts w:ascii="Times New Roman" w:hAnsi="Times New Roman" w:cs="Times New Roman"/>
          <w:noProof/>
          <w:color w:val="000000" w:themeColor="text1"/>
          <w:sz w:val="24"/>
          <w:szCs w:val="24"/>
        </w:rPr>
        <w:t>2016)</w:t>
      </w:r>
      <w:r w:rsidR="0010195F" w:rsidRPr="00FD63A4">
        <w:rPr>
          <w:rFonts w:ascii="Times New Roman" w:hAnsi="Times New Roman" w:cs="Times New Roman"/>
          <w:color w:val="000000" w:themeColor="text1"/>
          <w:sz w:val="24"/>
          <w:szCs w:val="24"/>
        </w:rPr>
        <w:t xml:space="preserve">, </w:t>
      </w:r>
      <w:r w:rsidR="00EC1BED" w:rsidRPr="00FD63A4">
        <w:rPr>
          <w:rFonts w:ascii="Times New Roman" w:hAnsi="Times New Roman" w:cs="Times New Roman"/>
          <w:color w:val="000000" w:themeColor="text1"/>
          <w:sz w:val="24"/>
          <w:szCs w:val="24"/>
        </w:rPr>
        <w:t>previous thesis</w:t>
      </w:r>
      <w:r w:rsidRPr="00FD63A4">
        <w:rPr>
          <w:rFonts w:ascii="Times New Roman" w:hAnsi="Times New Roman" w:cs="Times New Roman"/>
          <w:color w:val="000000" w:themeColor="text1"/>
          <w:sz w:val="24"/>
          <w:szCs w:val="24"/>
        </w:rPr>
        <w:t xml:space="preserve"> such as </w:t>
      </w:r>
      <w:r w:rsidR="001F4B8C" w:rsidRPr="00E010D5">
        <w:rPr>
          <w:rFonts w:ascii="Times New Roman" w:hAnsi="Times New Roman" w:cs="Times New Roman"/>
          <w:noProof/>
          <w:color w:val="000000" w:themeColor="text1"/>
          <w:sz w:val="24"/>
          <w:szCs w:val="24"/>
        </w:rPr>
        <w:t xml:space="preserve">Bhatta </w:t>
      </w:r>
      <w:r w:rsidR="001F4B8C">
        <w:rPr>
          <w:rFonts w:ascii="Times New Roman" w:hAnsi="Times New Roman" w:cs="Times New Roman"/>
          <w:noProof/>
          <w:color w:val="000000" w:themeColor="text1"/>
          <w:sz w:val="24"/>
          <w:szCs w:val="24"/>
        </w:rPr>
        <w:t>(</w:t>
      </w:r>
      <w:r w:rsidR="001F4B8C" w:rsidRPr="00E010D5">
        <w:rPr>
          <w:rFonts w:ascii="Times New Roman" w:hAnsi="Times New Roman" w:cs="Times New Roman"/>
          <w:noProof/>
          <w:color w:val="000000" w:themeColor="text1"/>
          <w:sz w:val="24"/>
          <w:szCs w:val="24"/>
        </w:rPr>
        <w:t>2011)</w:t>
      </w:r>
      <w:r w:rsidRPr="00FD63A4">
        <w:rPr>
          <w:rFonts w:ascii="Times New Roman" w:hAnsi="Times New Roman" w:cs="Times New Roman"/>
          <w:color w:val="000000" w:themeColor="text1"/>
          <w:sz w:val="24"/>
          <w:szCs w:val="24"/>
        </w:rPr>
        <w:t>,</w:t>
      </w:r>
      <w:r w:rsidR="00EC1BED" w:rsidRPr="00FD63A4">
        <w:rPr>
          <w:rFonts w:ascii="Times New Roman" w:hAnsi="Times New Roman" w:cs="Times New Roman"/>
          <w:color w:val="000000" w:themeColor="text1"/>
          <w:sz w:val="24"/>
          <w:szCs w:val="24"/>
        </w:rPr>
        <w:t xml:space="preserve"> </w:t>
      </w:r>
      <w:r w:rsidR="001F4B8C" w:rsidRPr="00E010D5">
        <w:rPr>
          <w:rFonts w:ascii="Times New Roman" w:hAnsi="Times New Roman" w:cs="Times New Roman"/>
          <w:noProof/>
          <w:color w:val="000000" w:themeColor="text1"/>
          <w:sz w:val="24"/>
          <w:szCs w:val="24"/>
        </w:rPr>
        <w:t xml:space="preserve">Chimariya </w:t>
      </w:r>
      <w:r w:rsidR="001F4B8C">
        <w:rPr>
          <w:rFonts w:ascii="Times New Roman" w:hAnsi="Times New Roman" w:cs="Times New Roman"/>
          <w:noProof/>
          <w:color w:val="000000" w:themeColor="text1"/>
          <w:sz w:val="24"/>
          <w:szCs w:val="24"/>
        </w:rPr>
        <w:t>(</w:t>
      </w:r>
      <w:r w:rsidR="001F4B8C" w:rsidRPr="00E010D5">
        <w:rPr>
          <w:rFonts w:ascii="Times New Roman" w:hAnsi="Times New Roman" w:cs="Times New Roman"/>
          <w:noProof/>
          <w:color w:val="000000" w:themeColor="text1"/>
          <w:sz w:val="24"/>
          <w:szCs w:val="24"/>
        </w:rPr>
        <w:t>2011)</w:t>
      </w:r>
      <w:r w:rsidR="00EC1BED" w:rsidRPr="00FD63A4">
        <w:rPr>
          <w:rFonts w:ascii="Times New Roman" w:hAnsi="Times New Roman" w:cs="Times New Roman"/>
          <w:color w:val="000000" w:themeColor="text1"/>
          <w:sz w:val="24"/>
          <w:szCs w:val="24"/>
        </w:rPr>
        <w:t xml:space="preserve">, </w:t>
      </w:r>
      <w:r w:rsidR="001F4B8C" w:rsidRPr="00E010D5">
        <w:rPr>
          <w:rFonts w:ascii="Times New Roman" w:hAnsi="Times New Roman" w:cs="Times New Roman"/>
          <w:noProof/>
          <w:color w:val="000000" w:themeColor="text1"/>
          <w:sz w:val="24"/>
          <w:szCs w:val="24"/>
        </w:rPr>
        <w:t xml:space="preserve">Dhakal </w:t>
      </w:r>
      <w:r w:rsidR="001F4B8C">
        <w:rPr>
          <w:rFonts w:ascii="Times New Roman" w:hAnsi="Times New Roman" w:cs="Times New Roman"/>
          <w:noProof/>
          <w:color w:val="000000" w:themeColor="text1"/>
          <w:sz w:val="24"/>
          <w:szCs w:val="24"/>
        </w:rPr>
        <w:t>(</w:t>
      </w:r>
      <w:r w:rsidR="001F4B8C" w:rsidRPr="00E010D5">
        <w:rPr>
          <w:rFonts w:ascii="Times New Roman" w:hAnsi="Times New Roman" w:cs="Times New Roman"/>
          <w:noProof/>
          <w:color w:val="000000" w:themeColor="text1"/>
          <w:sz w:val="24"/>
          <w:szCs w:val="24"/>
        </w:rPr>
        <w:t>2021)</w:t>
      </w:r>
      <w:r w:rsidR="00EC1BED" w:rsidRPr="00FD63A4">
        <w:rPr>
          <w:rFonts w:ascii="Times New Roman" w:hAnsi="Times New Roman" w:cs="Times New Roman"/>
          <w:color w:val="000000" w:themeColor="text1"/>
          <w:sz w:val="24"/>
          <w:szCs w:val="24"/>
        </w:rPr>
        <w:t xml:space="preserve">, Journals such as , </w:t>
      </w:r>
      <w:r w:rsidR="001F4B8C" w:rsidRPr="00E010D5">
        <w:rPr>
          <w:rFonts w:ascii="Times New Roman" w:hAnsi="Times New Roman" w:cs="Times New Roman"/>
          <w:noProof/>
          <w:color w:val="000000" w:themeColor="text1"/>
          <w:sz w:val="24"/>
          <w:szCs w:val="24"/>
        </w:rPr>
        <w:t xml:space="preserve">Addison </w:t>
      </w:r>
      <w:r w:rsidR="001F4B8C">
        <w:rPr>
          <w:rFonts w:ascii="Times New Roman" w:hAnsi="Times New Roman" w:cs="Times New Roman"/>
          <w:noProof/>
          <w:color w:val="000000" w:themeColor="text1"/>
          <w:sz w:val="24"/>
          <w:szCs w:val="24"/>
        </w:rPr>
        <w:t>(</w:t>
      </w:r>
      <w:r w:rsidR="001F4B8C" w:rsidRPr="00E010D5">
        <w:rPr>
          <w:rFonts w:ascii="Times New Roman" w:hAnsi="Times New Roman" w:cs="Times New Roman"/>
          <w:noProof/>
          <w:color w:val="000000" w:themeColor="text1"/>
          <w:sz w:val="24"/>
          <w:szCs w:val="24"/>
        </w:rPr>
        <w:t>2020)</w:t>
      </w:r>
      <w:r w:rsidR="00EC1BED" w:rsidRPr="00FD63A4">
        <w:rPr>
          <w:rFonts w:ascii="Times New Roman" w:hAnsi="Times New Roman" w:cs="Times New Roman"/>
          <w:color w:val="000000" w:themeColor="text1"/>
          <w:sz w:val="24"/>
          <w:szCs w:val="24"/>
        </w:rPr>
        <w:t xml:space="preserve">, </w:t>
      </w:r>
      <w:r w:rsidR="001F4B8C" w:rsidRPr="00E010D5">
        <w:rPr>
          <w:rFonts w:ascii="Times New Roman" w:hAnsi="Times New Roman" w:cs="Times New Roman"/>
          <w:noProof/>
          <w:color w:val="000000" w:themeColor="text1"/>
          <w:sz w:val="24"/>
          <w:szCs w:val="24"/>
        </w:rPr>
        <w:t xml:space="preserve">Curriculum Development Centre </w:t>
      </w:r>
      <w:r w:rsidR="001F4B8C">
        <w:rPr>
          <w:rFonts w:ascii="Times New Roman" w:hAnsi="Times New Roman" w:cs="Times New Roman"/>
          <w:noProof/>
          <w:color w:val="000000" w:themeColor="text1"/>
          <w:sz w:val="24"/>
          <w:szCs w:val="24"/>
        </w:rPr>
        <w:t>(</w:t>
      </w:r>
      <w:r w:rsidR="001F4B8C" w:rsidRPr="00E010D5">
        <w:rPr>
          <w:rFonts w:ascii="Times New Roman" w:hAnsi="Times New Roman" w:cs="Times New Roman"/>
          <w:noProof/>
          <w:color w:val="000000" w:themeColor="text1"/>
          <w:sz w:val="24"/>
          <w:szCs w:val="24"/>
        </w:rPr>
        <w:t>2078)</w:t>
      </w:r>
      <w:r w:rsidR="00EC1BED" w:rsidRPr="00FD63A4">
        <w:rPr>
          <w:rFonts w:ascii="Times New Roman" w:hAnsi="Times New Roman" w:cs="Times New Roman"/>
          <w:color w:val="000000" w:themeColor="text1"/>
          <w:sz w:val="24"/>
          <w:szCs w:val="24"/>
        </w:rPr>
        <w:t xml:space="preserve">, </w:t>
      </w:r>
      <w:r w:rsidR="001F4B8C" w:rsidRPr="00E010D5">
        <w:rPr>
          <w:rFonts w:ascii="Times New Roman" w:hAnsi="Times New Roman" w:cs="Times New Roman"/>
          <w:noProof/>
          <w:color w:val="000000" w:themeColor="text1"/>
          <w:sz w:val="24"/>
          <w:szCs w:val="24"/>
        </w:rPr>
        <w:t xml:space="preserve">Grabe </w:t>
      </w:r>
      <w:r w:rsidR="001F4B8C">
        <w:rPr>
          <w:rFonts w:ascii="Times New Roman" w:hAnsi="Times New Roman" w:cs="Times New Roman"/>
          <w:noProof/>
          <w:color w:val="000000" w:themeColor="text1"/>
          <w:sz w:val="24"/>
          <w:szCs w:val="24"/>
        </w:rPr>
        <w:t>(</w:t>
      </w:r>
      <w:r w:rsidR="001F4B8C" w:rsidRPr="00E010D5">
        <w:rPr>
          <w:rFonts w:ascii="Times New Roman" w:hAnsi="Times New Roman" w:cs="Times New Roman"/>
          <w:noProof/>
          <w:color w:val="000000" w:themeColor="text1"/>
          <w:sz w:val="24"/>
          <w:szCs w:val="24"/>
        </w:rPr>
        <w:t>2009)</w:t>
      </w:r>
      <w:r w:rsidR="00EC1BED" w:rsidRPr="00FD63A4">
        <w:rPr>
          <w:rFonts w:ascii="Times New Roman" w:hAnsi="Times New Roman" w:cs="Times New Roman"/>
          <w:color w:val="000000" w:themeColor="text1"/>
          <w:sz w:val="24"/>
          <w:szCs w:val="24"/>
        </w:rPr>
        <w:t xml:space="preserve"> </w:t>
      </w:r>
      <w:r w:rsidR="00AC00B5" w:rsidRPr="00FD63A4">
        <w:rPr>
          <w:rFonts w:ascii="Times New Roman" w:hAnsi="Times New Roman" w:cs="Times New Roman"/>
          <w:color w:val="000000" w:themeColor="text1"/>
          <w:sz w:val="24"/>
          <w:szCs w:val="24"/>
        </w:rPr>
        <w:t>etc.</w:t>
      </w:r>
      <w:r w:rsidRPr="00FD63A4">
        <w:rPr>
          <w:rFonts w:ascii="Times New Roman" w:hAnsi="Times New Roman" w:cs="Times New Roman"/>
          <w:color w:val="000000" w:themeColor="text1"/>
          <w:sz w:val="24"/>
          <w:szCs w:val="24"/>
        </w:rPr>
        <w:t xml:space="preserve"> to widen the insight in the area of research. </w:t>
      </w:r>
    </w:p>
    <w:p w14:paraId="1DA85FDF" w14:textId="77777777" w:rsidR="002C7AF0" w:rsidRPr="00FD63A4" w:rsidRDefault="002C7AF0" w:rsidP="00FD63A4">
      <w:pPr>
        <w:pStyle w:val="ListParagraph"/>
        <w:spacing w:before="120" w:after="120" w:line="360" w:lineRule="auto"/>
        <w:jc w:val="both"/>
        <w:rPr>
          <w:rFonts w:ascii="Times New Roman" w:hAnsi="Times New Roman" w:cs="Times New Roman"/>
          <w:color w:val="000000" w:themeColor="text1"/>
          <w:sz w:val="24"/>
          <w:szCs w:val="24"/>
        </w:rPr>
      </w:pPr>
    </w:p>
    <w:p w14:paraId="5F72BD49" w14:textId="77777777" w:rsidR="003F06F3" w:rsidRPr="00FD63A4" w:rsidRDefault="003B251B" w:rsidP="00FD63A4">
      <w:pPr>
        <w:pStyle w:val="Heading3"/>
      </w:pPr>
      <w:bookmarkStart w:id="40" w:name="_Toc110875705"/>
      <w:bookmarkStart w:id="41" w:name="_Toc146893963"/>
      <w:r w:rsidRPr="00FD63A4">
        <w:lastRenderedPageBreak/>
        <w:t>P</w:t>
      </w:r>
      <w:r w:rsidR="003F06F3" w:rsidRPr="00FD63A4">
        <w:t xml:space="preserve">opulation </w:t>
      </w:r>
      <w:r w:rsidR="00980A02" w:rsidRPr="00FD63A4">
        <w:t xml:space="preserve">and </w:t>
      </w:r>
      <w:r w:rsidR="00BA3ED2" w:rsidRPr="00FD63A4">
        <w:t>Sample</w:t>
      </w:r>
      <w:bookmarkEnd w:id="40"/>
      <w:bookmarkEnd w:id="41"/>
    </w:p>
    <w:p w14:paraId="4FD47A1A" w14:textId="6F819F3A" w:rsidR="008A5E02" w:rsidRPr="00FD63A4" w:rsidRDefault="005A2F82" w:rsidP="00FD63A4">
      <w:pPr>
        <w:spacing w:before="120" w:after="120" w:line="360" w:lineRule="auto"/>
        <w:ind w:firstLine="540"/>
        <w:jc w:val="both"/>
        <w:rPr>
          <w:rFonts w:ascii="Times New Roman" w:hAnsi="Times New Roman" w:cs="Times New Roman"/>
          <w:bCs/>
          <w:color w:val="000000" w:themeColor="text1"/>
          <w:sz w:val="24"/>
          <w:szCs w:val="24"/>
        </w:rPr>
      </w:pPr>
      <w:r w:rsidRPr="005A2F82">
        <w:rPr>
          <w:rFonts w:ascii="Times New Roman" w:hAnsi="Times New Roman" w:cs="Times New Roman"/>
          <w:bCs/>
          <w:color w:val="000000" w:themeColor="text1"/>
          <w:sz w:val="24"/>
          <w:szCs w:val="24"/>
        </w:rPr>
        <w:t xml:space="preserve">The total populations of this study were English language teachers teaching at grade five, both from government-aided and private schools in Sunsari district. The study included only 12 teachers teaching at grade 5, with 6 from public schools and 6 from private schools. The reason for this small sample size was limited funds and time. Therefore, the researcher chose to focus on 12 grade 5 English teachers for the study." </w:t>
      </w:r>
      <w:r w:rsidR="008A5E02" w:rsidRPr="00FD63A4">
        <w:rPr>
          <w:rFonts w:ascii="Times New Roman" w:hAnsi="Times New Roman" w:cs="Times New Roman"/>
          <w:bCs/>
          <w:color w:val="000000" w:themeColor="text1"/>
          <w:sz w:val="24"/>
          <w:szCs w:val="24"/>
        </w:rPr>
        <w:t>(See Appendix-III)</w:t>
      </w:r>
    </w:p>
    <w:p w14:paraId="255D1675" w14:textId="77777777" w:rsidR="003F06F3" w:rsidRPr="00FD63A4" w:rsidRDefault="003F06F3" w:rsidP="00FD63A4">
      <w:pPr>
        <w:pStyle w:val="Heading3"/>
      </w:pPr>
      <w:bookmarkStart w:id="42" w:name="_Toc110875706"/>
      <w:bookmarkStart w:id="43" w:name="_Toc146893964"/>
      <w:r w:rsidRPr="00FD63A4">
        <w:t xml:space="preserve">Sampling </w:t>
      </w:r>
      <w:r w:rsidR="00BA3ED2" w:rsidRPr="00FD63A4">
        <w:t>Procedure</w:t>
      </w:r>
      <w:bookmarkEnd w:id="42"/>
      <w:bookmarkEnd w:id="43"/>
    </w:p>
    <w:p w14:paraId="7F334644" w14:textId="0FE688A8" w:rsidR="003D5242" w:rsidRPr="00FD63A4" w:rsidRDefault="003D5242"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The researcher selected 12 </w:t>
      </w:r>
      <w:r w:rsidR="00652707">
        <w:rPr>
          <w:rFonts w:ascii="Times New Roman" w:hAnsi="Times New Roman" w:cs="Times New Roman"/>
          <w:color w:val="000000" w:themeColor="text1"/>
          <w:sz w:val="24"/>
          <w:szCs w:val="24"/>
        </w:rPr>
        <w:t>Basic Level Schools</w:t>
      </w:r>
      <w:r w:rsidR="00066837">
        <w:rPr>
          <w:rFonts w:ascii="Times New Roman" w:hAnsi="Times New Roman" w:cs="Times New Roman"/>
          <w:color w:val="000000" w:themeColor="text1"/>
          <w:sz w:val="24"/>
          <w:szCs w:val="24"/>
        </w:rPr>
        <w:t xml:space="preserve"> and English teachers teaching at the same school</w:t>
      </w:r>
      <w:r w:rsidRPr="00FD63A4">
        <w:rPr>
          <w:rFonts w:ascii="Times New Roman" w:hAnsi="Times New Roman" w:cs="Times New Roman"/>
          <w:color w:val="000000" w:themeColor="text1"/>
          <w:sz w:val="24"/>
          <w:szCs w:val="24"/>
        </w:rPr>
        <w:t xml:space="preserve"> of Sunsari district by using purposi</w:t>
      </w:r>
      <w:r w:rsidR="00864471" w:rsidRPr="00FD63A4">
        <w:rPr>
          <w:rFonts w:ascii="Times New Roman" w:hAnsi="Times New Roman" w:cs="Times New Roman"/>
          <w:color w:val="000000" w:themeColor="text1"/>
          <w:sz w:val="24"/>
          <w:szCs w:val="24"/>
        </w:rPr>
        <w:t>ve sampling technique. The name</w:t>
      </w:r>
      <w:r w:rsidRPr="00FD63A4">
        <w:rPr>
          <w:rFonts w:ascii="Times New Roman" w:hAnsi="Times New Roman" w:cs="Times New Roman"/>
          <w:color w:val="000000" w:themeColor="text1"/>
          <w:sz w:val="24"/>
          <w:szCs w:val="24"/>
        </w:rPr>
        <w:t xml:space="preserve"> of schools and teachers are given in appendix III. </w:t>
      </w:r>
    </w:p>
    <w:p w14:paraId="6D1B8EA5" w14:textId="77777777" w:rsidR="003F06F3" w:rsidRPr="00FD63A4" w:rsidRDefault="003F06F3" w:rsidP="00FD63A4">
      <w:pPr>
        <w:pStyle w:val="Heading3"/>
      </w:pPr>
      <w:bookmarkStart w:id="44" w:name="_Toc110875707"/>
      <w:bookmarkStart w:id="45" w:name="_Toc146893965"/>
      <w:r w:rsidRPr="00FD63A4">
        <w:t xml:space="preserve">Data </w:t>
      </w:r>
      <w:r w:rsidR="00BA3ED2" w:rsidRPr="00FD63A4">
        <w:t>Collection Tools</w:t>
      </w:r>
      <w:bookmarkEnd w:id="44"/>
      <w:bookmarkEnd w:id="45"/>
    </w:p>
    <w:p w14:paraId="553C382A" w14:textId="7B59C6AF" w:rsidR="0087220E" w:rsidRPr="00FD63A4" w:rsidRDefault="0087220E" w:rsidP="00B01751">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The researcher used questionnaire and observation check list as the main tools for data collection. A set of questionnaires were given to 12 English language teachers teaching at grade five to find out their teaching reading techniques at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w:t>
      </w:r>
      <w:r w:rsidR="00C02CF2" w:rsidRPr="00FD63A4">
        <w:rPr>
          <w:rFonts w:ascii="Times New Roman" w:hAnsi="Times New Roman" w:cs="Times New Roman"/>
          <w:color w:val="000000" w:themeColor="text1"/>
          <w:sz w:val="24"/>
          <w:szCs w:val="24"/>
        </w:rPr>
        <w:t xml:space="preserve"> (grade five)</w:t>
      </w:r>
      <w:r w:rsidRPr="00FD63A4">
        <w:rPr>
          <w:rFonts w:ascii="Times New Roman" w:hAnsi="Times New Roman" w:cs="Times New Roman"/>
          <w:color w:val="000000" w:themeColor="text1"/>
          <w:sz w:val="24"/>
          <w:szCs w:val="24"/>
        </w:rPr>
        <w:t>. All the</w:t>
      </w:r>
      <w:r w:rsidR="005A2F82">
        <w:rPr>
          <w:rFonts w:ascii="Times New Roman" w:hAnsi="Times New Roman" w:cs="Times New Roman"/>
          <w:color w:val="000000" w:themeColor="text1"/>
          <w:sz w:val="24"/>
          <w:szCs w:val="24"/>
        </w:rPr>
        <w:t xml:space="preserve"> selected 12 teachers' classes at</w:t>
      </w:r>
      <w:r w:rsidRPr="00FD63A4">
        <w:rPr>
          <w:rFonts w:ascii="Times New Roman" w:hAnsi="Times New Roman" w:cs="Times New Roman"/>
          <w:color w:val="000000" w:themeColor="text1"/>
          <w:sz w:val="24"/>
          <w:szCs w:val="24"/>
        </w:rPr>
        <w:t xml:space="preserve"> grade 5 were observed by using observation checklist.</w:t>
      </w:r>
      <w:r w:rsidR="001F6952" w:rsidRPr="00FD63A4">
        <w:rPr>
          <w:rFonts w:ascii="Times New Roman" w:hAnsi="Times New Roman" w:cs="Times New Roman"/>
          <w:color w:val="000000" w:themeColor="text1"/>
          <w:sz w:val="24"/>
          <w:szCs w:val="24"/>
        </w:rPr>
        <w:t xml:space="preserve"> </w:t>
      </w:r>
      <w:r w:rsidR="00B01751" w:rsidRPr="00B01751">
        <w:rPr>
          <w:rFonts w:ascii="Times New Roman" w:hAnsi="Times New Roman" w:cs="Times New Roman"/>
          <w:color w:val="000000" w:themeColor="text1"/>
          <w:sz w:val="24"/>
          <w:szCs w:val="24"/>
        </w:rPr>
        <w:t>Researchers commonly employ</w:t>
      </w:r>
      <w:r w:rsidR="005A2F82">
        <w:rPr>
          <w:rFonts w:ascii="Times New Roman" w:hAnsi="Times New Roman" w:cs="Times New Roman"/>
          <w:color w:val="000000" w:themeColor="text1"/>
          <w:sz w:val="24"/>
          <w:szCs w:val="24"/>
        </w:rPr>
        <w:t>ed</w:t>
      </w:r>
      <w:r w:rsidR="00B01751" w:rsidRPr="00B01751">
        <w:rPr>
          <w:rFonts w:ascii="Times New Roman" w:hAnsi="Times New Roman" w:cs="Times New Roman"/>
          <w:color w:val="000000" w:themeColor="text1"/>
          <w:sz w:val="24"/>
          <w:szCs w:val="24"/>
        </w:rPr>
        <w:t xml:space="preserve"> questionnaires and observation checklists in their studies because these tools offer standardized and measurable data that can be analyzed and interpreted with ease.</w:t>
      </w:r>
      <w:r w:rsidR="001F6952" w:rsidRPr="00FD63A4">
        <w:rPr>
          <w:rFonts w:ascii="Times New Roman" w:hAnsi="Times New Roman" w:cs="Times New Roman"/>
          <w:color w:val="000000" w:themeColor="text1"/>
          <w:sz w:val="24"/>
          <w:szCs w:val="24"/>
        </w:rPr>
        <w:t xml:space="preserve"> </w:t>
      </w:r>
      <w:r w:rsidR="00B01751" w:rsidRPr="00FD63A4">
        <w:rPr>
          <w:rFonts w:ascii="Times New Roman" w:hAnsi="Times New Roman" w:cs="Times New Roman"/>
          <w:color w:val="000000" w:themeColor="text1"/>
          <w:sz w:val="24"/>
          <w:szCs w:val="24"/>
        </w:rPr>
        <w:t>(See in appendix I and II).</w:t>
      </w:r>
    </w:p>
    <w:p w14:paraId="02439694" w14:textId="77777777" w:rsidR="003F06F3" w:rsidRPr="00FD63A4" w:rsidRDefault="003F06F3" w:rsidP="00FD63A4">
      <w:pPr>
        <w:pStyle w:val="Heading3"/>
      </w:pPr>
      <w:bookmarkStart w:id="46" w:name="_Toc110875708"/>
      <w:bookmarkStart w:id="47" w:name="_Toc146893966"/>
      <w:r w:rsidRPr="00FD63A4">
        <w:t xml:space="preserve">Data </w:t>
      </w:r>
      <w:r w:rsidR="00BA3ED2" w:rsidRPr="00FD63A4">
        <w:t>Collection Procedure</w:t>
      </w:r>
      <w:bookmarkEnd w:id="46"/>
      <w:bookmarkEnd w:id="47"/>
    </w:p>
    <w:p w14:paraId="75F44DC8" w14:textId="77777777" w:rsidR="00DF358C" w:rsidRPr="00FD63A4" w:rsidRDefault="0010195F"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R</w:t>
      </w:r>
      <w:r w:rsidR="00DF358C" w:rsidRPr="00FD63A4">
        <w:rPr>
          <w:rFonts w:ascii="Times New Roman" w:hAnsi="Times New Roman" w:cs="Times New Roman"/>
          <w:color w:val="000000" w:themeColor="text1"/>
          <w:sz w:val="24"/>
          <w:szCs w:val="24"/>
        </w:rPr>
        <w:t xml:space="preserve">esearcher </w:t>
      </w:r>
      <w:r w:rsidRPr="00FD63A4">
        <w:rPr>
          <w:rFonts w:ascii="Times New Roman" w:hAnsi="Times New Roman" w:cs="Times New Roman"/>
          <w:color w:val="000000" w:themeColor="text1"/>
          <w:sz w:val="24"/>
          <w:szCs w:val="24"/>
        </w:rPr>
        <w:t>had</w:t>
      </w:r>
      <w:r w:rsidR="00690F7B" w:rsidRPr="00FD63A4">
        <w:rPr>
          <w:rFonts w:ascii="Times New Roman" w:hAnsi="Times New Roman" w:cs="Times New Roman"/>
          <w:color w:val="000000" w:themeColor="text1"/>
          <w:sz w:val="24"/>
          <w:szCs w:val="24"/>
        </w:rPr>
        <w:t xml:space="preserve"> </w:t>
      </w:r>
      <w:r w:rsidR="00DF358C" w:rsidRPr="00FD63A4">
        <w:rPr>
          <w:rFonts w:ascii="Times New Roman" w:hAnsi="Times New Roman" w:cs="Times New Roman"/>
          <w:color w:val="000000" w:themeColor="text1"/>
          <w:sz w:val="24"/>
          <w:szCs w:val="24"/>
        </w:rPr>
        <w:t>follow</w:t>
      </w:r>
      <w:r w:rsidR="00690F7B" w:rsidRPr="00FD63A4">
        <w:rPr>
          <w:rFonts w:ascii="Times New Roman" w:hAnsi="Times New Roman" w:cs="Times New Roman"/>
          <w:color w:val="000000" w:themeColor="text1"/>
          <w:sz w:val="24"/>
          <w:szCs w:val="24"/>
        </w:rPr>
        <w:t>ed</w:t>
      </w:r>
      <w:r w:rsidR="00DF358C" w:rsidRPr="00FD63A4">
        <w:rPr>
          <w:rFonts w:ascii="Times New Roman" w:hAnsi="Times New Roman" w:cs="Times New Roman"/>
          <w:color w:val="000000" w:themeColor="text1"/>
          <w:sz w:val="24"/>
          <w:szCs w:val="24"/>
        </w:rPr>
        <w:t xml:space="preserve"> the following procedures to collect the required data. </w:t>
      </w:r>
    </w:p>
    <w:p w14:paraId="3858DD55" w14:textId="0D8C025A" w:rsidR="003F06F3" w:rsidRPr="00FD63A4" w:rsidRDefault="00DF358C" w:rsidP="00FD63A4">
      <w:pPr>
        <w:pStyle w:val="ListParagraph"/>
        <w:numPr>
          <w:ilvl w:val="0"/>
          <w:numId w:val="10"/>
        </w:numPr>
        <w:spacing w:before="120" w:after="120" w:line="360" w:lineRule="auto"/>
        <w:jc w:val="both"/>
        <w:rPr>
          <w:rFonts w:ascii="Times New Roman" w:hAnsi="Times New Roman" w:cs="Times New Roman"/>
          <w:color w:val="000000" w:themeColor="text1"/>
          <w:sz w:val="24"/>
          <w:szCs w:val="24"/>
          <w:lang w:val="en-GB"/>
        </w:rPr>
      </w:pPr>
      <w:r w:rsidRPr="00FD63A4">
        <w:rPr>
          <w:rFonts w:ascii="Times New Roman" w:hAnsi="Times New Roman" w:cs="Times New Roman"/>
          <w:color w:val="000000" w:themeColor="text1"/>
          <w:sz w:val="24"/>
          <w:szCs w:val="24"/>
        </w:rPr>
        <w:t xml:space="preserve">Firstly, the </w:t>
      </w:r>
      <w:r w:rsidR="00690F7B" w:rsidRPr="00FD63A4">
        <w:rPr>
          <w:rFonts w:ascii="Times New Roman" w:hAnsi="Times New Roman" w:cs="Times New Roman"/>
          <w:color w:val="000000" w:themeColor="text1"/>
          <w:sz w:val="24"/>
          <w:szCs w:val="24"/>
        </w:rPr>
        <w:t>researcher consulted to the related previous study, materials and then prepares</w:t>
      </w:r>
      <w:r w:rsidRPr="00FD63A4">
        <w:rPr>
          <w:rFonts w:ascii="Times New Roman" w:hAnsi="Times New Roman" w:cs="Times New Roman"/>
          <w:color w:val="000000" w:themeColor="text1"/>
          <w:sz w:val="24"/>
          <w:szCs w:val="24"/>
        </w:rPr>
        <w:t xml:space="preserve"> a set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questionnaire and observation sheets to find out the techniques used in teaching reading by the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(grade five)</w:t>
      </w:r>
      <w:r w:rsidR="00676A08" w:rsidRPr="00FD63A4">
        <w:rPr>
          <w:rFonts w:ascii="Times New Roman" w:hAnsi="Times New Roman" w:cs="Times New Roman"/>
          <w:color w:val="000000" w:themeColor="text1"/>
          <w:sz w:val="24"/>
          <w:szCs w:val="24"/>
        </w:rPr>
        <w:t xml:space="preserve"> </w:t>
      </w:r>
      <w:r w:rsidRPr="00FD63A4">
        <w:rPr>
          <w:rFonts w:ascii="Times New Roman" w:hAnsi="Times New Roman" w:cs="Times New Roman"/>
          <w:color w:val="000000" w:themeColor="text1"/>
          <w:sz w:val="24"/>
          <w:szCs w:val="24"/>
        </w:rPr>
        <w:t>English language teachers.</w:t>
      </w:r>
    </w:p>
    <w:p w14:paraId="442FD108" w14:textId="77777777" w:rsidR="00DF358C" w:rsidRPr="00FD63A4" w:rsidRDefault="00DF358C" w:rsidP="00FD63A4">
      <w:pPr>
        <w:pStyle w:val="ListParagraph"/>
        <w:numPr>
          <w:ilvl w:val="0"/>
          <w:numId w:val="10"/>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After getting the formal permission from the campus the </w:t>
      </w:r>
      <w:r w:rsidR="00690F7B" w:rsidRPr="00FD63A4">
        <w:rPr>
          <w:rFonts w:ascii="Times New Roman" w:hAnsi="Times New Roman" w:cs="Times New Roman"/>
          <w:color w:val="000000" w:themeColor="text1"/>
          <w:sz w:val="24"/>
          <w:szCs w:val="24"/>
        </w:rPr>
        <w:t>researcher visited the selected schools and explains</w:t>
      </w:r>
      <w:r w:rsidRPr="00FD63A4">
        <w:rPr>
          <w:rFonts w:ascii="Times New Roman" w:hAnsi="Times New Roman" w:cs="Times New Roman"/>
          <w:color w:val="000000" w:themeColor="text1"/>
          <w:sz w:val="24"/>
          <w:szCs w:val="24"/>
        </w:rPr>
        <w:t xml:space="preserve"> the purpose and procedure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the study to the concerned authority or head teachers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the selected schools. </w:t>
      </w:r>
    </w:p>
    <w:p w14:paraId="797300DC" w14:textId="77777777" w:rsidR="00506431" w:rsidRPr="00FD63A4" w:rsidRDefault="00690F7B" w:rsidP="00FD63A4">
      <w:pPr>
        <w:pStyle w:val="ListParagraph"/>
        <w:numPr>
          <w:ilvl w:val="0"/>
          <w:numId w:val="10"/>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And then t</w:t>
      </w:r>
      <w:r w:rsidR="00DF358C" w:rsidRPr="00FD63A4">
        <w:rPr>
          <w:rFonts w:ascii="Times New Roman" w:hAnsi="Times New Roman" w:cs="Times New Roman"/>
          <w:color w:val="000000" w:themeColor="text1"/>
          <w:sz w:val="24"/>
          <w:szCs w:val="24"/>
        </w:rPr>
        <w:t xml:space="preserve">he researcher </w:t>
      </w:r>
      <w:r w:rsidR="00506431" w:rsidRPr="00FD63A4">
        <w:rPr>
          <w:rFonts w:ascii="Times New Roman" w:hAnsi="Times New Roman" w:cs="Times New Roman"/>
          <w:color w:val="000000" w:themeColor="text1"/>
          <w:sz w:val="24"/>
          <w:szCs w:val="24"/>
        </w:rPr>
        <w:t>familiarize</w:t>
      </w:r>
      <w:r w:rsidRPr="00FD63A4">
        <w:rPr>
          <w:rFonts w:ascii="Times New Roman" w:hAnsi="Times New Roman" w:cs="Times New Roman"/>
          <w:color w:val="000000" w:themeColor="text1"/>
          <w:sz w:val="24"/>
          <w:szCs w:val="24"/>
        </w:rPr>
        <w:t>d</w:t>
      </w:r>
      <w:r w:rsidR="00DF358C" w:rsidRPr="00FD63A4">
        <w:rPr>
          <w:rFonts w:ascii="Times New Roman" w:hAnsi="Times New Roman" w:cs="Times New Roman"/>
          <w:color w:val="000000" w:themeColor="text1"/>
          <w:sz w:val="24"/>
          <w:szCs w:val="24"/>
        </w:rPr>
        <w:t xml:space="preserve"> with the English language</w:t>
      </w:r>
      <w:r w:rsidR="00676A08" w:rsidRPr="00FD63A4">
        <w:rPr>
          <w:rFonts w:ascii="Times New Roman" w:hAnsi="Times New Roman" w:cs="Times New Roman"/>
          <w:color w:val="000000" w:themeColor="text1"/>
          <w:sz w:val="24"/>
          <w:szCs w:val="24"/>
        </w:rPr>
        <w:t xml:space="preserve"> </w:t>
      </w:r>
      <w:r w:rsidR="00DF358C" w:rsidRPr="00FD63A4">
        <w:rPr>
          <w:rFonts w:ascii="Times New Roman" w:hAnsi="Times New Roman" w:cs="Times New Roman"/>
          <w:color w:val="000000" w:themeColor="text1"/>
          <w:sz w:val="24"/>
          <w:szCs w:val="24"/>
        </w:rPr>
        <w:t xml:space="preserve">teachers and students </w:t>
      </w:r>
      <w:r w:rsidR="0002405D" w:rsidRPr="00FD63A4">
        <w:rPr>
          <w:rFonts w:ascii="Times New Roman" w:hAnsi="Times New Roman" w:cs="Times New Roman"/>
          <w:color w:val="000000" w:themeColor="text1"/>
          <w:sz w:val="24"/>
          <w:szCs w:val="24"/>
        </w:rPr>
        <w:t>of</w:t>
      </w:r>
      <w:r w:rsidR="00DF358C" w:rsidRPr="00FD63A4">
        <w:rPr>
          <w:rFonts w:ascii="Times New Roman" w:hAnsi="Times New Roman" w:cs="Times New Roman"/>
          <w:color w:val="000000" w:themeColor="text1"/>
          <w:sz w:val="24"/>
          <w:szCs w:val="24"/>
        </w:rPr>
        <w:t xml:space="preserve"> grade 5 with activities conducted in the classroom. </w:t>
      </w:r>
    </w:p>
    <w:p w14:paraId="4BF4F9C6" w14:textId="77777777" w:rsidR="00506431" w:rsidRPr="00FD63A4" w:rsidRDefault="00DF358C" w:rsidP="00FD63A4">
      <w:pPr>
        <w:pStyle w:val="ListParagraph"/>
        <w:numPr>
          <w:ilvl w:val="0"/>
          <w:numId w:val="10"/>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lastRenderedPageBreak/>
        <w:t>The researcher ask</w:t>
      </w:r>
      <w:r w:rsidR="002F594C" w:rsidRPr="00FD63A4">
        <w:rPr>
          <w:rFonts w:ascii="Times New Roman" w:hAnsi="Times New Roman" w:cs="Times New Roman"/>
          <w:color w:val="000000" w:themeColor="text1"/>
          <w:sz w:val="24"/>
          <w:szCs w:val="24"/>
        </w:rPr>
        <w:t>ed</w:t>
      </w:r>
      <w:r w:rsidRPr="00FD63A4">
        <w:rPr>
          <w:rFonts w:ascii="Times New Roman" w:hAnsi="Times New Roman" w:cs="Times New Roman"/>
          <w:color w:val="000000" w:themeColor="text1"/>
          <w:sz w:val="24"/>
          <w:szCs w:val="24"/>
        </w:rPr>
        <w:t xml:space="preserve"> permission to observe their class and the researcher </w:t>
      </w:r>
      <w:r w:rsidR="00506431" w:rsidRPr="00FD63A4">
        <w:rPr>
          <w:rFonts w:ascii="Times New Roman" w:hAnsi="Times New Roman" w:cs="Times New Roman"/>
          <w:color w:val="000000" w:themeColor="text1"/>
          <w:sz w:val="24"/>
          <w:szCs w:val="24"/>
        </w:rPr>
        <w:t xml:space="preserve">will </w:t>
      </w:r>
      <w:r w:rsidRPr="00FD63A4">
        <w:rPr>
          <w:rFonts w:ascii="Times New Roman" w:hAnsi="Times New Roman" w:cs="Times New Roman"/>
          <w:color w:val="000000" w:themeColor="text1"/>
          <w:sz w:val="24"/>
          <w:szCs w:val="24"/>
        </w:rPr>
        <w:t xml:space="preserve">fill the form </w:t>
      </w:r>
      <w:r w:rsidR="0002405D" w:rsidRPr="00FD63A4">
        <w:rPr>
          <w:rFonts w:ascii="Times New Roman" w:hAnsi="Times New Roman" w:cs="Times New Roman"/>
          <w:color w:val="000000" w:themeColor="text1"/>
          <w:sz w:val="24"/>
          <w:szCs w:val="24"/>
        </w:rPr>
        <w:t>of</w:t>
      </w:r>
      <w:r w:rsidRPr="00FD63A4">
        <w:rPr>
          <w:rFonts w:ascii="Times New Roman" w:hAnsi="Times New Roman" w:cs="Times New Roman"/>
          <w:color w:val="000000" w:themeColor="text1"/>
          <w:sz w:val="24"/>
          <w:szCs w:val="24"/>
        </w:rPr>
        <w:t xml:space="preserve"> checklist observing the class. </w:t>
      </w:r>
    </w:p>
    <w:p w14:paraId="101EF288" w14:textId="77777777" w:rsidR="00D87805" w:rsidRPr="00FD63A4" w:rsidRDefault="00DF358C" w:rsidP="00FD63A4">
      <w:pPr>
        <w:pStyle w:val="ListParagraph"/>
        <w:numPr>
          <w:ilvl w:val="0"/>
          <w:numId w:val="10"/>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The researcher distribut</w:t>
      </w:r>
      <w:r w:rsidR="00506431" w:rsidRPr="00FD63A4">
        <w:rPr>
          <w:rFonts w:ascii="Times New Roman" w:hAnsi="Times New Roman" w:cs="Times New Roman"/>
          <w:color w:val="000000" w:themeColor="text1"/>
          <w:sz w:val="24"/>
          <w:szCs w:val="24"/>
        </w:rPr>
        <w:t>e</w:t>
      </w:r>
      <w:r w:rsidR="002F594C" w:rsidRPr="00FD63A4">
        <w:rPr>
          <w:rFonts w:ascii="Times New Roman" w:hAnsi="Times New Roman" w:cs="Times New Roman"/>
          <w:color w:val="000000" w:themeColor="text1"/>
          <w:sz w:val="24"/>
          <w:szCs w:val="24"/>
        </w:rPr>
        <w:t>d</w:t>
      </w:r>
      <w:r w:rsidRPr="00FD63A4">
        <w:rPr>
          <w:rFonts w:ascii="Times New Roman" w:hAnsi="Times New Roman" w:cs="Times New Roman"/>
          <w:color w:val="000000" w:themeColor="text1"/>
          <w:sz w:val="24"/>
          <w:szCs w:val="24"/>
        </w:rPr>
        <w:t xml:space="preserve"> the questionnaires to </w:t>
      </w:r>
      <w:r w:rsidR="00D87805" w:rsidRPr="00FD63A4">
        <w:rPr>
          <w:rFonts w:ascii="Times New Roman" w:hAnsi="Times New Roman" w:cs="Times New Roman"/>
          <w:color w:val="000000" w:themeColor="text1"/>
          <w:sz w:val="24"/>
          <w:szCs w:val="24"/>
        </w:rPr>
        <w:t xml:space="preserve">the </w:t>
      </w:r>
      <w:r w:rsidRPr="00FD63A4">
        <w:rPr>
          <w:rFonts w:ascii="Times New Roman" w:hAnsi="Times New Roman" w:cs="Times New Roman"/>
          <w:color w:val="000000" w:themeColor="text1"/>
          <w:sz w:val="24"/>
          <w:szCs w:val="24"/>
        </w:rPr>
        <w:t xml:space="preserve">selected teachers. </w:t>
      </w:r>
    </w:p>
    <w:p w14:paraId="0E4AF778" w14:textId="77777777" w:rsidR="00661F47" w:rsidRPr="00FD63A4" w:rsidRDefault="00DF358C" w:rsidP="00FD63A4">
      <w:pPr>
        <w:pStyle w:val="ListParagraph"/>
        <w:numPr>
          <w:ilvl w:val="0"/>
          <w:numId w:val="10"/>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At last, the researcher thank</w:t>
      </w:r>
      <w:r w:rsidR="002F594C" w:rsidRPr="00FD63A4">
        <w:rPr>
          <w:rFonts w:ascii="Times New Roman" w:hAnsi="Times New Roman" w:cs="Times New Roman"/>
          <w:color w:val="000000" w:themeColor="text1"/>
          <w:sz w:val="24"/>
          <w:szCs w:val="24"/>
        </w:rPr>
        <w:t>ed</w:t>
      </w:r>
      <w:r w:rsidR="00661F47" w:rsidRPr="00FD63A4">
        <w:rPr>
          <w:rFonts w:ascii="Times New Roman" w:hAnsi="Times New Roman" w:cs="Times New Roman"/>
          <w:color w:val="000000" w:themeColor="text1"/>
          <w:sz w:val="24"/>
          <w:szCs w:val="24"/>
        </w:rPr>
        <w:t xml:space="preserve"> the</w:t>
      </w:r>
      <w:r w:rsidRPr="00FD63A4">
        <w:rPr>
          <w:rFonts w:ascii="Times New Roman" w:hAnsi="Times New Roman" w:cs="Times New Roman"/>
          <w:color w:val="000000" w:themeColor="text1"/>
          <w:sz w:val="24"/>
          <w:szCs w:val="24"/>
        </w:rPr>
        <w:t xml:space="preserve"> whole school family for their co-operation during the data collection. </w:t>
      </w:r>
    </w:p>
    <w:p w14:paraId="6D046293" w14:textId="77777777" w:rsidR="00DF358C" w:rsidRPr="00FD63A4" w:rsidRDefault="00DF358C" w:rsidP="00FD63A4">
      <w:pPr>
        <w:pStyle w:val="ListParagraph"/>
        <w:numPr>
          <w:ilvl w:val="0"/>
          <w:numId w:val="10"/>
        </w:numPr>
        <w:spacing w:before="120" w:after="120" w:line="360" w:lineRule="auto"/>
        <w:jc w:val="both"/>
        <w:rPr>
          <w:rFonts w:ascii="Times New Roman" w:hAnsi="Times New Roman" w:cs="Times New Roman"/>
          <w:color w:val="000000" w:themeColor="text1"/>
          <w:sz w:val="24"/>
          <w:szCs w:val="24"/>
          <w:lang w:val="en-GB"/>
        </w:rPr>
      </w:pPr>
      <w:r w:rsidRPr="00FD63A4">
        <w:rPr>
          <w:rFonts w:ascii="Times New Roman" w:hAnsi="Times New Roman" w:cs="Times New Roman"/>
          <w:color w:val="000000" w:themeColor="text1"/>
          <w:sz w:val="24"/>
          <w:szCs w:val="24"/>
        </w:rPr>
        <w:t>After few days, the researcher collect</w:t>
      </w:r>
      <w:r w:rsidR="002F594C" w:rsidRPr="00FD63A4">
        <w:rPr>
          <w:rFonts w:ascii="Times New Roman" w:hAnsi="Times New Roman" w:cs="Times New Roman"/>
          <w:color w:val="000000" w:themeColor="text1"/>
          <w:sz w:val="24"/>
          <w:szCs w:val="24"/>
        </w:rPr>
        <w:t>ed</w:t>
      </w:r>
      <w:r w:rsidRPr="00FD63A4">
        <w:rPr>
          <w:rFonts w:ascii="Times New Roman" w:hAnsi="Times New Roman" w:cs="Times New Roman"/>
          <w:color w:val="000000" w:themeColor="text1"/>
          <w:sz w:val="24"/>
          <w:szCs w:val="24"/>
        </w:rPr>
        <w:t xml:space="preserve"> the questionnaire form the teacher</w:t>
      </w:r>
      <w:r w:rsidR="00661F47" w:rsidRPr="00FD63A4">
        <w:rPr>
          <w:rFonts w:ascii="Times New Roman" w:hAnsi="Times New Roman" w:cs="Times New Roman"/>
          <w:color w:val="000000" w:themeColor="text1"/>
          <w:sz w:val="24"/>
          <w:szCs w:val="24"/>
        </w:rPr>
        <w:t>s.</w:t>
      </w:r>
    </w:p>
    <w:p w14:paraId="5C469324" w14:textId="77777777" w:rsidR="00F2580F" w:rsidRPr="00FD63A4" w:rsidRDefault="00182FAF" w:rsidP="00FD63A4">
      <w:pPr>
        <w:pStyle w:val="Heading3"/>
      </w:pPr>
      <w:bookmarkStart w:id="48" w:name="_Toc110875709"/>
      <w:bookmarkStart w:id="49" w:name="_Toc146893967"/>
      <w:r w:rsidRPr="00FD63A4">
        <w:t xml:space="preserve">Method </w:t>
      </w:r>
      <w:r w:rsidR="00BA3ED2" w:rsidRPr="00FD63A4">
        <w:t>of Analysis of Data</w:t>
      </w:r>
      <w:bookmarkEnd w:id="48"/>
      <w:bookmarkEnd w:id="49"/>
    </w:p>
    <w:p w14:paraId="218CD80F" w14:textId="77777777" w:rsidR="00F6163B" w:rsidRPr="00F6163B" w:rsidRDefault="00F6163B" w:rsidP="00F6163B">
      <w:pPr>
        <w:spacing w:before="120" w:after="120" w:line="360" w:lineRule="auto"/>
        <w:ind w:firstLine="540"/>
        <w:jc w:val="both"/>
        <w:rPr>
          <w:rFonts w:ascii="Times New Roman" w:hAnsi="Times New Roman" w:cs="Times New Roman"/>
          <w:color w:val="000000" w:themeColor="text1"/>
          <w:sz w:val="24"/>
          <w:szCs w:val="24"/>
        </w:rPr>
      </w:pPr>
      <w:r w:rsidRPr="00F6163B">
        <w:rPr>
          <w:rFonts w:ascii="Times New Roman" w:hAnsi="Times New Roman" w:cs="Times New Roman"/>
          <w:color w:val="000000" w:themeColor="text1"/>
          <w:sz w:val="24"/>
          <w:szCs w:val="24"/>
        </w:rPr>
        <w:t>Data Analysis is the process of systematically applying statistical and/or logical techniques to describe and illustrate, condense and recap, and evaluate data. According to Shamoo and Resnik (2003) various analytic procedures “provide a way of drawing inductive inferences from data and distinguishing the signal (the phenomenon of interest) from the noise (statistical fluctuations) present in the data”</w:t>
      </w:r>
    </w:p>
    <w:p w14:paraId="652DC96A" w14:textId="33496CE0" w:rsidR="00F13B7E" w:rsidRPr="00FD63A4" w:rsidRDefault="00F13B7E" w:rsidP="00F6163B">
      <w:pPr>
        <w:spacing w:before="120" w:after="120" w:line="360" w:lineRule="auto"/>
        <w:ind w:firstLine="540"/>
        <w:jc w:val="both"/>
        <w:rPr>
          <w:rFonts w:ascii="Times New Roman" w:hAnsi="Times New Roman" w:cs="Times New Roman"/>
          <w:color w:val="000000" w:themeColor="text1"/>
          <w:sz w:val="24"/>
          <w:szCs w:val="24"/>
        </w:rPr>
      </w:pPr>
      <w:r w:rsidRPr="00F6163B">
        <w:rPr>
          <w:rFonts w:ascii="Times New Roman" w:hAnsi="Times New Roman" w:cs="Times New Roman"/>
          <w:color w:val="000000" w:themeColor="text1"/>
          <w:sz w:val="24"/>
          <w:szCs w:val="24"/>
        </w:rPr>
        <w:t xml:space="preserve">Most of the survey research is qualitative and quantitative in nature. Being </w:t>
      </w:r>
      <w:r w:rsidR="00B126C7" w:rsidRPr="00F6163B">
        <w:rPr>
          <w:rFonts w:ascii="Times New Roman" w:hAnsi="Times New Roman" w:cs="Times New Roman"/>
          <w:color w:val="000000" w:themeColor="text1"/>
          <w:sz w:val="24"/>
          <w:szCs w:val="24"/>
        </w:rPr>
        <w:t>a survey research,</w:t>
      </w:r>
      <w:r w:rsidRPr="00F6163B">
        <w:rPr>
          <w:rFonts w:ascii="Times New Roman" w:hAnsi="Times New Roman" w:cs="Times New Roman"/>
          <w:color w:val="000000" w:themeColor="text1"/>
          <w:sz w:val="24"/>
          <w:szCs w:val="24"/>
        </w:rPr>
        <w:t xml:space="preserve"> it had characteristics of both qualitative and quantitative analysis. Systematically, collected data were analyzed, interpreted and presented descriptively with the help of tables, illustrations and percentage.</w:t>
      </w:r>
    </w:p>
    <w:p w14:paraId="2894D847" w14:textId="77777777" w:rsidR="00163428" w:rsidRPr="00FD63A4" w:rsidRDefault="00163428" w:rsidP="00FD63A4">
      <w:pPr>
        <w:spacing w:before="120" w:after="120" w:line="360" w:lineRule="auto"/>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br w:type="page"/>
      </w:r>
    </w:p>
    <w:p w14:paraId="7139DD6D" w14:textId="77777777" w:rsidR="00163428" w:rsidRPr="00C9554B" w:rsidRDefault="00163428" w:rsidP="00C9554B">
      <w:pPr>
        <w:pStyle w:val="Heading1"/>
        <w:rPr>
          <w:color w:val="000000" w:themeColor="text1"/>
          <w:lang w:val="en-GB"/>
        </w:rPr>
      </w:pPr>
      <w:bookmarkStart w:id="50" w:name="_Toc146893968"/>
      <w:r w:rsidRPr="00C9554B">
        <w:rPr>
          <w:color w:val="000000" w:themeColor="text1"/>
        </w:rPr>
        <w:lastRenderedPageBreak/>
        <w:t xml:space="preserve">CHAPTER </w:t>
      </w:r>
      <w:r w:rsidR="00F27D8F" w:rsidRPr="00C9554B">
        <w:rPr>
          <w:color w:val="000000" w:themeColor="text1"/>
        </w:rPr>
        <w:t>FOUR</w:t>
      </w:r>
      <w:bookmarkEnd w:id="50"/>
      <w:r w:rsidR="00154840" w:rsidRPr="00C9554B">
        <w:rPr>
          <w:color w:val="000000" w:themeColor="text1"/>
        </w:rPr>
        <w:t xml:space="preserve">  </w:t>
      </w:r>
    </w:p>
    <w:p w14:paraId="53F0A34B" w14:textId="77777777" w:rsidR="00163428" w:rsidRPr="00C9554B" w:rsidRDefault="00AA11B5" w:rsidP="00C9554B">
      <w:pPr>
        <w:pStyle w:val="Heading2"/>
        <w:jc w:val="center"/>
      </w:pPr>
      <w:bookmarkStart w:id="51" w:name="_Toc146893969"/>
      <w:r w:rsidRPr="00C9554B">
        <w:t>RESULTS AND DISCUSSIONS</w:t>
      </w:r>
      <w:bookmarkEnd w:id="51"/>
    </w:p>
    <w:p w14:paraId="51B56876" w14:textId="66A68FD3" w:rsidR="00864471" w:rsidRPr="00C9554B" w:rsidRDefault="00864471" w:rsidP="00C9554B">
      <w:pPr>
        <w:spacing w:before="120" w:after="120" w:line="360" w:lineRule="auto"/>
        <w:ind w:firstLine="540"/>
        <w:jc w:val="both"/>
        <w:rPr>
          <w:rFonts w:ascii="Times New Roman" w:hAnsi="Times New Roman" w:cs="Times New Roman"/>
          <w:color w:val="000000" w:themeColor="text1"/>
          <w:sz w:val="24"/>
          <w:szCs w:val="24"/>
          <w:lang w:val="en-GB"/>
        </w:rPr>
      </w:pPr>
      <w:r w:rsidRPr="00C9554B">
        <w:rPr>
          <w:rFonts w:ascii="Times New Roman" w:hAnsi="Times New Roman" w:cs="Times New Roman"/>
          <w:color w:val="000000" w:themeColor="text1"/>
          <w:sz w:val="24"/>
          <w:szCs w:val="24"/>
        </w:rPr>
        <w:t xml:space="preserve">In this chapter, the results are based on the responses of English Language Teachers teaching at grade five regarding the techniques used by teachers while teaching reading skill at </w:t>
      </w:r>
      <w:r w:rsidR="003E3741">
        <w:rPr>
          <w:rFonts w:ascii="Times New Roman" w:hAnsi="Times New Roman" w:cs="Times New Roman"/>
          <w:color w:val="000000" w:themeColor="text1"/>
          <w:sz w:val="24"/>
          <w:szCs w:val="24"/>
        </w:rPr>
        <w:t>Basic</w:t>
      </w:r>
      <w:r w:rsidRPr="00C9554B">
        <w:rPr>
          <w:rFonts w:ascii="Times New Roman" w:hAnsi="Times New Roman" w:cs="Times New Roman"/>
          <w:color w:val="000000" w:themeColor="text1"/>
          <w:sz w:val="24"/>
          <w:szCs w:val="24"/>
        </w:rPr>
        <w:t xml:space="preserve"> level. </w:t>
      </w:r>
    </w:p>
    <w:p w14:paraId="37754624" w14:textId="77777777" w:rsidR="00163428" w:rsidRPr="00C9554B" w:rsidRDefault="00864471" w:rsidP="00C9554B">
      <w:pPr>
        <w:pStyle w:val="Heading3"/>
      </w:pPr>
      <w:bookmarkStart w:id="52" w:name="_Toc146893970"/>
      <w:r w:rsidRPr="00C9554B">
        <w:t>Results</w:t>
      </w:r>
      <w:bookmarkEnd w:id="52"/>
    </w:p>
    <w:p w14:paraId="2910B3AA" w14:textId="77777777" w:rsidR="00864471" w:rsidRPr="00C9554B" w:rsidRDefault="007161F9" w:rsidP="00C9554B">
      <w:pPr>
        <w:autoSpaceDE w:val="0"/>
        <w:autoSpaceDN w:val="0"/>
        <w:adjustRightInd w:val="0"/>
        <w:spacing w:before="120" w:after="120" w:line="360" w:lineRule="auto"/>
        <w:ind w:firstLine="540"/>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Based on the analysis and calculation of the data, the following results are dr</w:t>
      </w:r>
      <w:r w:rsidR="00BA4AE6" w:rsidRPr="00C9554B">
        <w:rPr>
          <w:rFonts w:ascii="Times New Roman" w:hAnsi="Times New Roman" w:cs="Times New Roman"/>
          <w:color w:val="000000" w:themeColor="text1"/>
          <w:sz w:val="24"/>
          <w:szCs w:val="24"/>
        </w:rPr>
        <w:t>a</w:t>
      </w:r>
      <w:r w:rsidRPr="00C9554B">
        <w:rPr>
          <w:rFonts w:ascii="Times New Roman" w:hAnsi="Times New Roman" w:cs="Times New Roman"/>
          <w:color w:val="000000" w:themeColor="text1"/>
          <w:sz w:val="24"/>
          <w:szCs w:val="24"/>
        </w:rPr>
        <w:t>wn.</w:t>
      </w:r>
    </w:p>
    <w:p w14:paraId="42AC0A8C" w14:textId="2A94658A" w:rsidR="00675C8E" w:rsidRPr="00C9554B" w:rsidRDefault="00675C8E" w:rsidP="00C9554B">
      <w:pPr>
        <w:pStyle w:val="ListParagraph"/>
        <w:numPr>
          <w:ilvl w:val="0"/>
          <w:numId w:val="40"/>
        </w:num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 xml:space="preserve">Majority 75% of the respondents used </w:t>
      </w:r>
      <w:r w:rsidR="008B52FD" w:rsidRPr="00C9554B">
        <w:rPr>
          <w:rFonts w:ascii="Times New Roman" w:hAnsi="Times New Roman" w:cs="Times New Roman"/>
          <w:color w:val="000000" w:themeColor="text1"/>
          <w:sz w:val="24"/>
          <w:szCs w:val="24"/>
        </w:rPr>
        <w:t xml:space="preserve">teachers guide for teaching at </w:t>
      </w:r>
      <w:r w:rsidR="003E3741">
        <w:rPr>
          <w:rFonts w:ascii="Times New Roman" w:hAnsi="Times New Roman" w:cs="Times New Roman"/>
          <w:color w:val="000000" w:themeColor="text1"/>
          <w:sz w:val="24"/>
          <w:szCs w:val="24"/>
        </w:rPr>
        <w:t>Basic</w:t>
      </w:r>
      <w:r w:rsidR="008B52FD" w:rsidRPr="00C9554B">
        <w:rPr>
          <w:rFonts w:ascii="Times New Roman" w:hAnsi="Times New Roman" w:cs="Times New Roman"/>
          <w:color w:val="000000" w:themeColor="text1"/>
          <w:sz w:val="24"/>
          <w:szCs w:val="24"/>
        </w:rPr>
        <w:t xml:space="preserve"> level.</w:t>
      </w:r>
    </w:p>
    <w:p w14:paraId="4BEFCA3A" w14:textId="1C9E4846" w:rsidR="008B52FD" w:rsidRPr="00C9554B" w:rsidRDefault="008B52FD" w:rsidP="00C9554B">
      <w:pPr>
        <w:pStyle w:val="ListParagraph"/>
        <w:numPr>
          <w:ilvl w:val="0"/>
          <w:numId w:val="40"/>
        </w:num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 xml:space="preserve">All </w:t>
      </w:r>
      <w:r w:rsidR="00F50E0C" w:rsidRPr="00C9554B">
        <w:rPr>
          <w:rFonts w:ascii="Times New Roman" w:hAnsi="Times New Roman" w:cs="Times New Roman"/>
          <w:color w:val="000000" w:themeColor="text1"/>
          <w:sz w:val="24"/>
          <w:szCs w:val="24"/>
        </w:rPr>
        <w:t>12 res</w:t>
      </w:r>
      <w:r w:rsidRPr="00C9554B">
        <w:rPr>
          <w:rFonts w:ascii="Times New Roman" w:hAnsi="Times New Roman" w:cs="Times New Roman"/>
          <w:color w:val="000000" w:themeColor="text1"/>
          <w:sz w:val="24"/>
          <w:szCs w:val="24"/>
        </w:rPr>
        <w:t xml:space="preserve">pondents used to give the main theme of the reading </w:t>
      </w:r>
      <w:r w:rsidR="00EF7B27">
        <w:rPr>
          <w:rFonts w:ascii="Times New Roman" w:hAnsi="Times New Roman" w:cs="Times New Roman"/>
          <w:color w:val="000000" w:themeColor="text1"/>
          <w:sz w:val="24"/>
          <w:szCs w:val="24"/>
        </w:rPr>
        <w:t>text before presenting the text. It was found that most of the teachers prepared the students' reading the text aloud and asking them pre- reading questions.</w:t>
      </w:r>
    </w:p>
    <w:p w14:paraId="492DF05B" w14:textId="77777777" w:rsidR="008B52FD" w:rsidRPr="00C9554B" w:rsidRDefault="00B81C46" w:rsidP="00C9554B">
      <w:pPr>
        <w:pStyle w:val="ListParagraph"/>
        <w:numPr>
          <w:ilvl w:val="0"/>
          <w:numId w:val="40"/>
        </w:num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All</w:t>
      </w:r>
      <w:r w:rsidR="00F50E0C" w:rsidRPr="00C9554B">
        <w:rPr>
          <w:rFonts w:ascii="Times New Roman" w:hAnsi="Times New Roman" w:cs="Times New Roman"/>
          <w:color w:val="000000" w:themeColor="text1"/>
          <w:sz w:val="24"/>
          <w:szCs w:val="24"/>
        </w:rPr>
        <w:t xml:space="preserve"> 12 </w:t>
      </w:r>
      <w:r w:rsidRPr="00C9554B">
        <w:rPr>
          <w:rFonts w:ascii="Times New Roman" w:hAnsi="Times New Roman" w:cs="Times New Roman"/>
          <w:color w:val="000000" w:themeColor="text1"/>
          <w:sz w:val="24"/>
          <w:szCs w:val="24"/>
        </w:rPr>
        <w:t>respondents used to ask pre-reading questions.</w:t>
      </w:r>
    </w:p>
    <w:p w14:paraId="026AB25F" w14:textId="77777777" w:rsidR="00B81C46" w:rsidRPr="00C9554B" w:rsidRDefault="00B81C46" w:rsidP="00C9554B">
      <w:pPr>
        <w:pStyle w:val="ListParagraph"/>
        <w:numPr>
          <w:ilvl w:val="0"/>
          <w:numId w:val="40"/>
        </w:num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 xml:space="preserve">All </w:t>
      </w:r>
      <w:r w:rsidR="00F50E0C" w:rsidRPr="00C9554B">
        <w:rPr>
          <w:rFonts w:ascii="Times New Roman" w:hAnsi="Times New Roman" w:cs="Times New Roman"/>
          <w:color w:val="000000" w:themeColor="text1"/>
          <w:sz w:val="24"/>
          <w:szCs w:val="24"/>
        </w:rPr>
        <w:t xml:space="preserve">12 </w:t>
      </w:r>
      <w:r w:rsidRPr="00C9554B">
        <w:rPr>
          <w:rFonts w:ascii="Times New Roman" w:hAnsi="Times New Roman" w:cs="Times New Roman"/>
          <w:color w:val="000000" w:themeColor="text1"/>
          <w:sz w:val="24"/>
          <w:szCs w:val="24"/>
        </w:rPr>
        <w:t xml:space="preserve">respondents used to ask students to read the text aloud. </w:t>
      </w:r>
    </w:p>
    <w:p w14:paraId="52499BC9" w14:textId="77777777" w:rsidR="00B81C46" w:rsidRDefault="00B81C46" w:rsidP="00C9554B">
      <w:pPr>
        <w:pStyle w:val="ListParagraph"/>
        <w:numPr>
          <w:ilvl w:val="0"/>
          <w:numId w:val="40"/>
        </w:num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 xml:space="preserve">All </w:t>
      </w:r>
      <w:r w:rsidR="00F50E0C" w:rsidRPr="00C9554B">
        <w:rPr>
          <w:rFonts w:ascii="Times New Roman" w:hAnsi="Times New Roman" w:cs="Times New Roman"/>
          <w:color w:val="000000" w:themeColor="text1"/>
          <w:sz w:val="24"/>
          <w:szCs w:val="24"/>
        </w:rPr>
        <w:t xml:space="preserve">12 </w:t>
      </w:r>
      <w:r w:rsidRPr="00C9554B">
        <w:rPr>
          <w:rFonts w:ascii="Times New Roman" w:hAnsi="Times New Roman" w:cs="Times New Roman"/>
          <w:color w:val="000000" w:themeColor="text1"/>
          <w:sz w:val="24"/>
          <w:szCs w:val="24"/>
        </w:rPr>
        <w:t xml:space="preserve">respondents' </w:t>
      </w:r>
      <w:r w:rsidR="00F50E0C" w:rsidRPr="00C9554B">
        <w:rPr>
          <w:rFonts w:ascii="Times New Roman" w:hAnsi="Times New Roman" w:cs="Times New Roman"/>
          <w:color w:val="000000" w:themeColor="text1"/>
          <w:sz w:val="24"/>
          <w:szCs w:val="24"/>
        </w:rPr>
        <w:t xml:space="preserve">students used to participate actively if they adopt student centered technique such as collaborative learning, inquiry-based learning, </w:t>
      </w:r>
      <w:r w:rsidR="00AB202C" w:rsidRPr="00C9554B">
        <w:rPr>
          <w:rFonts w:ascii="Times New Roman" w:hAnsi="Times New Roman" w:cs="Times New Roman"/>
          <w:color w:val="000000" w:themeColor="text1"/>
          <w:sz w:val="24"/>
          <w:szCs w:val="24"/>
        </w:rPr>
        <w:t>project-based</w:t>
      </w:r>
      <w:r w:rsidR="00F50E0C" w:rsidRPr="00C9554B">
        <w:rPr>
          <w:rFonts w:ascii="Times New Roman" w:hAnsi="Times New Roman" w:cs="Times New Roman"/>
          <w:color w:val="000000" w:themeColor="text1"/>
          <w:sz w:val="24"/>
          <w:szCs w:val="24"/>
        </w:rPr>
        <w:t xml:space="preserve"> learning and </w:t>
      </w:r>
      <w:r w:rsidR="0020699D" w:rsidRPr="00C9554B">
        <w:rPr>
          <w:rFonts w:ascii="Times New Roman" w:hAnsi="Times New Roman" w:cs="Times New Roman"/>
          <w:color w:val="000000" w:themeColor="text1"/>
          <w:sz w:val="24"/>
          <w:szCs w:val="24"/>
        </w:rPr>
        <w:t>problem-based</w:t>
      </w:r>
      <w:r w:rsidR="00F50E0C" w:rsidRPr="00C9554B">
        <w:rPr>
          <w:rFonts w:ascii="Times New Roman" w:hAnsi="Times New Roman" w:cs="Times New Roman"/>
          <w:color w:val="000000" w:themeColor="text1"/>
          <w:sz w:val="24"/>
          <w:szCs w:val="24"/>
        </w:rPr>
        <w:t xml:space="preserve"> learning.</w:t>
      </w:r>
    </w:p>
    <w:p w14:paraId="0C8E86CB" w14:textId="4394E677" w:rsidR="000A4AFA" w:rsidRPr="00C9554B" w:rsidRDefault="000A4AFA" w:rsidP="000A4AFA">
      <w:pPr>
        <w:pStyle w:val="ListParagraph"/>
        <w:numPr>
          <w:ilvl w:val="0"/>
          <w:numId w:val="40"/>
        </w:num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0A4AFA">
        <w:rPr>
          <w:rFonts w:ascii="Times New Roman" w:hAnsi="Times New Roman" w:cs="Times New Roman"/>
          <w:color w:val="000000" w:themeColor="text1"/>
          <w:sz w:val="24"/>
          <w:szCs w:val="24"/>
        </w:rPr>
        <w:t>All 12 respondents used comprehension questions and preferred student-centered techniques when teaching English at the Basic level</w:t>
      </w:r>
    </w:p>
    <w:p w14:paraId="0C0BE2B5" w14:textId="3BFF3E66" w:rsidR="007161F9" w:rsidRDefault="000776A9" w:rsidP="00C9554B">
      <w:pPr>
        <w:pStyle w:val="ListParagraph"/>
        <w:numPr>
          <w:ilvl w:val="0"/>
          <w:numId w:val="40"/>
        </w:num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 xml:space="preserve">Various techniques were used by teachers to teach reading skill at </w:t>
      </w:r>
      <w:r w:rsidR="003E3741">
        <w:rPr>
          <w:rFonts w:ascii="Times New Roman" w:hAnsi="Times New Roman" w:cs="Times New Roman"/>
          <w:color w:val="000000" w:themeColor="text1"/>
          <w:sz w:val="24"/>
          <w:szCs w:val="24"/>
        </w:rPr>
        <w:t>Basic</w:t>
      </w:r>
      <w:r w:rsidRPr="00C9554B">
        <w:rPr>
          <w:rFonts w:ascii="Times New Roman" w:hAnsi="Times New Roman" w:cs="Times New Roman"/>
          <w:color w:val="000000" w:themeColor="text1"/>
          <w:sz w:val="24"/>
          <w:szCs w:val="24"/>
        </w:rPr>
        <w:t xml:space="preserve"> level. Such as reading aloud, story map, </w:t>
      </w:r>
      <w:r w:rsidR="00380095" w:rsidRPr="00C9554B">
        <w:rPr>
          <w:rFonts w:ascii="Times New Roman" w:hAnsi="Times New Roman" w:cs="Times New Roman"/>
          <w:color w:val="000000" w:themeColor="text1"/>
          <w:sz w:val="24"/>
          <w:szCs w:val="24"/>
        </w:rPr>
        <w:t xml:space="preserve">scanning and </w:t>
      </w:r>
      <w:r w:rsidRPr="00C9554B">
        <w:rPr>
          <w:rFonts w:ascii="Times New Roman" w:hAnsi="Times New Roman" w:cs="Times New Roman"/>
          <w:color w:val="000000" w:themeColor="text1"/>
          <w:sz w:val="24"/>
          <w:szCs w:val="24"/>
        </w:rPr>
        <w:t xml:space="preserve">skimming, reading in front of the class, </w:t>
      </w:r>
      <w:r w:rsidR="00380095" w:rsidRPr="00C9554B">
        <w:rPr>
          <w:rFonts w:ascii="Times New Roman" w:hAnsi="Times New Roman" w:cs="Times New Roman"/>
          <w:color w:val="000000" w:themeColor="text1"/>
          <w:sz w:val="24"/>
          <w:szCs w:val="24"/>
        </w:rPr>
        <w:t>summarizing and visualizing the background, answering the questions, clarifying, structure proposition, chart, summarize, recitation etc. Out of them r</w:t>
      </w:r>
      <w:r w:rsidR="00AC3D87" w:rsidRPr="00C9554B">
        <w:rPr>
          <w:rFonts w:ascii="Times New Roman" w:hAnsi="Times New Roman" w:cs="Times New Roman"/>
          <w:color w:val="000000" w:themeColor="text1"/>
          <w:sz w:val="24"/>
          <w:szCs w:val="24"/>
        </w:rPr>
        <w:t>eading aloud technique was</w:t>
      </w:r>
      <w:r w:rsidR="00380095" w:rsidRPr="00C9554B">
        <w:rPr>
          <w:rFonts w:ascii="Times New Roman" w:hAnsi="Times New Roman" w:cs="Times New Roman"/>
          <w:color w:val="000000" w:themeColor="text1"/>
          <w:sz w:val="24"/>
          <w:szCs w:val="24"/>
        </w:rPr>
        <w:t xml:space="preserve"> mostly used technique and scan</w:t>
      </w:r>
      <w:r w:rsidR="00AC3D87" w:rsidRPr="00C9554B">
        <w:rPr>
          <w:rFonts w:ascii="Times New Roman" w:hAnsi="Times New Roman" w:cs="Times New Roman"/>
          <w:color w:val="000000" w:themeColor="text1"/>
          <w:sz w:val="24"/>
          <w:szCs w:val="24"/>
        </w:rPr>
        <w:t>ning and skimming technique was</w:t>
      </w:r>
      <w:r w:rsidR="00380095" w:rsidRPr="00C9554B">
        <w:rPr>
          <w:rFonts w:ascii="Times New Roman" w:hAnsi="Times New Roman" w:cs="Times New Roman"/>
          <w:color w:val="000000" w:themeColor="text1"/>
          <w:sz w:val="24"/>
          <w:szCs w:val="24"/>
        </w:rPr>
        <w:t xml:space="preserve"> occasionally used technique.</w:t>
      </w:r>
    </w:p>
    <w:p w14:paraId="3F04FE9D" w14:textId="77777777" w:rsidR="007161F9" w:rsidRPr="00C9554B" w:rsidRDefault="007161F9" w:rsidP="00C9554B">
      <w:pPr>
        <w:pStyle w:val="Heading3"/>
      </w:pPr>
      <w:bookmarkStart w:id="53" w:name="_Toc146893971"/>
      <w:r w:rsidRPr="00C9554B">
        <w:t>Discussions</w:t>
      </w:r>
      <w:bookmarkEnd w:id="53"/>
    </w:p>
    <w:p w14:paraId="3DA8A41A" w14:textId="77777777" w:rsidR="007161F9" w:rsidRPr="00C9554B" w:rsidRDefault="007161F9" w:rsidP="00C9554B">
      <w:pPr>
        <w:autoSpaceDE w:val="0"/>
        <w:autoSpaceDN w:val="0"/>
        <w:adjustRightInd w:val="0"/>
        <w:spacing w:before="120" w:after="120" w:line="360" w:lineRule="auto"/>
        <w:ind w:firstLine="540"/>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The collected data were analyzed and interpreted as follows:</w:t>
      </w:r>
    </w:p>
    <w:p w14:paraId="09AC55D6" w14:textId="77777777" w:rsidR="00996557" w:rsidRPr="00C9554B" w:rsidRDefault="00F27D8F" w:rsidP="00C9554B">
      <w:pPr>
        <w:pStyle w:val="Heading4"/>
        <w:ind w:firstLine="256"/>
      </w:pPr>
      <w:r w:rsidRPr="00C9554B">
        <w:t>Academic level of the teachers</w:t>
      </w:r>
    </w:p>
    <w:p w14:paraId="3365A4CC" w14:textId="6FF1A73D" w:rsidR="005C0EEC" w:rsidRPr="00C9554B" w:rsidRDefault="0063503C" w:rsidP="00C9554B">
      <w:pPr>
        <w:spacing w:before="120" w:after="120" w:line="360" w:lineRule="auto"/>
        <w:ind w:firstLine="540"/>
        <w:jc w:val="both"/>
        <w:rPr>
          <w:rFonts w:ascii="Times New Roman" w:hAnsi="Times New Roman" w:cs="Times New Roman"/>
          <w:sz w:val="24"/>
          <w:szCs w:val="24"/>
          <w:lang w:val="en-GB"/>
        </w:rPr>
      </w:pPr>
      <w:r w:rsidRPr="00C9554B">
        <w:rPr>
          <w:rFonts w:ascii="Times New Roman" w:hAnsi="Times New Roman" w:cs="Times New Roman"/>
          <w:sz w:val="24"/>
          <w:szCs w:val="24"/>
        </w:rPr>
        <w:t xml:space="preserve">Academic level of teachers refers to the highest level of education attained by teachers, typically in their subject area or in education. This can range from a </w:t>
      </w:r>
      <w:r w:rsidRPr="00C9554B">
        <w:rPr>
          <w:rFonts w:ascii="Times New Roman" w:hAnsi="Times New Roman" w:cs="Times New Roman"/>
          <w:sz w:val="24"/>
          <w:szCs w:val="24"/>
        </w:rPr>
        <w:lastRenderedPageBreak/>
        <w:t xml:space="preserve">bachelor's degree to a doctorate, and is an important factor in determining a teacher's expertise and qualifications to teach a particular subject or level of education. </w:t>
      </w:r>
      <w:r w:rsidR="00360678" w:rsidRPr="00C9554B">
        <w:rPr>
          <w:rFonts w:ascii="Times New Roman" w:hAnsi="Times New Roman" w:cs="Times New Roman"/>
          <w:sz w:val="24"/>
          <w:szCs w:val="24"/>
        </w:rPr>
        <w:t xml:space="preserve">In this study, the researcher asked the respondents about their academic level to know whether they are qualified or not for teaching English to the </w:t>
      </w:r>
      <w:r w:rsidR="003E3741">
        <w:rPr>
          <w:rFonts w:ascii="Times New Roman" w:hAnsi="Times New Roman" w:cs="Times New Roman"/>
          <w:sz w:val="24"/>
          <w:szCs w:val="24"/>
        </w:rPr>
        <w:t>Basic</w:t>
      </w:r>
      <w:r w:rsidR="00360678" w:rsidRPr="00C9554B">
        <w:rPr>
          <w:rFonts w:ascii="Times New Roman" w:hAnsi="Times New Roman" w:cs="Times New Roman"/>
          <w:sz w:val="24"/>
          <w:szCs w:val="24"/>
        </w:rPr>
        <w:t xml:space="preserve"> level (grade five) students effectively.</w:t>
      </w:r>
    </w:p>
    <w:p w14:paraId="5D6FE679" w14:textId="04687BF2" w:rsidR="0020699D" w:rsidRPr="00C9554B" w:rsidRDefault="00563C2A" w:rsidP="00C9554B">
      <w:pPr>
        <w:pStyle w:val="Caption"/>
        <w:spacing w:before="120" w:after="120" w:line="360" w:lineRule="auto"/>
        <w:rPr>
          <w:rFonts w:ascii="Times New Roman" w:hAnsi="Times New Roman" w:cs="Times New Roman"/>
          <w:b w:val="0"/>
          <w:bCs w:val="0"/>
          <w:color w:val="000000" w:themeColor="text1"/>
          <w:sz w:val="24"/>
          <w:szCs w:val="24"/>
        </w:rPr>
      </w:pPr>
      <w:bookmarkStart w:id="54" w:name="_Toc134364917"/>
      <w:r w:rsidRPr="00C9554B">
        <w:rPr>
          <w:rFonts w:ascii="Times New Roman" w:hAnsi="Times New Roman" w:cs="Times New Roman"/>
          <w:b w:val="0"/>
          <w:bCs w:val="0"/>
          <w:color w:val="000000" w:themeColor="text1"/>
          <w:sz w:val="24"/>
          <w:szCs w:val="24"/>
        </w:rPr>
        <w:t xml:space="preserve">Table </w:t>
      </w:r>
      <w:r w:rsidR="00732471" w:rsidRPr="00C9554B">
        <w:rPr>
          <w:rFonts w:ascii="Times New Roman" w:hAnsi="Times New Roman" w:cs="Times New Roman"/>
          <w:b w:val="0"/>
          <w:bCs w:val="0"/>
          <w:color w:val="000000" w:themeColor="text1"/>
          <w:sz w:val="24"/>
          <w:szCs w:val="24"/>
        </w:rPr>
        <w:fldChar w:fldCharType="begin"/>
      </w:r>
      <w:r w:rsidRPr="00C9554B">
        <w:rPr>
          <w:rFonts w:ascii="Times New Roman" w:hAnsi="Times New Roman" w:cs="Times New Roman"/>
          <w:b w:val="0"/>
          <w:bCs w:val="0"/>
          <w:color w:val="000000" w:themeColor="text1"/>
          <w:sz w:val="24"/>
          <w:szCs w:val="24"/>
        </w:rPr>
        <w:instrText xml:space="preserve"> SEQ Table \* ARABIC </w:instrText>
      </w:r>
      <w:r w:rsidR="00732471" w:rsidRPr="00C9554B">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1</w:t>
      </w:r>
      <w:r w:rsidR="00732471" w:rsidRPr="00C9554B">
        <w:rPr>
          <w:rFonts w:ascii="Times New Roman" w:hAnsi="Times New Roman" w:cs="Times New Roman"/>
          <w:b w:val="0"/>
          <w:bCs w:val="0"/>
          <w:color w:val="000000" w:themeColor="text1"/>
          <w:sz w:val="24"/>
          <w:szCs w:val="24"/>
        </w:rPr>
        <w:fldChar w:fldCharType="end"/>
      </w:r>
      <w:r w:rsidRPr="00C9554B">
        <w:rPr>
          <w:rFonts w:ascii="Times New Roman" w:hAnsi="Times New Roman" w:cs="Times New Roman"/>
          <w:b w:val="0"/>
          <w:bCs w:val="0"/>
          <w:color w:val="000000" w:themeColor="text1"/>
          <w:sz w:val="24"/>
          <w:szCs w:val="24"/>
        </w:rPr>
        <w:t xml:space="preserve"> </w:t>
      </w:r>
    </w:p>
    <w:p w14:paraId="28E98AEC" w14:textId="77777777" w:rsidR="00563C2A" w:rsidRPr="00E462DB" w:rsidRDefault="00563C2A" w:rsidP="00C9554B">
      <w:pPr>
        <w:pStyle w:val="Caption"/>
        <w:spacing w:before="120" w:after="120" w:line="360" w:lineRule="auto"/>
        <w:rPr>
          <w:rFonts w:ascii="Times New Roman" w:hAnsi="Times New Roman" w:cs="Times New Roman"/>
          <w:b w:val="0"/>
          <w:bCs w:val="0"/>
          <w:i/>
          <w:iCs/>
          <w:color w:val="000000" w:themeColor="text1"/>
          <w:sz w:val="24"/>
          <w:szCs w:val="24"/>
          <w:lang w:val="en-GB"/>
        </w:rPr>
      </w:pPr>
      <w:r w:rsidRPr="00E462DB">
        <w:rPr>
          <w:rFonts w:ascii="Times New Roman" w:hAnsi="Times New Roman" w:cs="Times New Roman"/>
          <w:b w:val="0"/>
          <w:bCs w:val="0"/>
          <w:i/>
          <w:iCs/>
          <w:color w:val="000000" w:themeColor="text1"/>
          <w:sz w:val="24"/>
          <w:szCs w:val="24"/>
          <w:lang w:val="en-GB"/>
        </w:rPr>
        <w:t xml:space="preserve">Academic Level of the </w:t>
      </w:r>
      <w:r w:rsidR="00F27D8F" w:rsidRPr="00E462DB">
        <w:rPr>
          <w:rFonts w:ascii="Times New Roman" w:hAnsi="Times New Roman" w:cs="Times New Roman"/>
          <w:b w:val="0"/>
          <w:bCs w:val="0"/>
          <w:i/>
          <w:iCs/>
          <w:color w:val="000000" w:themeColor="text1"/>
          <w:sz w:val="24"/>
          <w:szCs w:val="24"/>
          <w:lang w:val="en-GB"/>
        </w:rPr>
        <w:t>T</w:t>
      </w:r>
      <w:r w:rsidRPr="00E462DB">
        <w:rPr>
          <w:rFonts w:ascii="Times New Roman" w:hAnsi="Times New Roman" w:cs="Times New Roman"/>
          <w:b w:val="0"/>
          <w:bCs w:val="0"/>
          <w:i/>
          <w:iCs/>
          <w:color w:val="000000" w:themeColor="text1"/>
          <w:sz w:val="24"/>
          <w:szCs w:val="24"/>
          <w:lang w:val="en-GB"/>
        </w:rPr>
        <w:t>eachers</w:t>
      </w:r>
      <w:bookmarkEnd w:id="54"/>
    </w:p>
    <w:tbl>
      <w:tblPr>
        <w:tblW w:w="8318" w:type="dxa"/>
        <w:tblInd w:w="94" w:type="dxa"/>
        <w:tblBorders>
          <w:top w:val="single" w:sz="4" w:space="0" w:color="auto"/>
          <w:bottom w:val="single" w:sz="4" w:space="0" w:color="auto"/>
        </w:tblBorders>
        <w:tblLook w:val="04A0" w:firstRow="1" w:lastRow="0" w:firstColumn="1" w:lastColumn="0" w:noHBand="0" w:noVBand="1"/>
      </w:tblPr>
      <w:tblGrid>
        <w:gridCol w:w="3347"/>
        <w:gridCol w:w="2081"/>
        <w:gridCol w:w="2890"/>
      </w:tblGrid>
      <w:tr w:rsidR="00563C2A" w:rsidRPr="00FD63A4" w14:paraId="205B80C8" w14:textId="77777777" w:rsidTr="009C40C6">
        <w:trPr>
          <w:trHeight w:val="317"/>
        </w:trPr>
        <w:tc>
          <w:tcPr>
            <w:tcW w:w="3347" w:type="dxa"/>
            <w:tcBorders>
              <w:top w:val="single" w:sz="4" w:space="0" w:color="auto"/>
              <w:bottom w:val="single" w:sz="4" w:space="0" w:color="auto"/>
            </w:tcBorders>
            <w:shd w:val="clear" w:color="auto" w:fill="auto"/>
            <w:noWrap/>
            <w:vAlign w:val="bottom"/>
            <w:hideMark/>
          </w:tcPr>
          <w:p w14:paraId="228346D8"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Academic Level</w:t>
            </w:r>
          </w:p>
        </w:tc>
        <w:tc>
          <w:tcPr>
            <w:tcW w:w="2081" w:type="dxa"/>
            <w:tcBorders>
              <w:top w:val="single" w:sz="4" w:space="0" w:color="auto"/>
              <w:bottom w:val="single" w:sz="4" w:space="0" w:color="auto"/>
            </w:tcBorders>
            <w:shd w:val="clear" w:color="auto" w:fill="auto"/>
            <w:noWrap/>
            <w:vAlign w:val="bottom"/>
            <w:hideMark/>
          </w:tcPr>
          <w:p w14:paraId="21418E68"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2890" w:type="dxa"/>
            <w:tcBorders>
              <w:top w:val="single" w:sz="4" w:space="0" w:color="auto"/>
              <w:bottom w:val="single" w:sz="4" w:space="0" w:color="auto"/>
            </w:tcBorders>
            <w:shd w:val="clear" w:color="auto" w:fill="auto"/>
            <w:noWrap/>
            <w:vAlign w:val="bottom"/>
            <w:hideMark/>
          </w:tcPr>
          <w:p w14:paraId="6B00FFA0"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563C2A" w:rsidRPr="00FD63A4" w14:paraId="452A64D6" w14:textId="77777777" w:rsidTr="009C40C6">
        <w:trPr>
          <w:trHeight w:val="317"/>
        </w:trPr>
        <w:tc>
          <w:tcPr>
            <w:tcW w:w="3347" w:type="dxa"/>
            <w:tcBorders>
              <w:top w:val="single" w:sz="4" w:space="0" w:color="auto"/>
            </w:tcBorders>
            <w:shd w:val="clear" w:color="auto" w:fill="auto"/>
            <w:noWrap/>
            <w:vAlign w:val="bottom"/>
            <w:hideMark/>
          </w:tcPr>
          <w:p w14:paraId="7168429C" w14:textId="77777777" w:rsidR="00563C2A" w:rsidRPr="00FD63A4" w:rsidRDefault="00563C2A"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S.L.C./ S.E.E.</w:t>
            </w:r>
          </w:p>
        </w:tc>
        <w:tc>
          <w:tcPr>
            <w:tcW w:w="2081" w:type="dxa"/>
            <w:tcBorders>
              <w:top w:val="single" w:sz="4" w:space="0" w:color="auto"/>
            </w:tcBorders>
            <w:shd w:val="clear" w:color="auto" w:fill="auto"/>
            <w:noWrap/>
            <w:vAlign w:val="bottom"/>
            <w:hideMark/>
          </w:tcPr>
          <w:p w14:paraId="47D03F3A"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w:t>
            </w:r>
          </w:p>
        </w:tc>
        <w:tc>
          <w:tcPr>
            <w:tcW w:w="2890" w:type="dxa"/>
            <w:tcBorders>
              <w:top w:val="single" w:sz="4" w:space="0" w:color="auto"/>
            </w:tcBorders>
            <w:shd w:val="clear" w:color="auto" w:fill="auto"/>
            <w:noWrap/>
            <w:vAlign w:val="bottom"/>
            <w:hideMark/>
          </w:tcPr>
          <w:p w14:paraId="1B1664EC"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0.00%</w:t>
            </w:r>
          </w:p>
        </w:tc>
      </w:tr>
      <w:tr w:rsidR="00563C2A" w:rsidRPr="00FD63A4" w14:paraId="574574F0" w14:textId="77777777" w:rsidTr="009C40C6">
        <w:trPr>
          <w:trHeight w:val="317"/>
        </w:trPr>
        <w:tc>
          <w:tcPr>
            <w:tcW w:w="3347" w:type="dxa"/>
            <w:shd w:val="clear" w:color="auto" w:fill="auto"/>
            <w:noWrap/>
            <w:vAlign w:val="bottom"/>
            <w:hideMark/>
          </w:tcPr>
          <w:p w14:paraId="066B3AF1" w14:textId="77777777" w:rsidR="00563C2A" w:rsidRPr="00FD63A4" w:rsidRDefault="00563C2A"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Plus Two</w:t>
            </w:r>
          </w:p>
        </w:tc>
        <w:tc>
          <w:tcPr>
            <w:tcW w:w="2081" w:type="dxa"/>
            <w:shd w:val="clear" w:color="auto" w:fill="auto"/>
            <w:noWrap/>
            <w:vAlign w:val="bottom"/>
            <w:hideMark/>
          </w:tcPr>
          <w:p w14:paraId="5AC0D0D1"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w:t>
            </w:r>
          </w:p>
        </w:tc>
        <w:tc>
          <w:tcPr>
            <w:tcW w:w="2890" w:type="dxa"/>
            <w:shd w:val="clear" w:color="auto" w:fill="auto"/>
            <w:noWrap/>
            <w:vAlign w:val="bottom"/>
            <w:hideMark/>
          </w:tcPr>
          <w:p w14:paraId="3217D4A4"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0.00%</w:t>
            </w:r>
          </w:p>
        </w:tc>
      </w:tr>
      <w:tr w:rsidR="00563C2A" w:rsidRPr="00FD63A4" w14:paraId="730F7E65" w14:textId="77777777" w:rsidTr="009C40C6">
        <w:trPr>
          <w:trHeight w:val="317"/>
        </w:trPr>
        <w:tc>
          <w:tcPr>
            <w:tcW w:w="3347" w:type="dxa"/>
            <w:shd w:val="clear" w:color="auto" w:fill="auto"/>
            <w:noWrap/>
            <w:vAlign w:val="bottom"/>
            <w:hideMark/>
          </w:tcPr>
          <w:p w14:paraId="1EA40178" w14:textId="77777777" w:rsidR="00563C2A" w:rsidRPr="00FD63A4" w:rsidRDefault="00563C2A"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Bachelor's Degree</w:t>
            </w:r>
          </w:p>
        </w:tc>
        <w:tc>
          <w:tcPr>
            <w:tcW w:w="2081" w:type="dxa"/>
            <w:shd w:val="clear" w:color="auto" w:fill="auto"/>
            <w:noWrap/>
            <w:vAlign w:val="bottom"/>
            <w:hideMark/>
          </w:tcPr>
          <w:p w14:paraId="14D909C0"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9</w:t>
            </w:r>
          </w:p>
        </w:tc>
        <w:tc>
          <w:tcPr>
            <w:tcW w:w="2890" w:type="dxa"/>
            <w:shd w:val="clear" w:color="auto" w:fill="auto"/>
            <w:noWrap/>
            <w:vAlign w:val="bottom"/>
            <w:hideMark/>
          </w:tcPr>
          <w:p w14:paraId="6557C438"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75.00%</w:t>
            </w:r>
          </w:p>
        </w:tc>
      </w:tr>
      <w:tr w:rsidR="00563C2A" w:rsidRPr="00FD63A4" w14:paraId="32F0FB1B" w14:textId="77777777" w:rsidTr="009C40C6">
        <w:trPr>
          <w:trHeight w:val="317"/>
        </w:trPr>
        <w:tc>
          <w:tcPr>
            <w:tcW w:w="3347" w:type="dxa"/>
            <w:shd w:val="clear" w:color="auto" w:fill="auto"/>
            <w:noWrap/>
            <w:vAlign w:val="bottom"/>
            <w:hideMark/>
          </w:tcPr>
          <w:p w14:paraId="3470D1AB" w14:textId="77777777" w:rsidR="00563C2A" w:rsidRPr="00FD63A4" w:rsidRDefault="00563C2A"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Master's</w:t>
            </w:r>
            <w:r w:rsidR="00714280" w:rsidRPr="00FD63A4">
              <w:rPr>
                <w:rFonts w:ascii="Times New Roman" w:eastAsia="Times New Roman" w:hAnsi="Times New Roman" w:cs="Times New Roman"/>
                <w:color w:val="000000"/>
                <w:sz w:val="24"/>
                <w:szCs w:val="24"/>
              </w:rPr>
              <w:t xml:space="preserve"> Degree</w:t>
            </w:r>
          </w:p>
        </w:tc>
        <w:tc>
          <w:tcPr>
            <w:tcW w:w="2081" w:type="dxa"/>
            <w:shd w:val="clear" w:color="auto" w:fill="auto"/>
            <w:noWrap/>
            <w:vAlign w:val="bottom"/>
            <w:hideMark/>
          </w:tcPr>
          <w:p w14:paraId="67285307"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3</w:t>
            </w:r>
          </w:p>
        </w:tc>
        <w:tc>
          <w:tcPr>
            <w:tcW w:w="2890" w:type="dxa"/>
            <w:shd w:val="clear" w:color="auto" w:fill="auto"/>
            <w:noWrap/>
            <w:vAlign w:val="bottom"/>
            <w:hideMark/>
          </w:tcPr>
          <w:p w14:paraId="11061F71"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25.00%</w:t>
            </w:r>
          </w:p>
        </w:tc>
      </w:tr>
      <w:tr w:rsidR="00563C2A" w:rsidRPr="00FD63A4" w14:paraId="34AB4D2F" w14:textId="77777777" w:rsidTr="009C40C6">
        <w:trPr>
          <w:trHeight w:val="317"/>
        </w:trPr>
        <w:tc>
          <w:tcPr>
            <w:tcW w:w="3347" w:type="dxa"/>
            <w:shd w:val="clear" w:color="auto" w:fill="auto"/>
            <w:noWrap/>
            <w:vAlign w:val="bottom"/>
            <w:hideMark/>
          </w:tcPr>
          <w:p w14:paraId="61DE1878" w14:textId="77777777" w:rsidR="00563C2A" w:rsidRPr="00FD63A4" w:rsidRDefault="00563C2A"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2081" w:type="dxa"/>
            <w:shd w:val="clear" w:color="auto" w:fill="auto"/>
            <w:noWrap/>
            <w:vAlign w:val="bottom"/>
            <w:hideMark/>
          </w:tcPr>
          <w:p w14:paraId="205D8F62"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2890" w:type="dxa"/>
            <w:shd w:val="clear" w:color="auto" w:fill="auto"/>
            <w:noWrap/>
            <w:vAlign w:val="bottom"/>
            <w:hideMark/>
          </w:tcPr>
          <w:p w14:paraId="405269A2" w14:textId="77777777" w:rsidR="00563C2A" w:rsidRPr="00FD63A4" w:rsidRDefault="00563C2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2ABCDC0B" w14:textId="77777777" w:rsidR="00066903" w:rsidRPr="00C9554B" w:rsidRDefault="00816510" w:rsidP="00C9554B">
      <w:pPr>
        <w:spacing w:before="120" w:after="120" w:line="360" w:lineRule="auto"/>
        <w:ind w:firstLine="540"/>
        <w:jc w:val="both"/>
        <w:rPr>
          <w:rFonts w:ascii="Times New Roman" w:hAnsi="Times New Roman" w:cs="Times New Roman"/>
          <w:sz w:val="24"/>
          <w:szCs w:val="24"/>
          <w:lang w:val="en-GB"/>
        </w:rPr>
      </w:pPr>
      <w:r w:rsidRPr="00C9554B">
        <w:rPr>
          <w:rFonts w:ascii="Times New Roman" w:hAnsi="Times New Roman" w:cs="Times New Roman"/>
          <w:sz w:val="24"/>
          <w:szCs w:val="24"/>
        </w:rPr>
        <w:t>The a</w:t>
      </w:r>
      <w:r w:rsidR="00066903" w:rsidRPr="00C9554B">
        <w:rPr>
          <w:rFonts w:ascii="Times New Roman" w:hAnsi="Times New Roman" w:cs="Times New Roman"/>
          <w:sz w:val="24"/>
          <w:szCs w:val="24"/>
        </w:rPr>
        <w:t xml:space="preserve">bove table </w:t>
      </w:r>
      <w:r w:rsidR="009D790D" w:rsidRPr="00C9554B">
        <w:rPr>
          <w:rFonts w:ascii="Times New Roman" w:hAnsi="Times New Roman" w:cs="Times New Roman"/>
          <w:sz w:val="24"/>
          <w:szCs w:val="24"/>
        </w:rPr>
        <w:t xml:space="preserve">1 </w:t>
      </w:r>
      <w:r w:rsidR="00066903" w:rsidRPr="00C9554B">
        <w:rPr>
          <w:rFonts w:ascii="Times New Roman" w:hAnsi="Times New Roman" w:cs="Times New Roman"/>
          <w:sz w:val="24"/>
          <w:szCs w:val="24"/>
        </w:rPr>
        <w:t xml:space="preserve">shows the academic level of teachers. </w:t>
      </w:r>
      <w:r w:rsidR="009D790D" w:rsidRPr="00C9554B">
        <w:rPr>
          <w:rFonts w:ascii="Times New Roman" w:hAnsi="Times New Roman" w:cs="Times New Roman"/>
          <w:sz w:val="24"/>
          <w:szCs w:val="24"/>
        </w:rPr>
        <w:t>It also</w:t>
      </w:r>
      <w:r w:rsidR="00066903" w:rsidRPr="00C9554B">
        <w:rPr>
          <w:rFonts w:ascii="Times New Roman" w:hAnsi="Times New Roman" w:cs="Times New Roman"/>
          <w:sz w:val="24"/>
          <w:szCs w:val="24"/>
        </w:rPr>
        <w:t xml:space="preserve"> shows that the majority of teachers </w:t>
      </w:r>
      <w:r w:rsidR="000E61F0" w:rsidRPr="00C9554B">
        <w:rPr>
          <w:rFonts w:ascii="Times New Roman" w:hAnsi="Times New Roman" w:cs="Times New Roman"/>
          <w:sz w:val="24"/>
          <w:szCs w:val="24"/>
        </w:rPr>
        <w:t xml:space="preserve">75% </w:t>
      </w:r>
      <w:r w:rsidR="00066903" w:rsidRPr="00C9554B">
        <w:rPr>
          <w:rFonts w:ascii="Times New Roman" w:hAnsi="Times New Roman" w:cs="Times New Roman"/>
          <w:sz w:val="24"/>
          <w:szCs w:val="24"/>
        </w:rPr>
        <w:t>co</w:t>
      </w:r>
      <w:r w:rsidR="000E61F0" w:rsidRPr="00C9554B">
        <w:rPr>
          <w:rFonts w:ascii="Times New Roman" w:hAnsi="Times New Roman" w:cs="Times New Roman"/>
          <w:sz w:val="24"/>
          <w:szCs w:val="24"/>
        </w:rPr>
        <w:t>mpleted their Bachelor's degree</w:t>
      </w:r>
      <w:r w:rsidR="00066903" w:rsidRPr="00C9554B">
        <w:rPr>
          <w:rFonts w:ascii="Times New Roman" w:hAnsi="Times New Roman" w:cs="Times New Roman"/>
          <w:sz w:val="24"/>
          <w:szCs w:val="24"/>
        </w:rPr>
        <w:t xml:space="preserve">, while the remaining </w:t>
      </w:r>
      <w:r w:rsidR="000E61F0" w:rsidRPr="00C9554B">
        <w:rPr>
          <w:rFonts w:ascii="Times New Roman" w:hAnsi="Times New Roman" w:cs="Times New Roman"/>
          <w:sz w:val="24"/>
          <w:szCs w:val="24"/>
        </w:rPr>
        <w:t xml:space="preserve">25% </w:t>
      </w:r>
      <w:r w:rsidR="00066903" w:rsidRPr="00C9554B">
        <w:rPr>
          <w:rFonts w:ascii="Times New Roman" w:hAnsi="Times New Roman" w:cs="Times New Roman"/>
          <w:sz w:val="24"/>
          <w:szCs w:val="24"/>
        </w:rPr>
        <w:t>teachers completed their Master's degree. Overall, these findings suggest that a significant portion of the teachers in the sample have achieved a higher academic level, which may positively impact their teaching abilities and overall effectiveness in the classroom.</w:t>
      </w:r>
    </w:p>
    <w:p w14:paraId="2A524EEA" w14:textId="77777777" w:rsidR="00563C2A" w:rsidRPr="00C9554B" w:rsidRDefault="00F27D8F" w:rsidP="00C9554B">
      <w:pPr>
        <w:pStyle w:val="Heading4"/>
        <w:ind w:firstLine="256"/>
      </w:pPr>
      <w:r w:rsidRPr="00C9554B">
        <w:t>Teaching experience of the teachers</w:t>
      </w:r>
    </w:p>
    <w:p w14:paraId="32AA3456" w14:textId="77777777" w:rsidR="00FD63A4" w:rsidRDefault="00360678"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 xml:space="preserve">Teaching experience refers to the number of years that a teacher has been actively teaching. This includes both the total number of years worked as a teacher, as well as any experience teaching in a particular subject area or grade level. </w:t>
      </w:r>
      <w:r w:rsidR="005C0EEC" w:rsidRPr="00C9554B">
        <w:rPr>
          <w:rFonts w:ascii="Times New Roman" w:hAnsi="Times New Roman" w:cs="Times New Roman"/>
          <w:sz w:val="24"/>
          <w:szCs w:val="24"/>
        </w:rPr>
        <w:t>In this study, the researcher asked the respondents about their experience of teaching to know a deep understanding of their subject matter, relationships with students and colleagues</w:t>
      </w:r>
      <w:r w:rsidR="00314E35" w:rsidRPr="00C9554B">
        <w:rPr>
          <w:rFonts w:ascii="Times New Roman" w:hAnsi="Times New Roman" w:cs="Times New Roman"/>
          <w:sz w:val="24"/>
          <w:szCs w:val="24"/>
        </w:rPr>
        <w:t>,</w:t>
      </w:r>
      <w:r w:rsidR="005C0EEC" w:rsidRPr="00C9554B">
        <w:rPr>
          <w:rFonts w:ascii="Times New Roman" w:hAnsi="Times New Roman" w:cs="Times New Roman"/>
          <w:sz w:val="24"/>
          <w:szCs w:val="24"/>
        </w:rPr>
        <w:t xml:space="preserve"> etc.</w:t>
      </w:r>
    </w:p>
    <w:p w14:paraId="30885B3E" w14:textId="77777777" w:rsidR="00C164FE" w:rsidRDefault="00C164FE" w:rsidP="00C9554B">
      <w:pPr>
        <w:spacing w:before="120" w:after="120" w:line="360" w:lineRule="auto"/>
        <w:ind w:firstLine="540"/>
        <w:jc w:val="both"/>
        <w:rPr>
          <w:rFonts w:ascii="Times New Roman" w:hAnsi="Times New Roman" w:cs="Times New Roman"/>
          <w:sz w:val="24"/>
          <w:szCs w:val="24"/>
        </w:rPr>
      </w:pPr>
    </w:p>
    <w:p w14:paraId="7A211C22" w14:textId="77777777" w:rsidR="00C164FE" w:rsidRDefault="00C164FE" w:rsidP="00C9554B">
      <w:pPr>
        <w:spacing w:before="120" w:after="120" w:line="360" w:lineRule="auto"/>
        <w:ind w:firstLine="540"/>
        <w:jc w:val="both"/>
        <w:rPr>
          <w:rFonts w:ascii="Times New Roman" w:hAnsi="Times New Roman" w:cs="Times New Roman"/>
          <w:sz w:val="24"/>
          <w:szCs w:val="24"/>
        </w:rPr>
      </w:pPr>
    </w:p>
    <w:p w14:paraId="6341308C" w14:textId="77777777" w:rsidR="00C164FE" w:rsidRPr="00C9554B" w:rsidRDefault="00C164FE" w:rsidP="00C9554B">
      <w:pPr>
        <w:spacing w:before="120" w:after="120" w:line="360" w:lineRule="auto"/>
        <w:ind w:firstLine="540"/>
        <w:jc w:val="both"/>
        <w:rPr>
          <w:rFonts w:ascii="Times New Roman" w:hAnsi="Times New Roman" w:cs="Times New Roman"/>
          <w:sz w:val="24"/>
          <w:szCs w:val="24"/>
        </w:rPr>
      </w:pPr>
    </w:p>
    <w:p w14:paraId="46A68C1A" w14:textId="0A58D637" w:rsidR="0020699D" w:rsidRPr="00C9554B" w:rsidRDefault="00A6240A" w:rsidP="00C9554B">
      <w:pPr>
        <w:pStyle w:val="Caption"/>
        <w:spacing w:before="120" w:after="120" w:line="360" w:lineRule="auto"/>
        <w:rPr>
          <w:rFonts w:ascii="Times New Roman" w:hAnsi="Times New Roman" w:cs="Times New Roman"/>
          <w:b w:val="0"/>
          <w:bCs w:val="0"/>
          <w:color w:val="000000" w:themeColor="text1"/>
          <w:sz w:val="24"/>
          <w:szCs w:val="24"/>
        </w:rPr>
      </w:pPr>
      <w:bookmarkStart w:id="55" w:name="_Toc134364918"/>
      <w:r w:rsidRPr="00C9554B">
        <w:rPr>
          <w:rFonts w:ascii="Times New Roman" w:hAnsi="Times New Roman" w:cs="Times New Roman"/>
          <w:b w:val="0"/>
          <w:bCs w:val="0"/>
          <w:color w:val="000000" w:themeColor="text1"/>
          <w:sz w:val="24"/>
          <w:szCs w:val="24"/>
        </w:rPr>
        <w:lastRenderedPageBreak/>
        <w:t xml:space="preserve">Table </w:t>
      </w:r>
      <w:r w:rsidR="00732471" w:rsidRPr="00C9554B">
        <w:rPr>
          <w:rFonts w:ascii="Times New Roman" w:hAnsi="Times New Roman" w:cs="Times New Roman"/>
          <w:b w:val="0"/>
          <w:bCs w:val="0"/>
          <w:color w:val="000000" w:themeColor="text1"/>
          <w:sz w:val="24"/>
          <w:szCs w:val="24"/>
        </w:rPr>
        <w:fldChar w:fldCharType="begin"/>
      </w:r>
      <w:r w:rsidRPr="00C9554B">
        <w:rPr>
          <w:rFonts w:ascii="Times New Roman" w:hAnsi="Times New Roman" w:cs="Times New Roman"/>
          <w:b w:val="0"/>
          <w:bCs w:val="0"/>
          <w:color w:val="000000" w:themeColor="text1"/>
          <w:sz w:val="24"/>
          <w:szCs w:val="24"/>
        </w:rPr>
        <w:instrText xml:space="preserve"> SEQ Table \* ARABIC </w:instrText>
      </w:r>
      <w:r w:rsidR="00732471" w:rsidRPr="00C9554B">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2</w:t>
      </w:r>
      <w:r w:rsidR="00732471" w:rsidRPr="00C9554B">
        <w:rPr>
          <w:rFonts w:ascii="Times New Roman" w:hAnsi="Times New Roman" w:cs="Times New Roman"/>
          <w:b w:val="0"/>
          <w:bCs w:val="0"/>
          <w:color w:val="000000" w:themeColor="text1"/>
          <w:sz w:val="24"/>
          <w:szCs w:val="24"/>
        </w:rPr>
        <w:fldChar w:fldCharType="end"/>
      </w:r>
      <w:r w:rsidRPr="00C9554B">
        <w:rPr>
          <w:rFonts w:ascii="Times New Roman" w:hAnsi="Times New Roman" w:cs="Times New Roman"/>
          <w:b w:val="0"/>
          <w:bCs w:val="0"/>
          <w:color w:val="000000" w:themeColor="text1"/>
          <w:sz w:val="24"/>
          <w:szCs w:val="24"/>
        </w:rPr>
        <w:t xml:space="preserve"> </w:t>
      </w:r>
    </w:p>
    <w:p w14:paraId="7E599882" w14:textId="77777777" w:rsidR="00A6240A" w:rsidRPr="00E462DB" w:rsidRDefault="00A6240A" w:rsidP="00C9554B">
      <w:pPr>
        <w:pStyle w:val="Caption"/>
        <w:spacing w:before="120" w:after="120" w:line="360" w:lineRule="auto"/>
        <w:rPr>
          <w:rFonts w:ascii="Times New Roman" w:hAnsi="Times New Roman" w:cs="Times New Roman"/>
          <w:b w:val="0"/>
          <w:bCs w:val="0"/>
          <w:i/>
          <w:iCs/>
          <w:color w:val="000000" w:themeColor="text1"/>
          <w:sz w:val="24"/>
          <w:szCs w:val="24"/>
          <w:lang w:val="en-GB"/>
        </w:rPr>
      </w:pPr>
      <w:r w:rsidRPr="00E462DB">
        <w:rPr>
          <w:rFonts w:ascii="Times New Roman" w:hAnsi="Times New Roman" w:cs="Times New Roman"/>
          <w:b w:val="0"/>
          <w:bCs w:val="0"/>
          <w:i/>
          <w:iCs/>
          <w:color w:val="000000" w:themeColor="text1"/>
          <w:sz w:val="24"/>
          <w:szCs w:val="24"/>
          <w:lang w:val="en-GB"/>
        </w:rPr>
        <w:t>Teaching experience of the teachers</w:t>
      </w:r>
      <w:bookmarkEnd w:id="55"/>
    </w:p>
    <w:tbl>
      <w:tblPr>
        <w:tblW w:w="8317" w:type="dxa"/>
        <w:tblInd w:w="94" w:type="dxa"/>
        <w:tblLook w:val="04A0" w:firstRow="1" w:lastRow="0" w:firstColumn="1" w:lastColumn="0" w:noHBand="0" w:noVBand="1"/>
      </w:tblPr>
      <w:tblGrid>
        <w:gridCol w:w="3626"/>
        <w:gridCol w:w="2082"/>
        <w:gridCol w:w="2609"/>
      </w:tblGrid>
      <w:tr w:rsidR="00A6240A" w:rsidRPr="00FD63A4" w14:paraId="339DBD89" w14:textId="77777777" w:rsidTr="009C40C6">
        <w:trPr>
          <w:trHeight w:val="310"/>
        </w:trPr>
        <w:tc>
          <w:tcPr>
            <w:tcW w:w="3626" w:type="dxa"/>
            <w:tcBorders>
              <w:top w:val="single" w:sz="4" w:space="0" w:color="auto"/>
              <w:bottom w:val="single" w:sz="4" w:space="0" w:color="auto"/>
            </w:tcBorders>
            <w:shd w:val="clear" w:color="auto" w:fill="auto"/>
            <w:noWrap/>
            <w:vAlign w:val="bottom"/>
            <w:hideMark/>
          </w:tcPr>
          <w:p w14:paraId="4E3CB5FA"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Experience (In Years)</w:t>
            </w:r>
          </w:p>
        </w:tc>
        <w:tc>
          <w:tcPr>
            <w:tcW w:w="2082" w:type="dxa"/>
            <w:tcBorders>
              <w:top w:val="single" w:sz="4" w:space="0" w:color="auto"/>
              <w:bottom w:val="single" w:sz="4" w:space="0" w:color="auto"/>
            </w:tcBorders>
            <w:shd w:val="clear" w:color="auto" w:fill="auto"/>
            <w:noWrap/>
            <w:vAlign w:val="bottom"/>
            <w:hideMark/>
          </w:tcPr>
          <w:p w14:paraId="0A1E1050"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2609" w:type="dxa"/>
            <w:tcBorders>
              <w:top w:val="single" w:sz="4" w:space="0" w:color="auto"/>
              <w:bottom w:val="single" w:sz="4" w:space="0" w:color="auto"/>
            </w:tcBorders>
            <w:shd w:val="clear" w:color="auto" w:fill="auto"/>
            <w:noWrap/>
            <w:vAlign w:val="bottom"/>
            <w:hideMark/>
          </w:tcPr>
          <w:p w14:paraId="3E649465"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A6240A" w:rsidRPr="00FD63A4" w14:paraId="48738EF8" w14:textId="77777777" w:rsidTr="009C40C6">
        <w:trPr>
          <w:trHeight w:val="310"/>
        </w:trPr>
        <w:tc>
          <w:tcPr>
            <w:tcW w:w="3626" w:type="dxa"/>
            <w:tcBorders>
              <w:top w:val="single" w:sz="4" w:space="0" w:color="auto"/>
            </w:tcBorders>
            <w:shd w:val="clear" w:color="auto" w:fill="auto"/>
            <w:noWrap/>
            <w:vAlign w:val="bottom"/>
            <w:hideMark/>
          </w:tcPr>
          <w:p w14:paraId="457CF840" w14:textId="77777777" w:rsidR="00A6240A" w:rsidRPr="00FD63A4" w:rsidRDefault="00A6240A"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Less than a Year</w:t>
            </w:r>
          </w:p>
        </w:tc>
        <w:tc>
          <w:tcPr>
            <w:tcW w:w="2082" w:type="dxa"/>
            <w:tcBorders>
              <w:top w:val="single" w:sz="4" w:space="0" w:color="auto"/>
            </w:tcBorders>
            <w:shd w:val="clear" w:color="auto" w:fill="auto"/>
            <w:noWrap/>
            <w:vAlign w:val="bottom"/>
            <w:hideMark/>
          </w:tcPr>
          <w:p w14:paraId="664C9407"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w:t>
            </w:r>
          </w:p>
        </w:tc>
        <w:tc>
          <w:tcPr>
            <w:tcW w:w="2609" w:type="dxa"/>
            <w:tcBorders>
              <w:top w:val="single" w:sz="4" w:space="0" w:color="auto"/>
            </w:tcBorders>
            <w:shd w:val="clear" w:color="auto" w:fill="auto"/>
            <w:noWrap/>
            <w:vAlign w:val="bottom"/>
            <w:hideMark/>
          </w:tcPr>
          <w:p w14:paraId="22D7B626"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0.00%</w:t>
            </w:r>
          </w:p>
        </w:tc>
      </w:tr>
      <w:tr w:rsidR="00A6240A" w:rsidRPr="00FD63A4" w14:paraId="1777B20C" w14:textId="77777777" w:rsidTr="009C40C6">
        <w:trPr>
          <w:trHeight w:val="310"/>
        </w:trPr>
        <w:tc>
          <w:tcPr>
            <w:tcW w:w="3626" w:type="dxa"/>
            <w:shd w:val="clear" w:color="auto" w:fill="auto"/>
            <w:noWrap/>
            <w:vAlign w:val="bottom"/>
            <w:hideMark/>
          </w:tcPr>
          <w:p w14:paraId="14409EA8" w14:textId="77777777" w:rsidR="00A6240A" w:rsidRPr="00FD63A4" w:rsidRDefault="00A6240A"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2-5 Years</w:t>
            </w:r>
          </w:p>
        </w:tc>
        <w:tc>
          <w:tcPr>
            <w:tcW w:w="2082" w:type="dxa"/>
            <w:shd w:val="clear" w:color="auto" w:fill="auto"/>
            <w:noWrap/>
            <w:vAlign w:val="bottom"/>
            <w:hideMark/>
          </w:tcPr>
          <w:p w14:paraId="0E134F5A"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5</w:t>
            </w:r>
          </w:p>
        </w:tc>
        <w:tc>
          <w:tcPr>
            <w:tcW w:w="2609" w:type="dxa"/>
            <w:shd w:val="clear" w:color="auto" w:fill="auto"/>
            <w:noWrap/>
            <w:vAlign w:val="bottom"/>
            <w:hideMark/>
          </w:tcPr>
          <w:p w14:paraId="15D7EBA4"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41.67%</w:t>
            </w:r>
          </w:p>
        </w:tc>
      </w:tr>
      <w:tr w:rsidR="00A6240A" w:rsidRPr="00FD63A4" w14:paraId="2A191D2B" w14:textId="77777777" w:rsidTr="009C40C6">
        <w:trPr>
          <w:trHeight w:val="310"/>
        </w:trPr>
        <w:tc>
          <w:tcPr>
            <w:tcW w:w="3626" w:type="dxa"/>
            <w:shd w:val="clear" w:color="auto" w:fill="auto"/>
            <w:noWrap/>
            <w:vAlign w:val="bottom"/>
            <w:hideMark/>
          </w:tcPr>
          <w:p w14:paraId="65F62410" w14:textId="77777777" w:rsidR="00A6240A" w:rsidRPr="00FD63A4" w:rsidRDefault="00A6240A"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5-10 Years</w:t>
            </w:r>
          </w:p>
        </w:tc>
        <w:tc>
          <w:tcPr>
            <w:tcW w:w="2082" w:type="dxa"/>
            <w:shd w:val="clear" w:color="auto" w:fill="auto"/>
            <w:noWrap/>
            <w:vAlign w:val="bottom"/>
            <w:hideMark/>
          </w:tcPr>
          <w:p w14:paraId="2ED27260"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5</w:t>
            </w:r>
          </w:p>
        </w:tc>
        <w:tc>
          <w:tcPr>
            <w:tcW w:w="2609" w:type="dxa"/>
            <w:shd w:val="clear" w:color="auto" w:fill="auto"/>
            <w:noWrap/>
            <w:vAlign w:val="bottom"/>
            <w:hideMark/>
          </w:tcPr>
          <w:p w14:paraId="5A7A8A51"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41.67%</w:t>
            </w:r>
          </w:p>
        </w:tc>
      </w:tr>
      <w:tr w:rsidR="00A6240A" w:rsidRPr="00FD63A4" w14:paraId="4B53A2E2" w14:textId="77777777" w:rsidTr="009C40C6">
        <w:trPr>
          <w:trHeight w:val="310"/>
        </w:trPr>
        <w:tc>
          <w:tcPr>
            <w:tcW w:w="3626" w:type="dxa"/>
            <w:shd w:val="clear" w:color="auto" w:fill="auto"/>
            <w:noWrap/>
            <w:vAlign w:val="bottom"/>
            <w:hideMark/>
          </w:tcPr>
          <w:p w14:paraId="2080C900" w14:textId="77777777" w:rsidR="00A6240A" w:rsidRPr="00FD63A4" w:rsidRDefault="00A6240A"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11-15 Years</w:t>
            </w:r>
          </w:p>
        </w:tc>
        <w:tc>
          <w:tcPr>
            <w:tcW w:w="2082" w:type="dxa"/>
            <w:shd w:val="clear" w:color="auto" w:fill="auto"/>
            <w:noWrap/>
            <w:vAlign w:val="bottom"/>
            <w:hideMark/>
          </w:tcPr>
          <w:p w14:paraId="07ABB854"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2609" w:type="dxa"/>
            <w:shd w:val="clear" w:color="auto" w:fill="auto"/>
            <w:noWrap/>
            <w:vAlign w:val="bottom"/>
            <w:hideMark/>
          </w:tcPr>
          <w:p w14:paraId="61CB3240"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A6240A" w:rsidRPr="00FD63A4" w14:paraId="0AB3ABDB" w14:textId="77777777" w:rsidTr="009C40C6">
        <w:trPr>
          <w:trHeight w:val="310"/>
        </w:trPr>
        <w:tc>
          <w:tcPr>
            <w:tcW w:w="3626" w:type="dxa"/>
            <w:shd w:val="clear" w:color="auto" w:fill="auto"/>
            <w:noWrap/>
            <w:vAlign w:val="bottom"/>
            <w:hideMark/>
          </w:tcPr>
          <w:p w14:paraId="629C8593" w14:textId="77777777" w:rsidR="00A6240A" w:rsidRPr="00FD63A4" w:rsidRDefault="00A6240A"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16-20 Years</w:t>
            </w:r>
          </w:p>
        </w:tc>
        <w:tc>
          <w:tcPr>
            <w:tcW w:w="2082" w:type="dxa"/>
            <w:shd w:val="clear" w:color="auto" w:fill="auto"/>
            <w:noWrap/>
            <w:vAlign w:val="bottom"/>
            <w:hideMark/>
          </w:tcPr>
          <w:p w14:paraId="29BD5190"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w:t>
            </w:r>
          </w:p>
        </w:tc>
        <w:tc>
          <w:tcPr>
            <w:tcW w:w="2609" w:type="dxa"/>
            <w:shd w:val="clear" w:color="auto" w:fill="auto"/>
            <w:noWrap/>
            <w:vAlign w:val="bottom"/>
            <w:hideMark/>
          </w:tcPr>
          <w:p w14:paraId="5EEED023"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0.00%</w:t>
            </w:r>
          </w:p>
        </w:tc>
      </w:tr>
      <w:tr w:rsidR="00A6240A" w:rsidRPr="00FD63A4" w14:paraId="723710DC" w14:textId="77777777" w:rsidTr="009C40C6">
        <w:trPr>
          <w:trHeight w:val="310"/>
        </w:trPr>
        <w:tc>
          <w:tcPr>
            <w:tcW w:w="3626" w:type="dxa"/>
            <w:shd w:val="clear" w:color="auto" w:fill="auto"/>
            <w:noWrap/>
            <w:vAlign w:val="bottom"/>
            <w:hideMark/>
          </w:tcPr>
          <w:p w14:paraId="29D49B92" w14:textId="77777777" w:rsidR="00A6240A" w:rsidRPr="00FD63A4" w:rsidRDefault="00A6240A"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More than 20 Years</w:t>
            </w:r>
          </w:p>
        </w:tc>
        <w:tc>
          <w:tcPr>
            <w:tcW w:w="2082" w:type="dxa"/>
            <w:shd w:val="clear" w:color="auto" w:fill="auto"/>
            <w:noWrap/>
            <w:vAlign w:val="bottom"/>
            <w:hideMark/>
          </w:tcPr>
          <w:p w14:paraId="5C60ED8E"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2609" w:type="dxa"/>
            <w:shd w:val="clear" w:color="auto" w:fill="auto"/>
            <w:noWrap/>
            <w:vAlign w:val="bottom"/>
            <w:hideMark/>
          </w:tcPr>
          <w:p w14:paraId="0D863F4C"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A6240A" w:rsidRPr="00FD63A4" w14:paraId="1721E89E" w14:textId="77777777" w:rsidTr="009C40C6">
        <w:trPr>
          <w:trHeight w:val="310"/>
        </w:trPr>
        <w:tc>
          <w:tcPr>
            <w:tcW w:w="3626" w:type="dxa"/>
            <w:tcBorders>
              <w:bottom w:val="single" w:sz="4" w:space="0" w:color="auto"/>
            </w:tcBorders>
            <w:shd w:val="clear" w:color="auto" w:fill="auto"/>
            <w:noWrap/>
            <w:vAlign w:val="bottom"/>
            <w:hideMark/>
          </w:tcPr>
          <w:p w14:paraId="458EC859" w14:textId="77777777" w:rsidR="00A6240A" w:rsidRPr="00FD63A4" w:rsidRDefault="00A6240A"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2082" w:type="dxa"/>
            <w:tcBorders>
              <w:bottom w:val="single" w:sz="4" w:space="0" w:color="auto"/>
            </w:tcBorders>
            <w:shd w:val="clear" w:color="auto" w:fill="auto"/>
            <w:noWrap/>
            <w:vAlign w:val="bottom"/>
            <w:hideMark/>
          </w:tcPr>
          <w:p w14:paraId="11A8E510"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2609" w:type="dxa"/>
            <w:tcBorders>
              <w:bottom w:val="single" w:sz="4" w:space="0" w:color="auto"/>
            </w:tcBorders>
            <w:shd w:val="clear" w:color="auto" w:fill="auto"/>
            <w:noWrap/>
            <w:vAlign w:val="bottom"/>
            <w:hideMark/>
          </w:tcPr>
          <w:p w14:paraId="17684B6A" w14:textId="77777777" w:rsidR="00A6240A" w:rsidRPr="00FD63A4" w:rsidRDefault="00A6240A"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0AE5B757" w14:textId="77777777" w:rsidR="0093586E" w:rsidRPr="00C9554B" w:rsidRDefault="00AB202C"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 xml:space="preserve">Table 2 shows the experience of teachers. </w:t>
      </w:r>
      <w:r w:rsidR="0093586E" w:rsidRPr="00C9554B">
        <w:rPr>
          <w:rFonts w:ascii="Times New Roman" w:hAnsi="Times New Roman" w:cs="Times New Roman"/>
          <w:sz w:val="24"/>
          <w:szCs w:val="24"/>
        </w:rPr>
        <w:t xml:space="preserve">The researcher gathered data on the teaching experience of a sample population of 12 teachers. The data shows that none of the teachers in the sample </w:t>
      </w:r>
      <w:r w:rsidR="001336B7" w:rsidRPr="00C9554B">
        <w:rPr>
          <w:rFonts w:ascii="Times New Roman" w:hAnsi="Times New Roman" w:cs="Times New Roman"/>
          <w:sz w:val="24"/>
          <w:szCs w:val="24"/>
        </w:rPr>
        <w:t>had</w:t>
      </w:r>
      <w:r w:rsidR="0093586E" w:rsidRPr="00C9554B">
        <w:rPr>
          <w:rFonts w:ascii="Times New Roman" w:hAnsi="Times New Roman" w:cs="Times New Roman"/>
          <w:sz w:val="24"/>
          <w:szCs w:val="24"/>
        </w:rPr>
        <w:t xml:space="preserve"> less than a year of teaching experience. 41.67% of the teachers </w:t>
      </w:r>
      <w:r w:rsidR="001336B7" w:rsidRPr="00C9554B">
        <w:rPr>
          <w:rFonts w:ascii="Times New Roman" w:hAnsi="Times New Roman" w:cs="Times New Roman"/>
          <w:sz w:val="24"/>
          <w:szCs w:val="24"/>
        </w:rPr>
        <w:t>had</w:t>
      </w:r>
      <w:r w:rsidR="0093586E" w:rsidRPr="00C9554B">
        <w:rPr>
          <w:rFonts w:ascii="Times New Roman" w:hAnsi="Times New Roman" w:cs="Times New Roman"/>
          <w:sz w:val="24"/>
          <w:szCs w:val="24"/>
        </w:rPr>
        <w:t xml:space="preserve"> between 2-5 years of experience, while another 41.67% </w:t>
      </w:r>
      <w:r w:rsidR="001336B7" w:rsidRPr="00C9554B">
        <w:rPr>
          <w:rFonts w:ascii="Times New Roman" w:hAnsi="Times New Roman" w:cs="Times New Roman"/>
          <w:sz w:val="24"/>
          <w:szCs w:val="24"/>
        </w:rPr>
        <w:t>had</w:t>
      </w:r>
      <w:r w:rsidR="0093586E" w:rsidRPr="00C9554B">
        <w:rPr>
          <w:rFonts w:ascii="Times New Roman" w:hAnsi="Times New Roman" w:cs="Times New Roman"/>
          <w:sz w:val="24"/>
          <w:szCs w:val="24"/>
        </w:rPr>
        <w:t xml:space="preserve"> between 5-10 years of experience. One teacher in the sample </w:t>
      </w:r>
      <w:r w:rsidR="001336B7" w:rsidRPr="00C9554B">
        <w:rPr>
          <w:rFonts w:ascii="Times New Roman" w:hAnsi="Times New Roman" w:cs="Times New Roman"/>
          <w:sz w:val="24"/>
          <w:szCs w:val="24"/>
        </w:rPr>
        <w:t>had</w:t>
      </w:r>
      <w:r w:rsidR="0093586E" w:rsidRPr="00C9554B">
        <w:rPr>
          <w:rFonts w:ascii="Times New Roman" w:hAnsi="Times New Roman" w:cs="Times New Roman"/>
          <w:sz w:val="24"/>
          <w:szCs w:val="24"/>
        </w:rPr>
        <w:t xml:space="preserve"> between 11-15 years of experience, and another </w:t>
      </w:r>
      <w:r w:rsidR="001336B7" w:rsidRPr="00C9554B">
        <w:rPr>
          <w:rFonts w:ascii="Times New Roman" w:hAnsi="Times New Roman" w:cs="Times New Roman"/>
          <w:sz w:val="24"/>
          <w:szCs w:val="24"/>
        </w:rPr>
        <w:t xml:space="preserve">one </w:t>
      </w:r>
      <w:r w:rsidR="0093586E" w:rsidRPr="00C9554B">
        <w:rPr>
          <w:rFonts w:ascii="Times New Roman" w:hAnsi="Times New Roman" w:cs="Times New Roman"/>
          <w:sz w:val="24"/>
          <w:szCs w:val="24"/>
        </w:rPr>
        <w:t xml:space="preserve">teacher </w:t>
      </w:r>
      <w:r w:rsidR="001336B7" w:rsidRPr="00C9554B">
        <w:rPr>
          <w:rFonts w:ascii="Times New Roman" w:hAnsi="Times New Roman" w:cs="Times New Roman"/>
          <w:sz w:val="24"/>
          <w:szCs w:val="24"/>
        </w:rPr>
        <w:t>had</w:t>
      </w:r>
      <w:r w:rsidR="0093586E" w:rsidRPr="00C9554B">
        <w:rPr>
          <w:rFonts w:ascii="Times New Roman" w:hAnsi="Times New Roman" w:cs="Times New Roman"/>
          <w:sz w:val="24"/>
          <w:szCs w:val="24"/>
        </w:rPr>
        <w:t xml:space="preserve"> more than 20 years of experience. Overall, these findings suggest that the majority of the teachers in the sample </w:t>
      </w:r>
      <w:r w:rsidR="001336B7" w:rsidRPr="00C9554B">
        <w:rPr>
          <w:rFonts w:ascii="Times New Roman" w:hAnsi="Times New Roman" w:cs="Times New Roman"/>
          <w:sz w:val="24"/>
          <w:szCs w:val="24"/>
        </w:rPr>
        <w:t>had</w:t>
      </w:r>
      <w:r w:rsidR="0093586E" w:rsidRPr="00C9554B">
        <w:rPr>
          <w:rFonts w:ascii="Times New Roman" w:hAnsi="Times New Roman" w:cs="Times New Roman"/>
          <w:sz w:val="24"/>
          <w:szCs w:val="24"/>
        </w:rPr>
        <w:t xml:space="preserve"> a moderate level of teaching experience, with a smaller number having either less or significantly more experience.</w:t>
      </w:r>
    </w:p>
    <w:p w14:paraId="29B73217" w14:textId="77777777" w:rsidR="004B074B" w:rsidRPr="00C9554B" w:rsidRDefault="00F27D8F" w:rsidP="00C9554B">
      <w:pPr>
        <w:pStyle w:val="Heading4"/>
        <w:ind w:left="0" w:firstLine="540"/>
      </w:pPr>
      <w:r w:rsidRPr="00C9554B">
        <w:t>Training taken by the teachers</w:t>
      </w:r>
    </w:p>
    <w:p w14:paraId="740959A5" w14:textId="216835D4" w:rsidR="00D257BF" w:rsidRDefault="00F111E6"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 xml:space="preserve">Training taken by teachers refers to the professional development activities that teachers engage in to improve their </w:t>
      </w:r>
      <w:r w:rsidR="00E37EC4" w:rsidRPr="00C9554B">
        <w:rPr>
          <w:rFonts w:ascii="Times New Roman" w:hAnsi="Times New Roman" w:cs="Times New Roman"/>
          <w:sz w:val="24"/>
          <w:szCs w:val="24"/>
        </w:rPr>
        <w:t>skill</w:t>
      </w:r>
      <w:r w:rsidRPr="00C9554B">
        <w:rPr>
          <w:rFonts w:ascii="Times New Roman" w:hAnsi="Times New Roman" w:cs="Times New Roman"/>
          <w:sz w:val="24"/>
          <w:szCs w:val="24"/>
        </w:rPr>
        <w:t xml:space="preserve"> and knowledge. This can include workshops, seminars, courses, conferences, and other forms of training. </w:t>
      </w:r>
      <w:r w:rsidR="0002385B" w:rsidRPr="00C9554B">
        <w:rPr>
          <w:rFonts w:ascii="Times New Roman" w:hAnsi="Times New Roman" w:cs="Times New Roman"/>
          <w:sz w:val="24"/>
          <w:szCs w:val="24"/>
        </w:rPr>
        <w:t xml:space="preserve">In this study, the researcher asked the respondents about the trainings they </w:t>
      </w:r>
      <w:r w:rsidR="00AA27F5" w:rsidRPr="00C9554B">
        <w:rPr>
          <w:rFonts w:ascii="Times New Roman" w:hAnsi="Times New Roman" w:cs="Times New Roman"/>
          <w:sz w:val="24"/>
          <w:szCs w:val="24"/>
        </w:rPr>
        <w:t>had</w:t>
      </w:r>
      <w:r w:rsidR="0002385B" w:rsidRPr="00C9554B">
        <w:rPr>
          <w:rFonts w:ascii="Times New Roman" w:hAnsi="Times New Roman" w:cs="Times New Roman"/>
          <w:sz w:val="24"/>
          <w:szCs w:val="24"/>
        </w:rPr>
        <w:t xml:space="preserve"> taken or not for teaching English to the </w:t>
      </w:r>
      <w:r w:rsidR="003E3741">
        <w:rPr>
          <w:rFonts w:ascii="Times New Roman" w:hAnsi="Times New Roman" w:cs="Times New Roman"/>
          <w:sz w:val="24"/>
          <w:szCs w:val="24"/>
        </w:rPr>
        <w:t>Basic</w:t>
      </w:r>
      <w:r w:rsidR="0002385B" w:rsidRPr="00C9554B">
        <w:rPr>
          <w:rFonts w:ascii="Times New Roman" w:hAnsi="Times New Roman" w:cs="Times New Roman"/>
          <w:sz w:val="24"/>
          <w:szCs w:val="24"/>
        </w:rPr>
        <w:t xml:space="preserve"> level (grade five) students effectively. </w:t>
      </w:r>
    </w:p>
    <w:p w14:paraId="56F04FC9" w14:textId="77777777" w:rsidR="00C164FE" w:rsidRDefault="00C164FE" w:rsidP="00C9554B">
      <w:pPr>
        <w:spacing w:before="120" w:after="120" w:line="360" w:lineRule="auto"/>
        <w:ind w:firstLine="540"/>
        <w:jc w:val="both"/>
        <w:rPr>
          <w:rFonts w:ascii="Times New Roman" w:hAnsi="Times New Roman" w:cs="Times New Roman"/>
          <w:sz w:val="24"/>
          <w:szCs w:val="24"/>
        </w:rPr>
      </w:pPr>
    </w:p>
    <w:p w14:paraId="5C31C58F" w14:textId="77777777" w:rsidR="00C164FE" w:rsidRPr="00C9554B" w:rsidRDefault="00C164FE" w:rsidP="00C9554B">
      <w:pPr>
        <w:spacing w:before="120" w:after="120" w:line="360" w:lineRule="auto"/>
        <w:ind w:firstLine="540"/>
        <w:jc w:val="both"/>
        <w:rPr>
          <w:rFonts w:ascii="Times New Roman" w:hAnsi="Times New Roman" w:cs="Times New Roman"/>
          <w:sz w:val="24"/>
          <w:szCs w:val="24"/>
        </w:rPr>
      </w:pPr>
    </w:p>
    <w:p w14:paraId="25C0FF1C" w14:textId="77777777" w:rsidR="00B03112" w:rsidRPr="00FD63A4" w:rsidRDefault="00B03112" w:rsidP="00FD63A4">
      <w:pPr>
        <w:spacing w:before="120" w:after="120" w:line="360" w:lineRule="auto"/>
        <w:ind w:firstLine="540"/>
        <w:jc w:val="both"/>
        <w:rPr>
          <w:rFonts w:ascii="Times New Roman" w:hAnsi="Times New Roman" w:cs="Times New Roman"/>
          <w:sz w:val="24"/>
          <w:szCs w:val="24"/>
        </w:rPr>
      </w:pPr>
    </w:p>
    <w:p w14:paraId="7807ABDC" w14:textId="4B611AC5" w:rsidR="0020699D" w:rsidRPr="00C9554B" w:rsidRDefault="004B074B" w:rsidP="00C9554B">
      <w:pPr>
        <w:pStyle w:val="Caption"/>
        <w:spacing w:before="120" w:after="120" w:line="360" w:lineRule="auto"/>
        <w:rPr>
          <w:rFonts w:ascii="Times New Roman" w:hAnsi="Times New Roman" w:cs="Times New Roman"/>
          <w:b w:val="0"/>
          <w:bCs w:val="0"/>
          <w:color w:val="000000" w:themeColor="text1"/>
          <w:sz w:val="24"/>
          <w:szCs w:val="24"/>
        </w:rPr>
      </w:pPr>
      <w:bookmarkStart w:id="56" w:name="_Toc134364919"/>
      <w:r w:rsidRPr="00C9554B">
        <w:rPr>
          <w:rFonts w:ascii="Times New Roman" w:hAnsi="Times New Roman" w:cs="Times New Roman"/>
          <w:b w:val="0"/>
          <w:bCs w:val="0"/>
          <w:color w:val="000000" w:themeColor="text1"/>
          <w:sz w:val="24"/>
          <w:szCs w:val="24"/>
        </w:rPr>
        <w:lastRenderedPageBreak/>
        <w:t xml:space="preserve">Table </w:t>
      </w:r>
      <w:r w:rsidR="00732471" w:rsidRPr="00C9554B">
        <w:rPr>
          <w:rFonts w:ascii="Times New Roman" w:hAnsi="Times New Roman" w:cs="Times New Roman"/>
          <w:b w:val="0"/>
          <w:bCs w:val="0"/>
          <w:color w:val="000000" w:themeColor="text1"/>
          <w:sz w:val="24"/>
          <w:szCs w:val="24"/>
        </w:rPr>
        <w:fldChar w:fldCharType="begin"/>
      </w:r>
      <w:r w:rsidRPr="00C9554B">
        <w:rPr>
          <w:rFonts w:ascii="Times New Roman" w:hAnsi="Times New Roman" w:cs="Times New Roman"/>
          <w:b w:val="0"/>
          <w:bCs w:val="0"/>
          <w:color w:val="000000" w:themeColor="text1"/>
          <w:sz w:val="24"/>
          <w:szCs w:val="24"/>
        </w:rPr>
        <w:instrText xml:space="preserve"> SEQ Table \* ARABIC </w:instrText>
      </w:r>
      <w:r w:rsidR="00732471" w:rsidRPr="00C9554B">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3</w:t>
      </w:r>
      <w:r w:rsidR="00732471" w:rsidRPr="00C9554B">
        <w:rPr>
          <w:rFonts w:ascii="Times New Roman" w:hAnsi="Times New Roman" w:cs="Times New Roman"/>
          <w:b w:val="0"/>
          <w:bCs w:val="0"/>
          <w:color w:val="000000" w:themeColor="text1"/>
          <w:sz w:val="24"/>
          <w:szCs w:val="24"/>
        </w:rPr>
        <w:fldChar w:fldCharType="end"/>
      </w:r>
      <w:r w:rsidRPr="00C9554B">
        <w:rPr>
          <w:rFonts w:ascii="Times New Roman" w:hAnsi="Times New Roman" w:cs="Times New Roman"/>
          <w:b w:val="0"/>
          <w:bCs w:val="0"/>
          <w:color w:val="000000" w:themeColor="text1"/>
          <w:sz w:val="24"/>
          <w:szCs w:val="24"/>
        </w:rPr>
        <w:t xml:space="preserve"> </w:t>
      </w:r>
    </w:p>
    <w:p w14:paraId="59591D31" w14:textId="77777777" w:rsidR="004B074B" w:rsidRPr="00E462DB" w:rsidRDefault="004B074B" w:rsidP="00C9554B">
      <w:pPr>
        <w:pStyle w:val="Caption"/>
        <w:spacing w:before="120" w:after="120" w:line="360" w:lineRule="auto"/>
        <w:rPr>
          <w:rFonts w:ascii="Times New Roman" w:hAnsi="Times New Roman" w:cs="Times New Roman"/>
          <w:b w:val="0"/>
          <w:bCs w:val="0"/>
          <w:i/>
          <w:iCs/>
          <w:color w:val="000000" w:themeColor="text1"/>
          <w:sz w:val="24"/>
          <w:szCs w:val="24"/>
          <w:lang w:val="en-GB"/>
        </w:rPr>
      </w:pPr>
      <w:r w:rsidRPr="00E462DB">
        <w:rPr>
          <w:rFonts w:ascii="Times New Roman" w:hAnsi="Times New Roman" w:cs="Times New Roman"/>
          <w:b w:val="0"/>
          <w:bCs w:val="0"/>
          <w:i/>
          <w:iCs/>
          <w:color w:val="000000" w:themeColor="text1"/>
          <w:sz w:val="24"/>
          <w:szCs w:val="24"/>
          <w:lang w:val="en-GB"/>
        </w:rPr>
        <w:t>Training taken by the teachers</w:t>
      </w:r>
      <w:bookmarkEnd w:id="56"/>
    </w:p>
    <w:tbl>
      <w:tblPr>
        <w:tblW w:w="8317" w:type="dxa"/>
        <w:tblInd w:w="94" w:type="dxa"/>
        <w:tblBorders>
          <w:top w:val="single" w:sz="4" w:space="0" w:color="auto"/>
          <w:bottom w:val="single" w:sz="4" w:space="0" w:color="auto"/>
        </w:tblBorders>
        <w:tblLook w:val="04A0" w:firstRow="1" w:lastRow="0" w:firstColumn="1" w:lastColumn="0" w:noHBand="0" w:noVBand="1"/>
      </w:tblPr>
      <w:tblGrid>
        <w:gridCol w:w="3626"/>
        <w:gridCol w:w="2082"/>
        <w:gridCol w:w="2609"/>
      </w:tblGrid>
      <w:tr w:rsidR="004B074B" w:rsidRPr="00FD63A4" w14:paraId="774234B5" w14:textId="77777777" w:rsidTr="009C40C6">
        <w:trPr>
          <w:trHeight w:val="310"/>
        </w:trPr>
        <w:tc>
          <w:tcPr>
            <w:tcW w:w="3626" w:type="dxa"/>
            <w:tcBorders>
              <w:top w:val="single" w:sz="4" w:space="0" w:color="auto"/>
              <w:bottom w:val="single" w:sz="4" w:space="0" w:color="auto"/>
            </w:tcBorders>
            <w:shd w:val="clear" w:color="auto" w:fill="auto"/>
            <w:noWrap/>
            <w:vAlign w:val="bottom"/>
            <w:hideMark/>
          </w:tcPr>
          <w:p w14:paraId="4AC1CDD2" w14:textId="77777777" w:rsidR="004B074B" w:rsidRPr="00FD63A4" w:rsidRDefault="004B074B"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 xml:space="preserve">Training Received </w:t>
            </w:r>
          </w:p>
        </w:tc>
        <w:tc>
          <w:tcPr>
            <w:tcW w:w="2082" w:type="dxa"/>
            <w:tcBorders>
              <w:top w:val="single" w:sz="4" w:space="0" w:color="auto"/>
              <w:bottom w:val="single" w:sz="4" w:space="0" w:color="auto"/>
            </w:tcBorders>
            <w:shd w:val="clear" w:color="auto" w:fill="auto"/>
            <w:noWrap/>
            <w:vAlign w:val="bottom"/>
            <w:hideMark/>
          </w:tcPr>
          <w:p w14:paraId="0801D625" w14:textId="77777777" w:rsidR="004B074B" w:rsidRPr="00FD63A4" w:rsidRDefault="004B074B"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2609" w:type="dxa"/>
            <w:tcBorders>
              <w:top w:val="single" w:sz="4" w:space="0" w:color="auto"/>
              <w:bottom w:val="single" w:sz="4" w:space="0" w:color="auto"/>
            </w:tcBorders>
            <w:shd w:val="clear" w:color="auto" w:fill="auto"/>
            <w:noWrap/>
            <w:vAlign w:val="bottom"/>
            <w:hideMark/>
          </w:tcPr>
          <w:p w14:paraId="49810FA6" w14:textId="77777777" w:rsidR="004B074B" w:rsidRPr="00FD63A4" w:rsidRDefault="004B074B"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4B074B" w:rsidRPr="00FD63A4" w14:paraId="58606F10" w14:textId="77777777" w:rsidTr="009C40C6">
        <w:trPr>
          <w:trHeight w:val="310"/>
        </w:trPr>
        <w:tc>
          <w:tcPr>
            <w:tcW w:w="3626" w:type="dxa"/>
            <w:tcBorders>
              <w:top w:val="single" w:sz="4" w:space="0" w:color="auto"/>
            </w:tcBorders>
            <w:shd w:val="clear" w:color="auto" w:fill="auto"/>
            <w:noWrap/>
            <w:vAlign w:val="bottom"/>
            <w:hideMark/>
          </w:tcPr>
          <w:p w14:paraId="41ED090D" w14:textId="77777777" w:rsidR="004B074B" w:rsidRPr="00FD63A4" w:rsidRDefault="004B074B"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Yes</w:t>
            </w:r>
          </w:p>
        </w:tc>
        <w:tc>
          <w:tcPr>
            <w:tcW w:w="2082" w:type="dxa"/>
            <w:tcBorders>
              <w:top w:val="single" w:sz="4" w:space="0" w:color="auto"/>
            </w:tcBorders>
            <w:shd w:val="clear" w:color="auto" w:fill="auto"/>
            <w:noWrap/>
            <w:vAlign w:val="bottom"/>
            <w:hideMark/>
          </w:tcPr>
          <w:p w14:paraId="3D8116F5" w14:textId="77777777" w:rsidR="004B074B" w:rsidRPr="00FD63A4" w:rsidRDefault="004B074B"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w:t>
            </w:r>
          </w:p>
        </w:tc>
        <w:tc>
          <w:tcPr>
            <w:tcW w:w="2609" w:type="dxa"/>
            <w:tcBorders>
              <w:top w:val="single" w:sz="4" w:space="0" w:color="auto"/>
            </w:tcBorders>
            <w:shd w:val="clear" w:color="auto" w:fill="auto"/>
            <w:noWrap/>
            <w:vAlign w:val="bottom"/>
            <w:hideMark/>
          </w:tcPr>
          <w:p w14:paraId="1C5A89AD" w14:textId="77777777" w:rsidR="004B074B" w:rsidRPr="00FD63A4" w:rsidRDefault="004B074B"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83.33</w:t>
            </w:r>
          </w:p>
        </w:tc>
      </w:tr>
      <w:tr w:rsidR="004B074B" w:rsidRPr="00FD63A4" w14:paraId="0958CA6F" w14:textId="77777777" w:rsidTr="009C40C6">
        <w:trPr>
          <w:trHeight w:val="310"/>
        </w:trPr>
        <w:tc>
          <w:tcPr>
            <w:tcW w:w="3626" w:type="dxa"/>
            <w:shd w:val="clear" w:color="auto" w:fill="auto"/>
            <w:noWrap/>
            <w:vAlign w:val="bottom"/>
            <w:hideMark/>
          </w:tcPr>
          <w:p w14:paraId="0691A204" w14:textId="77777777" w:rsidR="004B074B" w:rsidRPr="00FD63A4" w:rsidRDefault="004B074B"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No</w:t>
            </w:r>
            <w:r w:rsidR="008F3827" w:rsidRPr="00FD63A4">
              <w:rPr>
                <w:rFonts w:ascii="Times New Roman" w:eastAsia="Times New Roman" w:hAnsi="Times New Roman" w:cs="Times New Roman"/>
                <w:color w:val="000000"/>
                <w:sz w:val="24"/>
                <w:szCs w:val="24"/>
              </w:rPr>
              <w:t xml:space="preserve"> </w:t>
            </w:r>
          </w:p>
        </w:tc>
        <w:tc>
          <w:tcPr>
            <w:tcW w:w="2082" w:type="dxa"/>
            <w:shd w:val="clear" w:color="auto" w:fill="auto"/>
            <w:noWrap/>
            <w:vAlign w:val="bottom"/>
            <w:hideMark/>
          </w:tcPr>
          <w:p w14:paraId="1C0127D5" w14:textId="77777777" w:rsidR="004B074B" w:rsidRPr="00FD63A4" w:rsidRDefault="004B074B"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2</w:t>
            </w:r>
          </w:p>
        </w:tc>
        <w:tc>
          <w:tcPr>
            <w:tcW w:w="2609" w:type="dxa"/>
            <w:shd w:val="clear" w:color="auto" w:fill="auto"/>
            <w:noWrap/>
            <w:vAlign w:val="bottom"/>
            <w:hideMark/>
          </w:tcPr>
          <w:p w14:paraId="7361C894" w14:textId="77777777" w:rsidR="004B074B" w:rsidRPr="00FD63A4" w:rsidRDefault="004B074B"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16.67</w:t>
            </w:r>
          </w:p>
        </w:tc>
      </w:tr>
      <w:tr w:rsidR="004B074B" w:rsidRPr="00FD63A4" w14:paraId="017C878C" w14:textId="77777777" w:rsidTr="009C40C6">
        <w:trPr>
          <w:trHeight w:val="310"/>
        </w:trPr>
        <w:tc>
          <w:tcPr>
            <w:tcW w:w="3626" w:type="dxa"/>
            <w:shd w:val="clear" w:color="auto" w:fill="auto"/>
            <w:noWrap/>
            <w:vAlign w:val="bottom"/>
            <w:hideMark/>
          </w:tcPr>
          <w:p w14:paraId="2E5AB0C2" w14:textId="77777777" w:rsidR="004B074B" w:rsidRPr="00FD63A4" w:rsidRDefault="004B074B" w:rsidP="00EA0642">
            <w:pPr>
              <w:spacing w:before="120" w:after="12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2082" w:type="dxa"/>
            <w:shd w:val="clear" w:color="auto" w:fill="auto"/>
            <w:noWrap/>
            <w:vAlign w:val="bottom"/>
            <w:hideMark/>
          </w:tcPr>
          <w:p w14:paraId="683BD14D" w14:textId="77777777" w:rsidR="004B074B" w:rsidRPr="00FD63A4" w:rsidRDefault="004B074B"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2609" w:type="dxa"/>
            <w:shd w:val="clear" w:color="auto" w:fill="auto"/>
            <w:noWrap/>
            <w:vAlign w:val="bottom"/>
            <w:hideMark/>
          </w:tcPr>
          <w:p w14:paraId="59D9541B" w14:textId="77777777" w:rsidR="004B074B" w:rsidRPr="00FD63A4" w:rsidRDefault="004B074B" w:rsidP="00EA0642">
            <w:pPr>
              <w:spacing w:before="120" w:after="12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2168C361" w14:textId="77777777" w:rsidR="004D7A5E" w:rsidRPr="00C9554B" w:rsidRDefault="00AB202C"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 xml:space="preserve">Table 3 shows the training taken by the respondents. </w:t>
      </w:r>
      <w:r w:rsidR="004D7A5E" w:rsidRPr="00C9554B">
        <w:rPr>
          <w:rFonts w:ascii="Times New Roman" w:hAnsi="Times New Roman" w:cs="Times New Roman"/>
          <w:sz w:val="24"/>
          <w:szCs w:val="24"/>
        </w:rPr>
        <w:t xml:space="preserve">The researcher gathered data on the training received by a sample population of 12 teachers. The data show that the majority of teachers in the sample </w:t>
      </w:r>
      <w:r w:rsidR="001336B7" w:rsidRPr="00C9554B">
        <w:rPr>
          <w:rFonts w:ascii="Times New Roman" w:hAnsi="Times New Roman" w:cs="Times New Roman"/>
          <w:sz w:val="24"/>
          <w:szCs w:val="24"/>
        </w:rPr>
        <w:t>83.33%</w:t>
      </w:r>
      <w:r w:rsidR="004D7A5E" w:rsidRPr="00C9554B">
        <w:rPr>
          <w:rFonts w:ascii="Times New Roman" w:hAnsi="Times New Roman" w:cs="Times New Roman"/>
          <w:sz w:val="24"/>
          <w:szCs w:val="24"/>
        </w:rPr>
        <w:t xml:space="preserve"> </w:t>
      </w:r>
      <w:r w:rsidR="00AA27F5" w:rsidRPr="00C9554B">
        <w:rPr>
          <w:rFonts w:ascii="Times New Roman" w:hAnsi="Times New Roman" w:cs="Times New Roman"/>
          <w:sz w:val="24"/>
          <w:szCs w:val="24"/>
        </w:rPr>
        <w:t>had</w:t>
      </w:r>
      <w:r w:rsidR="004D7A5E" w:rsidRPr="00C9554B">
        <w:rPr>
          <w:rFonts w:ascii="Times New Roman" w:hAnsi="Times New Roman" w:cs="Times New Roman"/>
          <w:sz w:val="24"/>
          <w:szCs w:val="24"/>
        </w:rPr>
        <w:t xml:space="preserve"> received some form of training. Meanwhile, 16.67% of the teachers in the sample </w:t>
      </w:r>
      <w:r w:rsidR="00AA27F5" w:rsidRPr="00C9554B">
        <w:rPr>
          <w:rFonts w:ascii="Times New Roman" w:hAnsi="Times New Roman" w:cs="Times New Roman"/>
          <w:sz w:val="24"/>
          <w:szCs w:val="24"/>
        </w:rPr>
        <w:t>had</w:t>
      </w:r>
      <w:r w:rsidR="004D7A5E" w:rsidRPr="00C9554B">
        <w:rPr>
          <w:rFonts w:ascii="Times New Roman" w:hAnsi="Times New Roman" w:cs="Times New Roman"/>
          <w:sz w:val="24"/>
          <w:szCs w:val="24"/>
        </w:rPr>
        <w:t xml:space="preserve"> not received any training. Overall, these findings suggest</w:t>
      </w:r>
      <w:r w:rsidR="001336B7" w:rsidRPr="00C9554B">
        <w:rPr>
          <w:rFonts w:ascii="Times New Roman" w:hAnsi="Times New Roman" w:cs="Times New Roman"/>
          <w:sz w:val="24"/>
          <w:szCs w:val="24"/>
        </w:rPr>
        <w:t>ed</w:t>
      </w:r>
      <w:r w:rsidR="004D7A5E" w:rsidRPr="00C9554B">
        <w:rPr>
          <w:rFonts w:ascii="Times New Roman" w:hAnsi="Times New Roman" w:cs="Times New Roman"/>
          <w:sz w:val="24"/>
          <w:szCs w:val="24"/>
        </w:rPr>
        <w:t xml:space="preserve"> that the majority of the teachers in the sample </w:t>
      </w:r>
      <w:r w:rsidR="00AA27F5" w:rsidRPr="00C9554B">
        <w:rPr>
          <w:rFonts w:ascii="Times New Roman" w:hAnsi="Times New Roman" w:cs="Times New Roman"/>
          <w:sz w:val="24"/>
          <w:szCs w:val="24"/>
        </w:rPr>
        <w:t>had</w:t>
      </w:r>
      <w:r w:rsidR="004D7A5E" w:rsidRPr="00C9554B">
        <w:rPr>
          <w:rFonts w:ascii="Times New Roman" w:hAnsi="Times New Roman" w:cs="Times New Roman"/>
          <w:sz w:val="24"/>
          <w:szCs w:val="24"/>
        </w:rPr>
        <w:t xml:space="preserve"> received some form of training, which may </w:t>
      </w:r>
      <w:r w:rsidR="00AA27F5" w:rsidRPr="00C9554B">
        <w:rPr>
          <w:rFonts w:ascii="Times New Roman" w:hAnsi="Times New Roman" w:cs="Times New Roman"/>
          <w:sz w:val="24"/>
          <w:szCs w:val="24"/>
        </w:rPr>
        <w:t>had</w:t>
      </w:r>
      <w:r w:rsidR="004D7A5E" w:rsidRPr="00C9554B">
        <w:rPr>
          <w:rFonts w:ascii="Times New Roman" w:hAnsi="Times New Roman" w:cs="Times New Roman"/>
          <w:sz w:val="24"/>
          <w:szCs w:val="24"/>
        </w:rPr>
        <w:t xml:space="preserve"> positively impacted their teaching abilities and overall effectiveness in the classroom.</w:t>
      </w:r>
    </w:p>
    <w:p w14:paraId="4B1C1896" w14:textId="4A713847" w:rsidR="00B654BF" w:rsidRPr="00C9554B" w:rsidRDefault="00F27D8F" w:rsidP="00C9554B">
      <w:pPr>
        <w:pStyle w:val="Heading4"/>
        <w:ind w:left="0" w:firstLine="540"/>
      </w:pPr>
      <w:r w:rsidRPr="00C9554B">
        <w:t xml:space="preserve">Studied about the curriculum of English text book at </w:t>
      </w:r>
      <w:r w:rsidR="003E3741">
        <w:t>Basic</w:t>
      </w:r>
      <w:r w:rsidRPr="00C9554B">
        <w:t xml:space="preserve"> level</w:t>
      </w:r>
    </w:p>
    <w:p w14:paraId="0FE80840" w14:textId="40FA0655" w:rsidR="00CF69F8" w:rsidRPr="00C9554B" w:rsidRDefault="0002385B"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 xml:space="preserve">The curriculum for an English textbook at the </w:t>
      </w:r>
      <w:r w:rsidR="003E3741">
        <w:rPr>
          <w:rFonts w:ascii="Times New Roman" w:hAnsi="Times New Roman" w:cs="Times New Roman"/>
          <w:sz w:val="24"/>
          <w:szCs w:val="24"/>
        </w:rPr>
        <w:t>Basic</w:t>
      </w:r>
      <w:r w:rsidRPr="00C9554B">
        <w:rPr>
          <w:rFonts w:ascii="Times New Roman" w:hAnsi="Times New Roman" w:cs="Times New Roman"/>
          <w:sz w:val="24"/>
          <w:szCs w:val="24"/>
        </w:rPr>
        <w:t xml:space="preserve"> level typically includes a focus on </w:t>
      </w:r>
      <w:r w:rsidR="003E3741">
        <w:rPr>
          <w:rFonts w:ascii="Times New Roman" w:hAnsi="Times New Roman" w:cs="Times New Roman"/>
          <w:sz w:val="24"/>
          <w:szCs w:val="24"/>
        </w:rPr>
        <w:t>Basic</w:t>
      </w:r>
      <w:r w:rsidRPr="00C9554B">
        <w:rPr>
          <w:rFonts w:ascii="Times New Roman" w:hAnsi="Times New Roman" w:cs="Times New Roman"/>
          <w:sz w:val="24"/>
          <w:szCs w:val="24"/>
        </w:rPr>
        <w:t xml:space="preserve"> grammar and vocabulary, as well as reading and writing </w:t>
      </w:r>
      <w:r w:rsidR="00E37EC4" w:rsidRPr="00C9554B">
        <w:rPr>
          <w:rFonts w:ascii="Times New Roman" w:hAnsi="Times New Roman" w:cs="Times New Roman"/>
          <w:sz w:val="24"/>
          <w:szCs w:val="24"/>
        </w:rPr>
        <w:t>skill</w:t>
      </w:r>
      <w:r w:rsidRPr="00C9554B">
        <w:rPr>
          <w:rFonts w:ascii="Times New Roman" w:hAnsi="Times New Roman" w:cs="Times New Roman"/>
          <w:sz w:val="24"/>
          <w:szCs w:val="24"/>
        </w:rPr>
        <w:t xml:space="preserve">. Students may also be introduced to more complex sentence structures and reading comprehension strategies. </w:t>
      </w:r>
      <w:r w:rsidR="00CF69F8" w:rsidRPr="00C9554B">
        <w:rPr>
          <w:rFonts w:ascii="Times New Roman" w:hAnsi="Times New Roman" w:cs="Times New Roman"/>
          <w:sz w:val="24"/>
          <w:szCs w:val="24"/>
        </w:rPr>
        <w:t xml:space="preserve">In this study, the researcher tried to find out whether the respondents </w:t>
      </w:r>
      <w:r w:rsidR="00AA27F5" w:rsidRPr="00C9554B">
        <w:rPr>
          <w:rFonts w:ascii="Times New Roman" w:hAnsi="Times New Roman" w:cs="Times New Roman"/>
          <w:sz w:val="24"/>
          <w:szCs w:val="24"/>
        </w:rPr>
        <w:t>had</w:t>
      </w:r>
      <w:r w:rsidR="00CF69F8" w:rsidRPr="00C9554B">
        <w:rPr>
          <w:rFonts w:ascii="Times New Roman" w:hAnsi="Times New Roman" w:cs="Times New Roman"/>
          <w:sz w:val="24"/>
          <w:szCs w:val="24"/>
        </w:rPr>
        <w:t xml:space="preserve"> studied the curriculum of English text book of </w:t>
      </w:r>
      <w:r w:rsidR="003E3741">
        <w:rPr>
          <w:rFonts w:ascii="Times New Roman" w:hAnsi="Times New Roman" w:cs="Times New Roman"/>
          <w:sz w:val="24"/>
          <w:szCs w:val="24"/>
        </w:rPr>
        <w:t>Basic</w:t>
      </w:r>
      <w:r w:rsidR="00CF69F8" w:rsidRPr="00C9554B">
        <w:rPr>
          <w:rFonts w:ascii="Times New Roman" w:hAnsi="Times New Roman" w:cs="Times New Roman"/>
          <w:sz w:val="24"/>
          <w:szCs w:val="24"/>
        </w:rPr>
        <w:t xml:space="preserve"> level or not. </w:t>
      </w:r>
    </w:p>
    <w:p w14:paraId="539141A3" w14:textId="4A2C4483" w:rsidR="0020699D" w:rsidRPr="00C9554B" w:rsidRDefault="009F6B7C" w:rsidP="00C9554B">
      <w:pPr>
        <w:pStyle w:val="Caption"/>
        <w:spacing w:before="120" w:after="120" w:line="360" w:lineRule="auto"/>
        <w:rPr>
          <w:rFonts w:ascii="Times New Roman" w:hAnsi="Times New Roman" w:cs="Times New Roman"/>
          <w:b w:val="0"/>
          <w:bCs w:val="0"/>
          <w:color w:val="000000" w:themeColor="text1"/>
          <w:sz w:val="24"/>
          <w:szCs w:val="24"/>
        </w:rPr>
      </w:pPr>
      <w:bookmarkStart w:id="57" w:name="_Toc134364920"/>
      <w:r w:rsidRPr="00C9554B">
        <w:rPr>
          <w:rFonts w:ascii="Times New Roman" w:hAnsi="Times New Roman" w:cs="Times New Roman"/>
          <w:b w:val="0"/>
          <w:bCs w:val="0"/>
          <w:color w:val="000000" w:themeColor="text1"/>
          <w:sz w:val="24"/>
          <w:szCs w:val="24"/>
        </w:rPr>
        <w:t xml:space="preserve">Table </w:t>
      </w:r>
      <w:r w:rsidR="00732471" w:rsidRPr="00C9554B">
        <w:rPr>
          <w:rFonts w:ascii="Times New Roman" w:hAnsi="Times New Roman" w:cs="Times New Roman"/>
          <w:b w:val="0"/>
          <w:bCs w:val="0"/>
          <w:color w:val="000000" w:themeColor="text1"/>
          <w:sz w:val="24"/>
          <w:szCs w:val="24"/>
        </w:rPr>
        <w:fldChar w:fldCharType="begin"/>
      </w:r>
      <w:r w:rsidRPr="00C9554B">
        <w:rPr>
          <w:rFonts w:ascii="Times New Roman" w:hAnsi="Times New Roman" w:cs="Times New Roman"/>
          <w:b w:val="0"/>
          <w:bCs w:val="0"/>
          <w:color w:val="000000" w:themeColor="text1"/>
          <w:sz w:val="24"/>
          <w:szCs w:val="24"/>
        </w:rPr>
        <w:instrText xml:space="preserve"> SEQ Table \* ARABIC </w:instrText>
      </w:r>
      <w:r w:rsidR="00732471" w:rsidRPr="00C9554B">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4</w:t>
      </w:r>
      <w:r w:rsidR="00732471" w:rsidRPr="00C9554B">
        <w:rPr>
          <w:rFonts w:ascii="Times New Roman" w:hAnsi="Times New Roman" w:cs="Times New Roman"/>
          <w:b w:val="0"/>
          <w:bCs w:val="0"/>
          <w:color w:val="000000" w:themeColor="text1"/>
          <w:sz w:val="24"/>
          <w:szCs w:val="24"/>
        </w:rPr>
        <w:fldChar w:fldCharType="end"/>
      </w:r>
      <w:r w:rsidR="00B654BF" w:rsidRPr="00C9554B">
        <w:rPr>
          <w:rFonts w:ascii="Times New Roman" w:hAnsi="Times New Roman" w:cs="Times New Roman"/>
          <w:b w:val="0"/>
          <w:bCs w:val="0"/>
          <w:color w:val="000000" w:themeColor="text1"/>
          <w:sz w:val="24"/>
          <w:szCs w:val="24"/>
        </w:rPr>
        <w:t xml:space="preserve"> </w:t>
      </w:r>
    </w:p>
    <w:p w14:paraId="068FE183" w14:textId="550FD188" w:rsidR="00B654BF" w:rsidRPr="00E462DB" w:rsidRDefault="009F6B7C" w:rsidP="00C9554B">
      <w:pPr>
        <w:pStyle w:val="Caption"/>
        <w:spacing w:before="120" w:after="120" w:line="360" w:lineRule="auto"/>
        <w:rPr>
          <w:rFonts w:ascii="Times New Roman" w:hAnsi="Times New Roman" w:cs="Times New Roman"/>
          <w:b w:val="0"/>
          <w:bCs w:val="0"/>
          <w:i/>
          <w:iCs/>
          <w:color w:val="000000" w:themeColor="text1"/>
          <w:sz w:val="24"/>
          <w:szCs w:val="24"/>
          <w:lang w:val="en-GB"/>
        </w:rPr>
      </w:pPr>
      <w:r w:rsidRPr="00E462DB">
        <w:rPr>
          <w:rFonts w:ascii="Times New Roman" w:hAnsi="Times New Roman" w:cs="Times New Roman"/>
          <w:b w:val="0"/>
          <w:bCs w:val="0"/>
          <w:i/>
          <w:iCs/>
          <w:color w:val="000000" w:themeColor="text1"/>
          <w:sz w:val="24"/>
          <w:szCs w:val="24"/>
          <w:lang w:val="en-GB"/>
        </w:rPr>
        <w:t xml:space="preserve">Studied about the curriculum of English text book at </w:t>
      </w:r>
      <w:r w:rsidR="003E3741" w:rsidRPr="00E462DB">
        <w:rPr>
          <w:rFonts w:ascii="Times New Roman" w:hAnsi="Times New Roman" w:cs="Times New Roman"/>
          <w:b w:val="0"/>
          <w:bCs w:val="0"/>
          <w:i/>
          <w:iCs/>
          <w:color w:val="000000" w:themeColor="text1"/>
          <w:sz w:val="24"/>
          <w:szCs w:val="24"/>
          <w:lang w:val="en-GB"/>
        </w:rPr>
        <w:t>Basic</w:t>
      </w:r>
      <w:r w:rsidRPr="00E462DB">
        <w:rPr>
          <w:rFonts w:ascii="Times New Roman" w:hAnsi="Times New Roman" w:cs="Times New Roman"/>
          <w:b w:val="0"/>
          <w:bCs w:val="0"/>
          <w:i/>
          <w:iCs/>
          <w:color w:val="000000" w:themeColor="text1"/>
          <w:sz w:val="24"/>
          <w:szCs w:val="24"/>
          <w:lang w:val="en-GB"/>
        </w:rPr>
        <w:t xml:space="preserve"> level</w:t>
      </w:r>
      <w:bookmarkEnd w:id="57"/>
    </w:p>
    <w:tbl>
      <w:tblPr>
        <w:tblW w:w="8317" w:type="dxa"/>
        <w:tblInd w:w="94" w:type="dxa"/>
        <w:tblBorders>
          <w:top w:val="single" w:sz="4" w:space="0" w:color="auto"/>
          <w:bottom w:val="single" w:sz="4" w:space="0" w:color="auto"/>
        </w:tblBorders>
        <w:tblLook w:val="04A0" w:firstRow="1" w:lastRow="0" w:firstColumn="1" w:lastColumn="0" w:noHBand="0" w:noVBand="1"/>
      </w:tblPr>
      <w:tblGrid>
        <w:gridCol w:w="5054"/>
        <w:gridCol w:w="1350"/>
        <w:gridCol w:w="1913"/>
      </w:tblGrid>
      <w:tr w:rsidR="00B654BF" w:rsidRPr="00FD63A4" w14:paraId="57F285BB" w14:textId="77777777" w:rsidTr="009C40C6">
        <w:trPr>
          <w:trHeight w:val="310"/>
        </w:trPr>
        <w:tc>
          <w:tcPr>
            <w:tcW w:w="5054" w:type="dxa"/>
            <w:tcBorders>
              <w:top w:val="single" w:sz="4" w:space="0" w:color="auto"/>
              <w:bottom w:val="single" w:sz="4" w:space="0" w:color="auto"/>
            </w:tcBorders>
            <w:shd w:val="clear" w:color="auto" w:fill="auto"/>
            <w:noWrap/>
            <w:vAlign w:val="center"/>
            <w:hideMark/>
          </w:tcPr>
          <w:p w14:paraId="58CB0327" w14:textId="4BB6BE25" w:rsidR="00B654BF" w:rsidRPr="00FD63A4" w:rsidRDefault="009F6B7C"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hAnsi="Times New Roman" w:cs="Times New Roman"/>
                <w:color w:val="000000" w:themeColor="text1"/>
                <w:sz w:val="24"/>
                <w:szCs w:val="24"/>
                <w:lang w:val="en-GB"/>
              </w:rPr>
              <w:t xml:space="preserve">Studied about the curriculum of English text book at </w:t>
            </w:r>
            <w:r w:rsidR="003E3741">
              <w:rPr>
                <w:rFonts w:ascii="Times New Roman" w:hAnsi="Times New Roman" w:cs="Times New Roman"/>
                <w:color w:val="000000" w:themeColor="text1"/>
                <w:sz w:val="24"/>
                <w:szCs w:val="24"/>
                <w:lang w:val="en-GB"/>
              </w:rPr>
              <w:t>Basic</w:t>
            </w:r>
            <w:r w:rsidRPr="00FD63A4">
              <w:rPr>
                <w:rFonts w:ascii="Times New Roman" w:hAnsi="Times New Roman" w:cs="Times New Roman"/>
                <w:color w:val="000000" w:themeColor="text1"/>
                <w:sz w:val="24"/>
                <w:szCs w:val="24"/>
                <w:lang w:val="en-GB"/>
              </w:rPr>
              <w:t xml:space="preserve"> level</w:t>
            </w:r>
          </w:p>
        </w:tc>
        <w:tc>
          <w:tcPr>
            <w:tcW w:w="1350" w:type="dxa"/>
            <w:tcBorders>
              <w:top w:val="single" w:sz="4" w:space="0" w:color="auto"/>
              <w:bottom w:val="single" w:sz="4" w:space="0" w:color="auto"/>
            </w:tcBorders>
            <w:shd w:val="clear" w:color="auto" w:fill="auto"/>
            <w:noWrap/>
            <w:vAlign w:val="center"/>
            <w:hideMark/>
          </w:tcPr>
          <w:p w14:paraId="7F44E194" w14:textId="77777777" w:rsidR="00B654BF" w:rsidRPr="00FD63A4" w:rsidRDefault="00B654B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1913" w:type="dxa"/>
            <w:tcBorders>
              <w:top w:val="single" w:sz="4" w:space="0" w:color="auto"/>
              <w:bottom w:val="single" w:sz="4" w:space="0" w:color="auto"/>
            </w:tcBorders>
            <w:shd w:val="clear" w:color="auto" w:fill="auto"/>
            <w:noWrap/>
            <w:vAlign w:val="center"/>
            <w:hideMark/>
          </w:tcPr>
          <w:p w14:paraId="108EF8FC" w14:textId="77777777" w:rsidR="00B654BF" w:rsidRPr="00FD63A4" w:rsidRDefault="00B654B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B654BF" w:rsidRPr="00FD63A4" w14:paraId="42BE2AD7" w14:textId="77777777" w:rsidTr="009C40C6">
        <w:trPr>
          <w:trHeight w:val="310"/>
        </w:trPr>
        <w:tc>
          <w:tcPr>
            <w:tcW w:w="5054" w:type="dxa"/>
            <w:tcBorders>
              <w:top w:val="single" w:sz="4" w:space="0" w:color="auto"/>
            </w:tcBorders>
            <w:shd w:val="clear" w:color="auto" w:fill="auto"/>
            <w:noWrap/>
            <w:vAlign w:val="bottom"/>
            <w:hideMark/>
          </w:tcPr>
          <w:p w14:paraId="0E013AE4" w14:textId="77777777" w:rsidR="00B654BF" w:rsidRPr="00FD63A4" w:rsidRDefault="00B654BF" w:rsidP="00FD63A4">
            <w:pPr>
              <w:spacing w:before="120" w:after="120" w:line="360" w:lineRule="auto"/>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Yes</w:t>
            </w:r>
          </w:p>
        </w:tc>
        <w:tc>
          <w:tcPr>
            <w:tcW w:w="1350" w:type="dxa"/>
            <w:tcBorders>
              <w:top w:val="single" w:sz="4" w:space="0" w:color="auto"/>
            </w:tcBorders>
            <w:shd w:val="clear" w:color="auto" w:fill="auto"/>
            <w:noWrap/>
            <w:vAlign w:val="bottom"/>
            <w:hideMark/>
          </w:tcPr>
          <w:p w14:paraId="603CFC24" w14:textId="77777777" w:rsidR="00B654BF" w:rsidRPr="00FD63A4" w:rsidRDefault="00B654B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w:t>
            </w:r>
          </w:p>
        </w:tc>
        <w:tc>
          <w:tcPr>
            <w:tcW w:w="1913" w:type="dxa"/>
            <w:tcBorders>
              <w:top w:val="single" w:sz="4" w:space="0" w:color="auto"/>
            </w:tcBorders>
            <w:shd w:val="clear" w:color="auto" w:fill="auto"/>
            <w:noWrap/>
            <w:vAlign w:val="bottom"/>
            <w:hideMark/>
          </w:tcPr>
          <w:p w14:paraId="1EA1DD94" w14:textId="77777777" w:rsidR="00B654BF" w:rsidRPr="00FD63A4" w:rsidRDefault="00B654B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83.33</w:t>
            </w:r>
          </w:p>
        </w:tc>
      </w:tr>
      <w:tr w:rsidR="00B654BF" w:rsidRPr="00FD63A4" w14:paraId="0C5A7845" w14:textId="77777777" w:rsidTr="009C40C6">
        <w:trPr>
          <w:trHeight w:val="310"/>
        </w:trPr>
        <w:tc>
          <w:tcPr>
            <w:tcW w:w="5054" w:type="dxa"/>
            <w:shd w:val="clear" w:color="auto" w:fill="auto"/>
            <w:noWrap/>
            <w:vAlign w:val="bottom"/>
            <w:hideMark/>
          </w:tcPr>
          <w:p w14:paraId="147E5D2A" w14:textId="77777777" w:rsidR="00B654BF" w:rsidRPr="00FD63A4" w:rsidRDefault="00B654BF" w:rsidP="00FD63A4">
            <w:pPr>
              <w:spacing w:before="120" w:after="120" w:line="360" w:lineRule="auto"/>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No</w:t>
            </w:r>
          </w:p>
        </w:tc>
        <w:tc>
          <w:tcPr>
            <w:tcW w:w="1350" w:type="dxa"/>
            <w:shd w:val="clear" w:color="auto" w:fill="auto"/>
            <w:noWrap/>
            <w:vAlign w:val="bottom"/>
            <w:hideMark/>
          </w:tcPr>
          <w:p w14:paraId="4EC8CCAE" w14:textId="77777777" w:rsidR="00B654BF" w:rsidRPr="00FD63A4" w:rsidRDefault="00B654B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2</w:t>
            </w:r>
          </w:p>
        </w:tc>
        <w:tc>
          <w:tcPr>
            <w:tcW w:w="1913" w:type="dxa"/>
            <w:shd w:val="clear" w:color="auto" w:fill="auto"/>
            <w:noWrap/>
            <w:vAlign w:val="bottom"/>
            <w:hideMark/>
          </w:tcPr>
          <w:p w14:paraId="08610070" w14:textId="77777777" w:rsidR="00B654BF" w:rsidRPr="00FD63A4" w:rsidRDefault="00B654B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16.67</w:t>
            </w:r>
          </w:p>
        </w:tc>
      </w:tr>
      <w:tr w:rsidR="00B654BF" w:rsidRPr="00FD63A4" w14:paraId="4FBCD3CC" w14:textId="77777777" w:rsidTr="009C40C6">
        <w:trPr>
          <w:trHeight w:val="310"/>
        </w:trPr>
        <w:tc>
          <w:tcPr>
            <w:tcW w:w="5054" w:type="dxa"/>
            <w:shd w:val="clear" w:color="auto" w:fill="auto"/>
            <w:noWrap/>
            <w:vAlign w:val="bottom"/>
            <w:hideMark/>
          </w:tcPr>
          <w:p w14:paraId="05C4AFA9" w14:textId="77777777" w:rsidR="00B654BF" w:rsidRPr="00FD63A4" w:rsidRDefault="00B654BF" w:rsidP="00FD63A4">
            <w:pPr>
              <w:spacing w:before="120" w:after="120" w:line="360" w:lineRule="auto"/>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1350" w:type="dxa"/>
            <w:shd w:val="clear" w:color="auto" w:fill="auto"/>
            <w:noWrap/>
            <w:vAlign w:val="bottom"/>
            <w:hideMark/>
          </w:tcPr>
          <w:p w14:paraId="65938989" w14:textId="77777777" w:rsidR="00B654BF" w:rsidRPr="00FD63A4" w:rsidRDefault="00B654B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913" w:type="dxa"/>
            <w:shd w:val="clear" w:color="auto" w:fill="auto"/>
            <w:noWrap/>
            <w:vAlign w:val="bottom"/>
            <w:hideMark/>
          </w:tcPr>
          <w:p w14:paraId="68102DE0" w14:textId="77777777" w:rsidR="00B654BF" w:rsidRPr="00FD63A4" w:rsidRDefault="00B654B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1A1628C1" w14:textId="0A28925A" w:rsidR="00EA3E3C" w:rsidRPr="00C9554B" w:rsidRDefault="00B654BF"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lastRenderedPageBreak/>
        <w:t xml:space="preserve">Table </w:t>
      </w:r>
      <w:r w:rsidR="009F6B7C" w:rsidRPr="00C9554B">
        <w:rPr>
          <w:rFonts w:ascii="Times New Roman" w:hAnsi="Times New Roman" w:cs="Times New Roman"/>
          <w:sz w:val="24"/>
          <w:szCs w:val="24"/>
        </w:rPr>
        <w:t>4</w:t>
      </w:r>
      <w:r w:rsidRPr="00C9554B">
        <w:rPr>
          <w:rFonts w:ascii="Times New Roman" w:hAnsi="Times New Roman" w:cs="Times New Roman"/>
          <w:sz w:val="24"/>
          <w:szCs w:val="24"/>
        </w:rPr>
        <w:t xml:space="preserve"> shows </w:t>
      </w:r>
      <w:r w:rsidR="009F6B7C" w:rsidRPr="00C9554B">
        <w:rPr>
          <w:rFonts w:ascii="Times New Roman" w:hAnsi="Times New Roman" w:cs="Times New Roman"/>
          <w:sz w:val="24"/>
          <w:szCs w:val="24"/>
        </w:rPr>
        <w:t xml:space="preserve">whether the teachers </w:t>
      </w:r>
      <w:r w:rsidR="006D1302" w:rsidRPr="00C9554B">
        <w:rPr>
          <w:rFonts w:ascii="Times New Roman" w:hAnsi="Times New Roman" w:cs="Times New Roman"/>
          <w:sz w:val="24"/>
          <w:szCs w:val="24"/>
        </w:rPr>
        <w:t>had</w:t>
      </w:r>
      <w:r w:rsidR="009F6B7C" w:rsidRPr="00C9554B">
        <w:rPr>
          <w:rFonts w:ascii="Times New Roman" w:hAnsi="Times New Roman" w:cs="Times New Roman"/>
          <w:sz w:val="24"/>
          <w:szCs w:val="24"/>
        </w:rPr>
        <w:t xml:space="preserve"> studied about the curriculum of English text book</w:t>
      </w:r>
      <w:r w:rsidRPr="00C9554B">
        <w:rPr>
          <w:rFonts w:ascii="Times New Roman" w:hAnsi="Times New Roman" w:cs="Times New Roman"/>
          <w:sz w:val="24"/>
          <w:szCs w:val="24"/>
        </w:rPr>
        <w:t xml:space="preserve"> at </w:t>
      </w:r>
      <w:r w:rsidR="003E3741">
        <w:rPr>
          <w:rFonts w:ascii="Times New Roman" w:hAnsi="Times New Roman" w:cs="Times New Roman"/>
          <w:sz w:val="24"/>
          <w:szCs w:val="24"/>
        </w:rPr>
        <w:t>Basic</w:t>
      </w:r>
      <w:r w:rsidRPr="00C9554B">
        <w:rPr>
          <w:rFonts w:ascii="Times New Roman" w:hAnsi="Times New Roman" w:cs="Times New Roman"/>
          <w:sz w:val="24"/>
          <w:szCs w:val="24"/>
        </w:rPr>
        <w:t xml:space="preserve"> level</w:t>
      </w:r>
      <w:r w:rsidR="009F6B7C" w:rsidRPr="00C9554B">
        <w:rPr>
          <w:rFonts w:ascii="Times New Roman" w:hAnsi="Times New Roman" w:cs="Times New Roman"/>
          <w:sz w:val="24"/>
          <w:szCs w:val="24"/>
        </w:rPr>
        <w:t xml:space="preserve"> or not</w:t>
      </w:r>
      <w:r w:rsidRPr="00C9554B">
        <w:rPr>
          <w:rFonts w:ascii="Times New Roman" w:hAnsi="Times New Roman" w:cs="Times New Roman"/>
          <w:sz w:val="24"/>
          <w:szCs w:val="24"/>
        </w:rPr>
        <w:t xml:space="preserve">. </w:t>
      </w:r>
      <w:r w:rsidR="00EA3E3C" w:rsidRPr="00C9554B">
        <w:rPr>
          <w:rFonts w:ascii="Times New Roman" w:hAnsi="Times New Roman" w:cs="Times New Roman"/>
          <w:sz w:val="24"/>
          <w:szCs w:val="24"/>
        </w:rPr>
        <w:t xml:space="preserve">The researcher asked the 12 respondents if they had studied the curriculum of English textbooks at the </w:t>
      </w:r>
      <w:r w:rsidR="003E3741">
        <w:rPr>
          <w:rFonts w:ascii="Times New Roman" w:hAnsi="Times New Roman" w:cs="Times New Roman"/>
          <w:sz w:val="24"/>
          <w:szCs w:val="24"/>
        </w:rPr>
        <w:t>Basic</w:t>
      </w:r>
      <w:r w:rsidR="00EA3E3C" w:rsidRPr="00C9554B">
        <w:rPr>
          <w:rFonts w:ascii="Times New Roman" w:hAnsi="Times New Roman" w:cs="Times New Roman"/>
          <w:sz w:val="24"/>
          <w:szCs w:val="24"/>
        </w:rPr>
        <w:t xml:space="preserve"> level, and the data shows that the majority of teachers in the sample 83.33% </w:t>
      </w:r>
      <w:r w:rsidR="006D1302" w:rsidRPr="00C9554B">
        <w:rPr>
          <w:rFonts w:ascii="Times New Roman" w:hAnsi="Times New Roman" w:cs="Times New Roman"/>
          <w:sz w:val="24"/>
          <w:szCs w:val="24"/>
        </w:rPr>
        <w:t>had</w:t>
      </w:r>
      <w:r w:rsidR="00EA3E3C" w:rsidRPr="00C9554B">
        <w:rPr>
          <w:rFonts w:ascii="Times New Roman" w:hAnsi="Times New Roman" w:cs="Times New Roman"/>
          <w:sz w:val="24"/>
          <w:szCs w:val="24"/>
        </w:rPr>
        <w:t xml:space="preserve"> studied the curriculum. In contrast, only 16.67% of teachers </w:t>
      </w:r>
      <w:r w:rsidR="006D1302" w:rsidRPr="00C9554B">
        <w:rPr>
          <w:rFonts w:ascii="Times New Roman" w:hAnsi="Times New Roman" w:cs="Times New Roman"/>
          <w:sz w:val="24"/>
          <w:szCs w:val="24"/>
        </w:rPr>
        <w:t>had</w:t>
      </w:r>
      <w:r w:rsidR="00EA3E3C" w:rsidRPr="00C9554B">
        <w:rPr>
          <w:rFonts w:ascii="Times New Roman" w:hAnsi="Times New Roman" w:cs="Times New Roman"/>
          <w:sz w:val="24"/>
          <w:szCs w:val="24"/>
        </w:rPr>
        <w:t xml:space="preserve"> not studied the curriculum. These findings suggest that a significant number of teachers in the sample </w:t>
      </w:r>
      <w:r w:rsidR="006D1302" w:rsidRPr="00C9554B">
        <w:rPr>
          <w:rFonts w:ascii="Times New Roman" w:hAnsi="Times New Roman" w:cs="Times New Roman"/>
          <w:sz w:val="24"/>
          <w:szCs w:val="24"/>
        </w:rPr>
        <w:t>had</w:t>
      </w:r>
      <w:r w:rsidR="00EA3E3C" w:rsidRPr="00C9554B">
        <w:rPr>
          <w:rFonts w:ascii="Times New Roman" w:hAnsi="Times New Roman" w:cs="Times New Roman"/>
          <w:sz w:val="24"/>
          <w:szCs w:val="24"/>
        </w:rPr>
        <w:t xml:space="preserve"> an understanding of the curriculum, which may positively impact their teaching abilities and overall effectiveness in the classroom. </w:t>
      </w:r>
    </w:p>
    <w:p w14:paraId="5F264050" w14:textId="77777777" w:rsidR="00F240F7" w:rsidRPr="00C9554B" w:rsidRDefault="00F27D8F" w:rsidP="00C9554B">
      <w:pPr>
        <w:pStyle w:val="Heading4"/>
        <w:ind w:left="0" w:firstLine="540"/>
      </w:pPr>
      <w:r w:rsidRPr="00C9554B">
        <w:t>Teachers views on warming up the students</w:t>
      </w:r>
    </w:p>
    <w:p w14:paraId="597E32D9" w14:textId="77777777" w:rsidR="008C2FFD" w:rsidRPr="00C9554B" w:rsidRDefault="008C2FFD"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 xml:space="preserve">Warming up students refers to the process of engaging and preparing them for learning in a positive and interactive manner. For instance, a teacher may start a class by asking students to share a fun fact about </w:t>
      </w:r>
      <w:proofErr w:type="gramStart"/>
      <w:r w:rsidRPr="00C9554B">
        <w:rPr>
          <w:rFonts w:ascii="Times New Roman" w:hAnsi="Times New Roman" w:cs="Times New Roman"/>
          <w:sz w:val="24"/>
          <w:szCs w:val="24"/>
        </w:rPr>
        <w:t>themselves</w:t>
      </w:r>
      <w:proofErr w:type="gramEnd"/>
      <w:r w:rsidRPr="00C9554B">
        <w:rPr>
          <w:rFonts w:ascii="Times New Roman" w:hAnsi="Times New Roman" w:cs="Times New Roman"/>
          <w:sz w:val="24"/>
          <w:szCs w:val="24"/>
        </w:rPr>
        <w:t xml:space="preserve">, playing a quick game that requires movement and energy, or reviewing previously learned material to refresh their memories. </w:t>
      </w:r>
      <w:r w:rsidR="00231F1C" w:rsidRPr="00C9554B">
        <w:rPr>
          <w:rFonts w:ascii="Times New Roman" w:hAnsi="Times New Roman" w:cs="Times New Roman"/>
          <w:sz w:val="24"/>
          <w:szCs w:val="24"/>
        </w:rPr>
        <w:t>In this study, the researcher tried to find out which techniques they use</w:t>
      </w:r>
      <w:r w:rsidR="00BC3CEC" w:rsidRPr="00C9554B">
        <w:rPr>
          <w:rFonts w:ascii="Times New Roman" w:hAnsi="Times New Roman" w:cs="Times New Roman"/>
          <w:sz w:val="24"/>
          <w:szCs w:val="24"/>
        </w:rPr>
        <w:t>d</w:t>
      </w:r>
      <w:r w:rsidR="00231F1C" w:rsidRPr="00C9554B">
        <w:rPr>
          <w:rFonts w:ascii="Times New Roman" w:hAnsi="Times New Roman" w:cs="Times New Roman"/>
          <w:sz w:val="24"/>
          <w:szCs w:val="24"/>
        </w:rPr>
        <w:t xml:space="preserve"> for warming up their students. </w:t>
      </w:r>
    </w:p>
    <w:p w14:paraId="59719D5A" w14:textId="277096CF" w:rsidR="0020699D" w:rsidRPr="00C9554B" w:rsidRDefault="00F240F7" w:rsidP="00C9554B">
      <w:pPr>
        <w:spacing w:before="120" w:after="120" w:line="360" w:lineRule="auto"/>
        <w:jc w:val="both"/>
        <w:rPr>
          <w:rFonts w:ascii="Times New Roman" w:hAnsi="Times New Roman" w:cs="Times New Roman"/>
          <w:color w:val="000000" w:themeColor="text1"/>
          <w:sz w:val="24"/>
          <w:szCs w:val="24"/>
        </w:rPr>
      </w:pPr>
      <w:r w:rsidRPr="00C9554B">
        <w:rPr>
          <w:rFonts w:ascii="Times New Roman" w:hAnsi="Times New Roman" w:cs="Times New Roman"/>
          <w:sz w:val="24"/>
          <w:szCs w:val="24"/>
        </w:rPr>
        <w:t xml:space="preserve"> </w:t>
      </w:r>
      <w:bookmarkStart w:id="58" w:name="_Toc134364921"/>
      <w:r w:rsidR="008443F8" w:rsidRPr="00C9554B">
        <w:rPr>
          <w:rFonts w:ascii="Times New Roman" w:hAnsi="Times New Roman" w:cs="Times New Roman"/>
          <w:color w:val="000000" w:themeColor="text1"/>
          <w:sz w:val="24"/>
          <w:szCs w:val="24"/>
        </w:rPr>
        <w:t xml:space="preserve">Table </w:t>
      </w:r>
      <w:r w:rsidR="00732471" w:rsidRPr="00C9554B">
        <w:rPr>
          <w:rFonts w:ascii="Times New Roman" w:hAnsi="Times New Roman" w:cs="Times New Roman"/>
          <w:color w:val="000000" w:themeColor="text1"/>
          <w:sz w:val="24"/>
          <w:szCs w:val="24"/>
        </w:rPr>
        <w:fldChar w:fldCharType="begin"/>
      </w:r>
      <w:r w:rsidR="008443F8" w:rsidRPr="00C9554B">
        <w:rPr>
          <w:rFonts w:ascii="Times New Roman" w:hAnsi="Times New Roman" w:cs="Times New Roman"/>
          <w:color w:val="000000" w:themeColor="text1"/>
          <w:sz w:val="24"/>
          <w:szCs w:val="24"/>
        </w:rPr>
        <w:instrText xml:space="preserve"> SEQ Table \* ARABIC </w:instrText>
      </w:r>
      <w:r w:rsidR="00732471" w:rsidRPr="00C9554B">
        <w:rPr>
          <w:rFonts w:ascii="Times New Roman" w:hAnsi="Times New Roman" w:cs="Times New Roman"/>
          <w:color w:val="000000" w:themeColor="text1"/>
          <w:sz w:val="24"/>
          <w:szCs w:val="24"/>
        </w:rPr>
        <w:fldChar w:fldCharType="separate"/>
      </w:r>
      <w:r w:rsidR="00FB1EF1">
        <w:rPr>
          <w:rFonts w:ascii="Times New Roman" w:hAnsi="Times New Roman" w:cs="Times New Roman"/>
          <w:noProof/>
          <w:color w:val="000000" w:themeColor="text1"/>
          <w:sz w:val="24"/>
          <w:szCs w:val="24"/>
        </w:rPr>
        <w:t>5</w:t>
      </w:r>
      <w:r w:rsidR="00732471" w:rsidRPr="00C9554B">
        <w:rPr>
          <w:rFonts w:ascii="Times New Roman" w:hAnsi="Times New Roman" w:cs="Times New Roman"/>
          <w:color w:val="000000" w:themeColor="text1"/>
          <w:sz w:val="24"/>
          <w:szCs w:val="24"/>
        </w:rPr>
        <w:fldChar w:fldCharType="end"/>
      </w:r>
      <w:r w:rsidRPr="00C9554B">
        <w:rPr>
          <w:rFonts w:ascii="Times New Roman" w:hAnsi="Times New Roman" w:cs="Times New Roman"/>
          <w:color w:val="000000" w:themeColor="text1"/>
          <w:sz w:val="24"/>
          <w:szCs w:val="24"/>
        </w:rPr>
        <w:t xml:space="preserve"> </w:t>
      </w:r>
    </w:p>
    <w:p w14:paraId="76AE5C76" w14:textId="77777777" w:rsidR="008443F8" w:rsidRPr="00E462DB" w:rsidRDefault="008443F8" w:rsidP="00C9554B">
      <w:pPr>
        <w:spacing w:before="120" w:after="120" w:line="360" w:lineRule="auto"/>
        <w:jc w:val="both"/>
        <w:rPr>
          <w:rFonts w:ascii="Times New Roman" w:hAnsi="Times New Roman" w:cs="Times New Roman"/>
          <w:i/>
          <w:iCs/>
          <w:color w:val="000000" w:themeColor="text1"/>
          <w:sz w:val="24"/>
          <w:szCs w:val="24"/>
        </w:rPr>
      </w:pPr>
      <w:r w:rsidRPr="00E462DB">
        <w:rPr>
          <w:rFonts w:ascii="Times New Roman" w:hAnsi="Times New Roman" w:cs="Times New Roman"/>
          <w:i/>
          <w:iCs/>
          <w:color w:val="000000" w:themeColor="text1"/>
          <w:sz w:val="24"/>
          <w:szCs w:val="24"/>
        </w:rPr>
        <w:t>Teachers views on warming up the students</w:t>
      </w:r>
      <w:bookmarkEnd w:id="58"/>
    </w:p>
    <w:tbl>
      <w:tblPr>
        <w:tblW w:w="8289" w:type="dxa"/>
        <w:tblInd w:w="99" w:type="dxa"/>
        <w:tblBorders>
          <w:top w:val="single" w:sz="4" w:space="0" w:color="auto"/>
          <w:bottom w:val="single" w:sz="4" w:space="0" w:color="auto"/>
        </w:tblBorders>
        <w:tblLook w:val="04A0" w:firstRow="1" w:lastRow="0" w:firstColumn="1" w:lastColumn="0" w:noHBand="0" w:noVBand="1"/>
      </w:tblPr>
      <w:tblGrid>
        <w:gridCol w:w="5499"/>
        <w:gridCol w:w="1170"/>
        <w:gridCol w:w="1620"/>
      </w:tblGrid>
      <w:tr w:rsidR="00F41476" w:rsidRPr="00FD63A4" w14:paraId="1944584F" w14:textId="77777777" w:rsidTr="008F3827">
        <w:trPr>
          <w:trHeight w:val="330"/>
        </w:trPr>
        <w:tc>
          <w:tcPr>
            <w:tcW w:w="5499" w:type="dxa"/>
            <w:tcBorders>
              <w:top w:val="single" w:sz="4" w:space="0" w:color="auto"/>
              <w:bottom w:val="single" w:sz="4" w:space="0" w:color="auto"/>
            </w:tcBorders>
            <w:shd w:val="clear" w:color="auto" w:fill="auto"/>
            <w:noWrap/>
            <w:vAlign w:val="center"/>
            <w:hideMark/>
          </w:tcPr>
          <w:p w14:paraId="1A1E01BF" w14:textId="77777777" w:rsidR="00F41476" w:rsidRPr="00FD63A4" w:rsidRDefault="00F41476" w:rsidP="00FD63A4">
            <w:pPr>
              <w:spacing w:before="120" w:after="120" w:line="360" w:lineRule="auto"/>
              <w:ind w:left="-99" w:right="-19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lang w:val="en-GB"/>
              </w:rPr>
              <w:t>Teachers views on warming up the students</w:t>
            </w:r>
          </w:p>
        </w:tc>
        <w:tc>
          <w:tcPr>
            <w:tcW w:w="1170" w:type="dxa"/>
            <w:tcBorders>
              <w:top w:val="single" w:sz="4" w:space="0" w:color="auto"/>
              <w:bottom w:val="single" w:sz="4" w:space="0" w:color="auto"/>
            </w:tcBorders>
            <w:shd w:val="clear" w:color="auto" w:fill="auto"/>
            <w:noWrap/>
            <w:vAlign w:val="center"/>
            <w:hideMark/>
          </w:tcPr>
          <w:p w14:paraId="0C35BF00" w14:textId="77777777" w:rsidR="00F41476" w:rsidRPr="00FD63A4" w:rsidRDefault="00F41476" w:rsidP="00FD63A4">
            <w:pPr>
              <w:spacing w:before="120" w:after="120" w:line="360" w:lineRule="auto"/>
              <w:ind w:left="-98" w:right="-57"/>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1620" w:type="dxa"/>
            <w:tcBorders>
              <w:top w:val="single" w:sz="4" w:space="0" w:color="auto"/>
              <w:bottom w:val="single" w:sz="4" w:space="0" w:color="auto"/>
            </w:tcBorders>
            <w:shd w:val="clear" w:color="auto" w:fill="auto"/>
            <w:noWrap/>
            <w:vAlign w:val="center"/>
            <w:hideMark/>
          </w:tcPr>
          <w:p w14:paraId="04ED28D6" w14:textId="77777777" w:rsidR="00F41476" w:rsidRPr="00FD63A4" w:rsidRDefault="00F41476" w:rsidP="00FD63A4">
            <w:pPr>
              <w:spacing w:before="120" w:after="120" w:line="360" w:lineRule="auto"/>
              <w:ind w:left="-108" w:right="-10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F41476" w:rsidRPr="00FD63A4" w14:paraId="142843E7" w14:textId="77777777" w:rsidTr="008F3827">
        <w:trPr>
          <w:trHeight w:val="315"/>
        </w:trPr>
        <w:tc>
          <w:tcPr>
            <w:tcW w:w="5499" w:type="dxa"/>
            <w:tcBorders>
              <w:top w:val="single" w:sz="4" w:space="0" w:color="auto"/>
            </w:tcBorders>
            <w:shd w:val="clear" w:color="auto" w:fill="auto"/>
            <w:noWrap/>
            <w:vAlign w:val="center"/>
            <w:hideMark/>
          </w:tcPr>
          <w:p w14:paraId="6DFC9BDF" w14:textId="77777777" w:rsidR="00F41476" w:rsidRPr="00FD63A4" w:rsidRDefault="00F41476" w:rsidP="00FD63A4">
            <w:pPr>
              <w:spacing w:before="120" w:after="120" w:line="360" w:lineRule="auto"/>
              <w:ind w:left="-99" w:right="-198"/>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Asking pre-reading questions related to the coming topic</w:t>
            </w:r>
          </w:p>
        </w:tc>
        <w:tc>
          <w:tcPr>
            <w:tcW w:w="1170" w:type="dxa"/>
            <w:tcBorders>
              <w:top w:val="single" w:sz="4" w:space="0" w:color="auto"/>
            </w:tcBorders>
            <w:shd w:val="clear" w:color="auto" w:fill="auto"/>
            <w:noWrap/>
            <w:vAlign w:val="center"/>
            <w:hideMark/>
          </w:tcPr>
          <w:p w14:paraId="0EF4BDAA"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2</w:t>
            </w:r>
          </w:p>
        </w:tc>
        <w:tc>
          <w:tcPr>
            <w:tcW w:w="1620" w:type="dxa"/>
            <w:tcBorders>
              <w:top w:val="single" w:sz="4" w:space="0" w:color="auto"/>
            </w:tcBorders>
            <w:shd w:val="clear" w:color="auto" w:fill="auto"/>
            <w:noWrap/>
            <w:vAlign w:val="center"/>
            <w:hideMark/>
          </w:tcPr>
          <w:p w14:paraId="5E1CDBC7"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16.67%</w:t>
            </w:r>
          </w:p>
        </w:tc>
      </w:tr>
      <w:tr w:rsidR="00F41476" w:rsidRPr="00FD63A4" w14:paraId="71B9B1A0" w14:textId="77777777" w:rsidTr="008F3827">
        <w:trPr>
          <w:trHeight w:val="315"/>
        </w:trPr>
        <w:tc>
          <w:tcPr>
            <w:tcW w:w="5499" w:type="dxa"/>
            <w:shd w:val="clear" w:color="auto" w:fill="auto"/>
            <w:noWrap/>
            <w:vAlign w:val="center"/>
            <w:hideMark/>
          </w:tcPr>
          <w:p w14:paraId="67C1A9E4" w14:textId="77777777" w:rsidR="00F41476" w:rsidRPr="00FD63A4" w:rsidRDefault="00F41476" w:rsidP="00FD63A4">
            <w:pPr>
              <w:spacing w:before="120" w:after="120" w:line="360" w:lineRule="auto"/>
              <w:ind w:left="-99" w:right="-198"/>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Starting with vocabulary race</w:t>
            </w:r>
          </w:p>
        </w:tc>
        <w:tc>
          <w:tcPr>
            <w:tcW w:w="1170" w:type="dxa"/>
            <w:shd w:val="clear" w:color="auto" w:fill="auto"/>
            <w:noWrap/>
            <w:vAlign w:val="center"/>
            <w:hideMark/>
          </w:tcPr>
          <w:p w14:paraId="0B9F79C8"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1620" w:type="dxa"/>
            <w:shd w:val="clear" w:color="auto" w:fill="auto"/>
            <w:noWrap/>
            <w:vAlign w:val="center"/>
            <w:hideMark/>
          </w:tcPr>
          <w:p w14:paraId="000F9AFE"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F41476" w:rsidRPr="00FD63A4" w14:paraId="30DC3D04" w14:textId="77777777" w:rsidTr="008F3827">
        <w:trPr>
          <w:trHeight w:val="315"/>
        </w:trPr>
        <w:tc>
          <w:tcPr>
            <w:tcW w:w="5499" w:type="dxa"/>
            <w:shd w:val="clear" w:color="auto" w:fill="auto"/>
            <w:noWrap/>
            <w:vAlign w:val="center"/>
            <w:hideMark/>
          </w:tcPr>
          <w:p w14:paraId="7BE03F88" w14:textId="77777777" w:rsidR="00F41476" w:rsidRPr="00FD63A4" w:rsidRDefault="00F41476" w:rsidP="00FD63A4">
            <w:pPr>
              <w:spacing w:before="120" w:after="120" w:line="360" w:lineRule="auto"/>
              <w:ind w:left="-99" w:right="-198"/>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Asking questions related to the topic</w:t>
            </w:r>
          </w:p>
        </w:tc>
        <w:tc>
          <w:tcPr>
            <w:tcW w:w="1170" w:type="dxa"/>
            <w:shd w:val="clear" w:color="auto" w:fill="auto"/>
            <w:noWrap/>
            <w:vAlign w:val="center"/>
            <w:hideMark/>
          </w:tcPr>
          <w:p w14:paraId="64F24E59"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4</w:t>
            </w:r>
          </w:p>
        </w:tc>
        <w:tc>
          <w:tcPr>
            <w:tcW w:w="1620" w:type="dxa"/>
            <w:shd w:val="clear" w:color="auto" w:fill="auto"/>
            <w:noWrap/>
            <w:vAlign w:val="center"/>
            <w:hideMark/>
          </w:tcPr>
          <w:p w14:paraId="3EB4959B"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33.33%</w:t>
            </w:r>
          </w:p>
        </w:tc>
      </w:tr>
      <w:tr w:rsidR="00F41476" w:rsidRPr="00FD63A4" w14:paraId="1D365278" w14:textId="77777777" w:rsidTr="008F3827">
        <w:trPr>
          <w:trHeight w:val="315"/>
        </w:trPr>
        <w:tc>
          <w:tcPr>
            <w:tcW w:w="5499" w:type="dxa"/>
            <w:shd w:val="clear" w:color="auto" w:fill="auto"/>
            <w:noWrap/>
            <w:vAlign w:val="center"/>
            <w:hideMark/>
          </w:tcPr>
          <w:p w14:paraId="0C1D96E7" w14:textId="77777777" w:rsidR="00F41476" w:rsidRPr="00FD63A4" w:rsidRDefault="00F41476" w:rsidP="00FD63A4">
            <w:pPr>
              <w:spacing w:before="120" w:after="120" w:line="360" w:lineRule="auto"/>
              <w:ind w:left="-99" w:right="-198"/>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Doing pair work related to the topic</w:t>
            </w:r>
          </w:p>
        </w:tc>
        <w:tc>
          <w:tcPr>
            <w:tcW w:w="1170" w:type="dxa"/>
            <w:shd w:val="clear" w:color="auto" w:fill="auto"/>
            <w:noWrap/>
            <w:vAlign w:val="center"/>
            <w:hideMark/>
          </w:tcPr>
          <w:p w14:paraId="6632C43A"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2</w:t>
            </w:r>
          </w:p>
        </w:tc>
        <w:tc>
          <w:tcPr>
            <w:tcW w:w="1620" w:type="dxa"/>
            <w:shd w:val="clear" w:color="auto" w:fill="auto"/>
            <w:noWrap/>
            <w:vAlign w:val="center"/>
            <w:hideMark/>
          </w:tcPr>
          <w:p w14:paraId="449EDAA2"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16.67%</w:t>
            </w:r>
          </w:p>
        </w:tc>
      </w:tr>
      <w:tr w:rsidR="00F41476" w:rsidRPr="00FD63A4" w14:paraId="07B08219" w14:textId="77777777" w:rsidTr="008F3827">
        <w:trPr>
          <w:trHeight w:val="315"/>
        </w:trPr>
        <w:tc>
          <w:tcPr>
            <w:tcW w:w="5499" w:type="dxa"/>
            <w:shd w:val="clear" w:color="auto" w:fill="auto"/>
            <w:noWrap/>
            <w:vAlign w:val="center"/>
            <w:hideMark/>
          </w:tcPr>
          <w:p w14:paraId="4806825C" w14:textId="77777777" w:rsidR="00F41476" w:rsidRPr="00FD63A4" w:rsidRDefault="00F41476" w:rsidP="00FD63A4">
            <w:pPr>
              <w:spacing w:before="120" w:after="120" w:line="360" w:lineRule="auto"/>
              <w:ind w:left="-99" w:right="-198"/>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Providing hints about the lesson</w:t>
            </w:r>
          </w:p>
        </w:tc>
        <w:tc>
          <w:tcPr>
            <w:tcW w:w="1170" w:type="dxa"/>
            <w:shd w:val="clear" w:color="auto" w:fill="auto"/>
            <w:noWrap/>
            <w:vAlign w:val="center"/>
            <w:hideMark/>
          </w:tcPr>
          <w:p w14:paraId="3CC3E92D"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1620" w:type="dxa"/>
            <w:shd w:val="clear" w:color="auto" w:fill="auto"/>
            <w:noWrap/>
            <w:vAlign w:val="center"/>
            <w:hideMark/>
          </w:tcPr>
          <w:p w14:paraId="42D53073"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F41476" w:rsidRPr="00FD63A4" w14:paraId="086C6C5A" w14:textId="77777777" w:rsidTr="008F3827">
        <w:trPr>
          <w:trHeight w:val="315"/>
        </w:trPr>
        <w:tc>
          <w:tcPr>
            <w:tcW w:w="5499" w:type="dxa"/>
            <w:shd w:val="clear" w:color="auto" w:fill="auto"/>
            <w:noWrap/>
            <w:vAlign w:val="center"/>
            <w:hideMark/>
          </w:tcPr>
          <w:p w14:paraId="197BB627" w14:textId="77777777" w:rsidR="00F41476" w:rsidRPr="00FD63A4" w:rsidRDefault="00F41476" w:rsidP="00FD63A4">
            <w:pPr>
              <w:spacing w:before="120" w:after="120" w:line="360" w:lineRule="auto"/>
              <w:ind w:left="-99" w:right="-198"/>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Telling reference example of movies, stories, motivation</w:t>
            </w:r>
          </w:p>
        </w:tc>
        <w:tc>
          <w:tcPr>
            <w:tcW w:w="1170" w:type="dxa"/>
            <w:shd w:val="clear" w:color="auto" w:fill="auto"/>
            <w:noWrap/>
            <w:vAlign w:val="center"/>
            <w:hideMark/>
          </w:tcPr>
          <w:p w14:paraId="3A07AB11"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1620" w:type="dxa"/>
            <w:shd w:val="clear" w:color="auto" w:fill="auto"/>
            <w:noWrap/>
            <w:vAlign w:val="center"/>
            <w:hideMark/>
          </w:tcPr>
          <w:p w14:paraId="533A8E28"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F41476" w:rsidRPr="00FD63A4" w14:paraId="51ABEC4B" w14:textId="77777777" w:rsidTr="008F3827">
        <w:trPr>
          <w:trHeight w:val="315"/>
        </w:trPr>
        <w:tc>
          <w:tcPr>
            <w:tcW w:w="5499" w:type="dxa"/>
            <w:shd w:val="clear" w:color="auto" w:fill="auto"/>
            <w:noWrap/>
            <w:vAlign w:val="center"/>
            <w:hideMark/>
          </w:tcPr>
          <w:p w14:paraId="428567AD" w14:textId="77777777" w:rsidR="00F41476" w:rsidRPr="00FD63A4" w:rsidRDefault="00F41476" w:rsidP="00FD63A4">
            <w:pPr>
              <w:spacing w:before="120" w:after="120" w:line="360" w:lineRule="auto"/>
              <w:ind w:left="-99" w:right="-198"/>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By visualization of theme of content</w:t>
            </w:r>
          </w:p>
        </w:tc>
        <w:tc>
          <w:tcPr>
            <w:tcW w:w="1170" w:type="dxa"/>
            <w:shd w:val="clear" w:color="auto" w:fill="auto"/>
            <w:noWrap/>
            <w:vAlign w:val="center"/>
            <w:hideMark/>
          </w:tcPr>
          <w:p w14:paraId="12E72D6B"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1620" w:type="dxa"/>
            <w:shd w:val="clear" w:color="auto" w:fill="auto"/>
            <w:noWrap/>
            <w:vAlign w:val="center"/>
            <w:hideMark/>
          </w:tcPr>
          <w:p w14:paraId="49C625FB"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F41476" w:rsidRPr="00FD63A4" w14:paraId="059719A2" w14:textId="77777777" w:rsidTr="008F3827">
        <w:trPr>
          <w:trHeight w:val="330"/>
        </w:trPr>
        <w:tc>
          <w:tcPr>
            <w:tcW w:w="5499" w:type="dxa"/>
            <w:shd w:val="clear" w:color="auto" w:fill="auto"/>
            <w:noWrap/>
            <w:vAlign w:val="center"/>
            <w:hideMark/>
          </w:tcPr>
          <w:p w14:paraId="4B94D87B" w14:textId="77777777" w:rsidR="00F41476" w:rsidRPr="00FD63A4" w:rsidRDefault="00F41476" w:rsidP="00FD63A4">
            <w:pPr>
              <w:spacing w:before="120" w:after="120" w:line="360" w:lineRule="auto"/>
              <w:ind w:left="-99" w:right="-19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1170" w:type="dxa"/>
            <w:shd w:val="clear" w:color="auto" w:fill="auto"/>
            <w:noWrap/>
            <w:vAlign w:val="center"/>
            <w:hideMark/>
          </w:tcPr>
          <w:p w14:paraId="2841BB5B"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620" w:type="dxa"/>
            <w:shd w:val="clear" w:color="auto" w:fill="auto"/>
            <w:noWrap/>
            <w:vAlign w:val="center"/>
            <w:hideMark/>
          </w:tcPr>
          <w:p w14:paraId="7CBD4F46" w14:textId="77777777" w:rsidR="00F41476" w:rsidRPr="00FD63A4" w:rsidRDefault="00F41476"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10BF103B" w14:textId="77777777" w:rsidR="00231F1C" w:rsidRPr="00C9554B" w:rsidRDefault="00374FE4" w:rsidP="00C9554B">
      <w:pPr>
        <w:spacing w:before="120" w:after="120" w:line="360" w:lineRule="auto"/>
        <w:ind w:firstLine="540"/>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lastRenderedPageBreak/>
        <w:t>Table 5 shows teachers</w:t>
      </w:r>
      <w:r w:rsidR="00D257BF" w:rsidRPr="00C9554B">
        <w:rPr>
          <w:rFonts w:ascii="Times New Roman" w:hAnsi="Times New Roman" w:cs="Times New Roman"/>
          <w:color w:val="000000" w:themeColor="text1"/>
          <w:sz w:val="24"/>
          <w:szCs w:val="24"/>
        </w:rPr>
        <w:t>'</w:t>
      </w:r>
      <w:r w:rsidRPr="00C9554B">
        <w:rPr>
          <w:rFonts w:ascii="Times New Roman" w:hAnsi="Times New Roman" w:cs="Times New Roman"/>
          <w:color w:val="000000" w:themeColor="text1"/>
          <w:sz w:val="24"/>
          <w:szCs w:val="24"/>
        </w:rPr>
        <w:t xml:space="preserve"> views on warming up the students. Different kinds of views were found for warming up the students. </w:t>
      </w:r>
      <w:r w:rsidR="00231F1C" w:rsidRPr="00C9554B">
        <w:rPr>
          <w:rFonts w:ascii="Times New Roman" w:hAnsi="Times New Roman" w:cs="Times New Roman"/>
          <w:color w:val="000000" w:themeColor="text1"/>
          <w:sz w:val="24"/>
          <w:szCs w:val="24"/>
        </w:rPr>
        <w:t xml:space="preserve">The researcher asked the 12 respondents about their views on warming up their students, and the data shows that there are several techniques used by the teachers. The most commonly used technique </w:t>
      </w:r>
      <w:r w:rsidR="000E61F0" w:rsidRPr="00C9554B">
        <w:rPr>
          <w:rFonts w:ascii="Times New Roman" w:hAnsi="Times New Roman" w:cs="Times New Roman"/>
          <w:color w:val="000000" w:themeColor="text1"/>
          <w:sz w:val="24"/>
          <w:szCs w:val="24"/>
        </w:rPr>
        <w:t>was</w:t>
      </w:r>
      <w:r w:rsidR="00231F1C" w:rsidRPr="00C9554B">
        <w:rPr>
          <w:rFonts w:ascii="Times New Roman" w:hAnsi="Times New Roman" w:cs="Times New Roman"/>
          <w:color w:val="000000" w:themeColor="text1"/>
          <w:sz w:val="24"/>
          <w:szCs w:val="24"/>
        </w:rPr>
        <w:t xml:space="preserve"> asking questions related to the topic</w:t>
      </w:r>
      <w:r w:rsidR="00BB2364" w:rsidRPr="00C9554B">
        <w:rPr>
          <w:rFonts w:ascii="Times New Roman" w:hAnsi="Times New Roman" w:cs="Times New Roman"/>
          <w:color w:val="000000" w:themeColor="text1"/>
          <w:sz w:val="24"/>
          <w:szCs w:val="24"/>
        </w:rPr>
        <w:t xml:space="preserve"> which is used by </w:t>
      </w:r>
      <w:r w:rsidR="00231F1C" w:rsidRPr="00C9554B">
        <w:rPr>
          <w:rFonts w:ascii="Times New Roman" w:hAnsi="Times New Roman" w:cs="Times New Roman"/>
          <w:color w:val="000000" w:themeColor="text1"/>
          <w:sz w:val="24"/>
          <w:szCs w:val="24"/>
        </w:rPr>
        <w:t xml:space="preserve">33.33%, followed by asking pre-reading questions related to the coming topic </w:t>
      </w:r>
      <w:r w:rsidR="00BB2364" w:rsidRPr="00C9554B">
        <w:rPr>
          <w:rFonts w:ascii="Times New Roman" w:hAnsi="Times New Roman" w:cs="Times New Roman"/>
          <w:color w:val="000000" w:themeColor="text1"/>
          <w:sz w:val="24"/>
          <w:szCs w:val="24"/>
        </w:rPr>
        <w:t>16.67%</w:t>
      </w:r>
      <w:r w:rsidR="00231F1C" w:rsidRPr="00C9554B">
        <w:rPr>
          <w:rFonts w:ascii="Times New Roman" w:hAnsi="Times New Roman" w:cs="Times New Roman"/>
          <w:color w:val="000000" w:themeColor="text1"/>
          <w:sz w:val="24"/>
          <w:szCs w:val="24"/>
        </w:rPr>
        <w:t xml:space="preserve">, doing pair work related to the topic </w:t>
      </w:r>
      <w:r w:rsidR="00BB2364" w:rsidRPr="00C9554B">
        <w:rPr>
          <w:rFonts w:ascii="Times New Roman" w:hAnsi="Times New Roman" w:cs="Times New Roman"/>
          <w:color w:val="000000" w:themeColor="text1"/>
          <w:sz w:val="24"/>
          <w:szCs w:val="24"/>
        </w:rPr>
        <w:t>16.67%</w:t>
      </w:r>
      <w:r w:rsidR="00231F1C" w:rsidRPr="00C9554B">
        <w:rPr>
          <w:rFonts w:ascii="Times New Roman" w:hAnsi="Times New Roman" w:cs="Times New Roman"/>
          <w:color w:val="000000" w:themeColor="text1"/>
          <w:sz w:val="24"/>
          <w:szCs w:val="24"/>
        </w:rPr>
        <w:t xml:space="preserve"> and starting with a vocabulary race 8.33%. Other techniques mentioned by teachers include providing hints about the lesson 8.33%, telling reference examples of movies, stories, motivation 8.33%, and visualizing the theme of content 8.33%. These findings suggest that there is no one-size-fits-all technique for warming up students, and teachers use a variety of techniques based on their preferences and the needs of their students. However, asking questions related to the topic is the most commonly used technique, which may indicate that teachers believe it is an effective way to engage their students and prepare them for the upcoming lesson.</w:t>
      </w:r>
    </w:p>
    <w:p w14:paraId="0CDE59A4" w14:textId="77777777" w:rsidR="00E84D86" w:rsidRPr="00C9554B" w:rsidRDefault="00F27D8F" w:rsidP="00C9554B">
      <w:pPr>
        <w:pStyle w:val="Heading4"/>
        <w:ind w:left="0" w:firstLine="540"/>
      </w:pPr>
      <w:r w:rsidRPr="00C9554B">
        <w:t>Use of reference materials while teaching</w:t>
      </w:r>
    </w:p>
    <w:p w14:paraId="49219084" w14:textId="319DC431" w:rsidR="009C40C6" w:rsidRPr="00C9554B" w:rsidRDefault="007D613C"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 xml:space="preserve">The use of reference materials in teaching refers to the practice of incorporating outside resources, such as textbooks, journals, and online databases, to support classroom instruction. </w:t>
      </w:r>
      <w:r w:rsidR="00AF51F5" w:rsidRPr="00C9554B">
        <w:rPr>
          <w:rFonts w:ascii="Times New Roman" w:hAnsi="Times New Roman" w:cs="Times New Roman"/>
          <w:sz w:val="24"/>
          <w:szCs w:val="24"/>
        </w:rPr>
        <w:t xml:space="preserve">In this study the researcher tried to find out the reference materials used by respondents while teaching reading skill in English at </w:t>
      </w:r>
      <w:r w:rsidR="003E3741">
        <w:rPr>
          <w:rFonts w:ascii="Times New Roman" w:hAnsi="Times New Roman" w:cs="Times New Roman"/>
          <w:sz w:val="24"/>
          <w:szCs w:val="24"/>
        </w:rPr>
        <w:t>Basic</w:t>
      </w:r>
      <w:r w:rsidR="00AF51F5" w:rsidRPr="00C9554B">
        <w:rPr>
          <w:rFonts w:ascii="Times New Roman" w:hAnsi="Times New Roman" w:cs="Times New Roman"/>
          <w:sz w:val="24"/>
          <w:szCs w:val="24"/>
        </w:rPr>
        <w:t xml:space="preserve"> level. </w:t>
      </w:r>
    </w:p>
    <w:p w14:paraId="27B1EAAD" w14:textId="022FAED0" w:rsidR="0020699D" w:rsidRPr="00C9554B" w:rsidRDefault="00966C33" w:rsidP="00C9554B">
      <w:pPr>
        <w:pStyle w:val="Caption"/>
        <w:spacing w:before="120" w:after="120" w:line="360" w:lineRule="auto"/>
        <w:rPr>
          <w:rFonts w:ascii="Times New Roman" w:hAnsi="Times New Roman" w:cs="Times New Roman"/>
          <w:b w:val="0"/>
          <w:bCs w:val="0"/>
          <w:color w:val="000000" w:themeColor="text1"/>
          <w:sz w:val="24"/>
          <w:szCs w:val="24"/>
        </w:rPr>
      </w:pPr>
      <w:bookmarkStart w:id="59" w:name="_Toc134364922"/>
      <w:r w:rsidRPr="00C9554B">
        <w:rPr>
          <w:rFonts w:ascii="Times New Roman" w:hAnsi="Times New Roman" w:cs="Times New Roman"/>
          <w:b w:val="0"/>
          <w:bCs w:val="0"/>
          <w:color w:val="000000" w:themeColor="text1"/>
          <w:sz w:val="24"/>
          <w:szCs w:val="24"/>
        </w:rPr>
        <w:t xml:space="preserve">Table </w:t>
      </w:r>
      <w:r w:rsidR="00732471" w:rsidRPr="00C9554B">
        <w:rPr>
          <w:rFonts w:ascii="Times New Roman" w:hAnsi="Times New Roman" w:cs="Times New Roman"/>
          <w:b w:val="0"/>
          <w:bCs w:val="0"/>
          <w:color w:val="000000" w:themeColor="text1"/>
          <w:sz w:val="24"/>
          <w:szCs w:val="24"/>
        </w:rPr>
        <w:fldChar w:fldCharType="begin"/>
      </w:r>
      <w:r w:rsidRPr="00C9554B">
        <w:rPr>
          <w:rFonts w:ascii="Times New Roman" w:hAnsi="Times New Roman" w:cs="Times New Roman"/>
          <w:b w:val="0"/>
          <w:bCs w:val="0"/>
          <w:color w:val="000000" w:themeColor="text1"/>
          <w:sz w:val="24"/>
          <w:szCs w:val="24"/>
        </w:rPr>
        <w:instrText xml:space="preserve"> SEQ Table \* ARABIC </w:instrText>
      </w:r>
      <w:r w:rsidR="00732471" w:rsidRPr="00C9554B">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6</w:t>
      </w:r>
      <w:r w:rsidR="00732471" w:rsidRPr="00C9554B">
        <w:rPr>
          <w:rFonts w:ascii="Times New Roman" w:hAnsi="Times New Roman" w:cs="Times New Roman"/>
          <w:b w:val="0"/>
          <w:bCs w:val="0"/>
          <w:color w:val="000000" w:themeColor="text1"/>
          <w:sz w:val="24"/>
          <w:szCs w:val="24"/>
        </w:rPr>
        <w:fldChar w:fldCharType="end"/>
      </w:r>
      <w:r w:rsidRPr="00C9554B">
        <w:rPr>
          <w:rFonts w:ascii="Times New Roman" w:hAnsi="Times New Roman" w:cs="Times New Roman"/>
          <w:b w:val="0"/>
          <w:bCs w:val="0"/>
          <w:color w:val="000000" w:themeColor="text1"/>
          <w:sz w:val="24"/>
          <w:szCs w:val="24"/>
        </w:rPr>
        <w:t xml:space="preserve"> </w:t>
      </w:r>
    </w:p>
    <w:p w14:paraId="6F84B6B4" w14:textId="77777777" w:rsidR="00966C33" w:rsidRPr="00E462DB" w:rsidRDefault="00A74FFA" w:rsidP="00C9554B">
      <w:pPr>
        <w:pStyle w:val="Caption"/>
        <w:spacing w:before="120" w:after="120" w:line="360" w:lineRule="auto"/>
        <w:rPr>
          <w:rFonts w:ascii="Times New Roman" w:hAnsi="Times New Roman" w:cs="Times New Roman"/>
          <w:b w:val="0"/>
          <w:bCs w:val="0"/>
          <w:i/>
          <w:iCs/>
          <w:color w:val="000000" w:themeColor="text1"/>
          <w:sz w:val="24"/>
          <w:szCs w:val="24"/>
        </w:rPr>
      </w:pPr>
      <w:r w:rsidRPr="00E462DB">
        <w:rPr>
          <w:rFonts w:ascii="Times New Roman" w:hAnsi="Times New Roman" w:cs="Times New Roman"/>
          <w:b w:val="0"/>
          <w:bCs w:val="0"/>
          <w:i/>
          <w:iCs/>
          <w:color w:val="000000" w:themeColor="text1"/>
          <w:sz w:val="24"/>
          <w:szCs w:val="24"/>
        </w:rPr>
        <w:t>Use of reference materials while teaching</w:t>
      </w:r>
      <w:bookmarkEnd w:id="59"/>
    </w:p>
    <w:tbl>
      <w:tblPr>
        <w:tblW w:w="8289" w:type="dxa"/>
        <w:tblInd w:w="99" w:type="dxa"/>
        <w:tblBorders>
          <w:top w:val="single" w:sz="4" w:space="0" w:color="auto"/>
          <w:bottom w:val="single" w:sz="4" w:space="0" w:color="auto"/>
        </w:tblBorders>
        <w:tblLook w:val="04A0" w:firstRow="1" w:lastRow="0" w:firstColumn="1" w:lastColumn="0" w:noHBand="0" w:noVBand="1"/>
      </w:tblPr>
      <w:tblGrid>
        <w:gridCol w:w="4689"/>
        <w:gridCol w:w="1620"/>
        <w:gridCol w:w="1980"/>
      </w:tblGrid>
      <w:tr w:rsidR="00A74FFA" w:rsidRPr="00FD63A4" w14:paraId="2C3DE19C" w14:textId="77777777" w:rsidTr="009C40C6">
        <w:trPr>
          <w:trHeight w:val="330"/>
        </w:trPr>
        <w:tc>
          <w:tcPr>
            <w:tcW w:w="4689" w:type="dxa"/>
            <w:tcBorders>
              <w:top w:val="single" w:sz="4" w:space="0" w:color="auto"/>
              <w:bottom w:val="single" w:sz="4" w:space="0" w:color="auto"/>
            </w:tcBorders>
            <w:shd w:val="clear" w:color="auto" w:fill="auto"/>
            <w:noWrap/>
            <w:vAlign w:val="center"/>
            <w:hideMark/>
          </w:tcPr>
          <w:p w14:paraId="5161F8A6" w14:textId="77777777" w:rsidR="00966C33" w:rsidRPr="00FD63A4" w:rsidRDefault="00966C33"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lang w:val="en-GB"/>
              </w:rPr>
              <w:t xml:space="preserve">Use of </w:t>
            </w:r>
            <w:r w:rsidR="00A74FFA" w:rsidRPr="00FD63A4">
              <w:rPr>
                <w:rFonts w:ascii="Times New Roman" w:hAnsi="Times New Roman" w:cs="Times New Roman"/>
                <w:color w:val="000000" w:themeColor="text1"/>
                <w:sz w:val="24"/>
                <w:szCs w:val="24"/>
              </w:rPr>
              <w:t>reference materials while teaching</w:t>
            </w:r>
          </w:p>
        </w:tc>
        <w:tc>
          <w:tcPr>
            <w:tcW w:w="1620" w:type="dxa"/>
            <w:tcBorders>
              <w:top w:val="single" w:sz="4" w:space="0" w:color="auto"/>
              <w:bottom w:val="single" w:sz="4" w:space="0" w:color="auto"/>
            </w:tcBorders>
            <w:shd w:val="clear" w:color="auto" w:fill="auto"/>
            <w:noWrap/>
            <w:vAlign w:val="center"/>
            <w:hideMark/>
          </w:tcPr>
          <w:p w14:paraId="368CC974" w14:textId="77777777" w:rsidR="00966C33" w:rsidRPr="00FD63A4" w:rsidRDefault="00966C33"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1980" w:type="dxa"/>
            <w:tcBorders>
              <w:top w:val="single" w:sz="4" w:space="0" w:color="auto"/>
              <w:bottom w:val="single" w:sz="4" w:space="0" w:color="auto"/>
            </w:tcBorders>
            <w:shd w:val="clear" w:color="auto" w:fill="auto"/>
            <w:noWrap/>
            <w:vAlign w:val="center"/>
            <w:hideMark/>
          </w:tcPr>
          <w:p w14:paraId="5219361D" w14:textId="77777777" w:rsidR="00966C33" w:rsidRPr="00FD63A4" w:rsidRDefault="00966C33"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A74FFA" w:rsidRPr="00FD63A4" w14:paraId="4E238BF1" w14:textId="77777777" w:rsidTr="009C40C6">
        <w:trPr>
          <w:trHeight w:val="315"/>
        </w:trPr>
        <w:tc>
          <w:tcPr>
            <w:tcW w:w="4689" w:type="dxa"/>
            <w:tcBorders>
              <w:top w:val="single" w:sz="4" w:space="0" w:color="auto"/>
            </w:tcBorders>
            <w:shd w:val="clear" w:color="auto" w:fill="auto"/>
            <w:noWrap/>
            <w:vAlign w:val="center"/>
            <w:hideMark/>
          </w:tcPr>
          <w:p w14:paraId="5D04E6CD" w14:textId="77777777" w:rsidR="00966C33" w:rsidRPr="00FD63A4" w:rsidRDefault="00966C33"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Yes</w:t>
            </w:r>
          </w:p>
        </w:tc>
        <w:tc>
          <w:tcPr>
            <w:tcW w:w="1620" w:type="dxa"/>
            <w:tcBorders>
              <w:top w:val="single" w:sz="4" w:space="0" w:color="auto"/>
            </w:tcBorders>
            <w:shd w:val="clear" w:color="auto" w:fill="auto"/>
            <w:noWrap/>
            <w:vAlign w:val="center"/>
            <w:hideMark/>
          </w:tcPr>
          <w:p w14:paraId="20172B1B" w14:textId="77777777" w:rsidR="00966C33" w:rsidRPr="00FD63A4" w:rsidRDefault="006177D2"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11</w:t>
            </w:r>
          </w:p>
        </w:tc>
        <w:tc>
          <w:tcPr>
            <w:tcW w:w="1980" w:type="dxa"/>
            <w:tcBorders>
              <w:top w:val="single" w:sz="4" w:space="0" w:color="auto"/>
            </w:tcBorders>
            <w:shd w:val="clear" w:color="auto" w:fill="auto"/>
            <w:noWrap/>
            <w:vAlign w:val="center"/>
            <w:hideMark/>
          </w:tcPr>
          <w:p w14:paraId="33DD5C1D" w14:textId="77777777" w:rsidR="00966C33" w:rsidRPr="00FD63A4" w:rsidRDefault="006177D2"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91.67</w:t>
            </w:r>
          </w:p>
        </w:tc>
      </w:tr>
      <w:tr w:rsidR="00A74FFA" w:rsidRPr="00FD63A4" w14:paraId="5D92464C" w14:textId="77777777" w:rsidTr="009C40C6">
        <w:trPr>
          <w:trHeight w:val="315"/>
        </w:trPr>
        <w:tc>
          <w:tcPr>
            <w:tcW w:w="4689" w:type="dxa"/>
            <w:shd w:val="clear" w:color="auto" w:fill="auto"/>
            <w:noWrap/>
            <w:vAlign w:val="center"/>
            <w:hideMark/>
          </w:tcPr>
          <w:p w14:paraId="44BC7A5C" w14:textId="77777777" w:rsidR="00966C33" w:rsidRPr="00FD63A4" w:rsidRDefault="00966C33"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No</w:t>
            </w:r>
          </w:p>
        </w:tc>
        <w:tc>
          <w:tcPr>
            <w:tcW w:w="1620" w:type="dxa"/>
            <w:shd w:val="clear" w:color="auto" w:fill="auto"/>
            <w:noWrap/>
            <w:vAlign w:val="center"/>
            <w:hideMark/>
          </w:tcPr>
          <w:p w14:paraId="0DAF0526" w14:textId="77777777" w:rsidR="00966C33" w:rsidRPr="00FD63A4" w:rsidRDefault="006177D2"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1980" w:type="dxa"/>
            <w:shd w:val="clear" w:color="auto" w:fill="auto"/>
            <w:noWrap/>
            <w:vAlign w:val="center"/>
            <w:hideMark/>
          </w:tcPr>
          <w:p w14:paraId="0E654199" w14:textId="77777777" w:rsidR="00966C33" w:rsidRPr="00FD63A4" w:rsidRDefault="006177D2"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A74FFA" w:rsidRPr="00FD63A4" w14:paraId="662D8C88" w14:textId="77777777" w:rsidTr="009C40C6">
        <w:trPr>
          <w:trHeight w:val="330"/>
        </w:trPr>
        <w:tc>
          <w:tcPr>
            <w:tcW w:w="4689" w:type="dxa"/>
            <w:shd w:val="clear" w:color="auto" w:fill="auto"/>
            <w:noWrap/>
            <w:vAlign w:val="center"/>
            <w:hideMark/>
          </w:tcPr>
          <w:p w14:paraId="4F9FC8E5" w14:textId="77777777" w:rsidR="00966C33" w:rsidRPr="00FD63A4" w:rsidRDefault="00966C33"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1620" w:type="dxa"/>
            <w:shd w:val="clear" w:color="auto" w:fill="auto"/>
            <w:noWrap/>
            <w:vAlign w:val="center"/>
            <w:hideMark/>
          </w:tcPr>
          <w:p w14:paraId="3FEAD9A0" w14:textId="77777777" w:rsidR="00966C33" w:rsidRPr="00FD63A4" w:rsidRDefault="00966C33"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980" w:type="dxa"/>
            <w:shd w:val="clear" w:color="auto" w:fill="auto"/>
            <w:noWrap/>
            <w:vAlign w:val="center"/>
            <w:hideMark/>
          </w:tcPr>
          <w:p w14:paraId="2FABA033" w14:textId="77777777" w:rsidR="00966C33" w:rsidRPr="00FD63A4" w:rsidRDefault="00966C33"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7C752C99" w14:textId="509CF217" w:rsidR="00B834D3" w:rsidRPr="00C9554B" w:rsidRDefault="005008E1" w:rsidP="00C9554B">
      <w:pPr>
        <w:spacing w:before="120" w:after="120" w:line="360" w:lineRule="auto"/>
        <w:ind w:firstLine="540"/>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T</w:t>
      </w:r>
      <w:r w:rsidR="00966C33" w:rsidRPr="00C9554B">
        <w:rPr>
          <w:rFonts w:ascii="Times New Roman" w:hAnsi="Times New Roman" w:cs="Times New Roman"/>
          <w:color w:val="000000" w:themeColor="text1"/>
          <w:sz w:val="24"/>
          <w:szCs w:val="24"/>
        </w:rPr>
        <w:t xml:space="preserve">able </w:t>
      </w:r>
      <w:r w:rsidR="00A74FFA" w:rsidRPr="00C9554B">
        <w:rPr>
          <w:rFonts w:ascii="Times New Roman" w:hAnsi="Times New Roman" w:cs="Times New Roman"/>
          <w:color w:val="000000" w:themeColor="text1"/>
          <w:sz w:val="24"/>
          <w:szCs w:val="24"/>
        </w:rPr>
        <w:t>6</w:t>
      </w:r>
      <w:r w:rsidR="00966C33" w:rsidRPr="00C9554B">
        <w:rPr>
          <w:rFonts w:ascii="Times New Roman" w:hAnsi="Times New Roman" w:cs="Times New Roman"/>
          <w:color w:val="000000" w:themeColor="text1"/>
          <w:sz w:val="24"/>
          <w:szCs w:val="24"/>
        </w:rPr>
        <w:t xml:space="preserve"> shows the </w:t>
      </w:r>
      <w:r w:rsidR="00A74FFA" w:rsidRPr="00C9554B">
        <w:rPr>
          <w:rFonts w:ascii="Times New Roman" w:hAnsi="Times New Roman" w:cs="Times New Roman"/>
          <w:color w:val="000000" w:themeColor="text1"/>
          <w:sz w:val="24"/>
          <w:szCs w:val="24"/>
        </w:rPr>
        <w:t xml:space="preserve">use of reference materials by teachers while teaching English </w:t>
      </w:r>
      <w:r w:rsidRPr="00C9554B">
        <w:rPr>
          <w:rFonts w:ascii="Times New Roman" w:hAnsi="Times New Roman" w:cs="Times New Roman"/>
          <w:color w:val="000000" w:themeColor="text1"/>
          <w:sz w:val="24"/>
          <w:szCs w:val="24"/>
        </w:rPr>
        <w:t>at</w:t>
      </w:r>
      <w:r w:rsidR="00A74FFA" w:rsidRPr="00C9554B">
        <w:rPr>
          <w:rFonts w:ascii="Times New Roman" w:hAnsi="Times New Roman" w:cs="Times New Roman"/>
          <w:color w:val="000000" w:themeColor="text1"/>
          <w:sz w:val="24"/>
          <w:szCs w:val="24"/>
        </w:rPr>
        <w:t xml:space="preserve"> </w:t>
      </w:r>
      <w:r w:rsidR="003E3741">
        <w:rPr>
          <w:rFonts w:ascii="Times New Roman" w:hAnsi="Times New Roman" w:cs="Times New Roman"/>
          <w:color w:val="000000" w:themeColor="text1"/>
          <w:sz w:val="24"/>
          <w:szCs w:val="24"/>
        </w:rPr>
        <w:t>Basic</w:t>
      </w:r>
      <w:r w:rsidR="00A74FFA" w:rsidRPr="00C9554B">
        <w:rPr>
          <w:rFonts w:ascii="Times New Roman" w:hAnsi="Times New Roman" w:cs="Times New Roman"/>
          <w:color w:val="000000" w:themeColor="text1"/>
          <w:sz w:val="24"/>
          <w:szCs w:val="24"/>
        </w:rPr>
        <w:t xml:space="preserve"> level.</w:t>
      </w:r>
      <w:r w:rsidR="006177D2" w:rsidRPr="00C9554B">
        <w:rPr>
          <w:rFonts w:ascii="Times New Roman" w:hAnsi="Times New Roman" w:cs="Times New Roman"/>
          <w:color w:val="000000" w:themeColor="text1"/>
          <w:sz w:val="24"/>
          <w:szCs w:val="24"/>
        </w:rPr>
        <w:t xml:space="preserve"> </w:t>
      </w:r>
      <w:r w:rsidR="00B834D3" w:rsidRPr="00C9554B">
        <w:rPr>
          <w:rFonts w:ascii="Times New Roman" w:hAnsi="Times New Roman" w:cs="Times New Roman"/>
          <w:color w:val="000000" w:themeColor="text1"/>
          <w:sz w:val="24"/>
          <w:szCs w:val="24"/>
        </w:rPr>
        <w:t xml:space="preserve">The researcher asked 12 respondents whether they use any reference materials while teaching reading </w:t>
      </w:r>
      <w:r w:rsidR="00E37EC4" w:rsidRPr="00C9554B">
        <w:rPr>
          <w:rFonts w:ascii="Times New Roman" w:hAnsi="Times New Roman" w:cs="Times New Roman"/>
          <w:color w:val="000000" w:themeColor="text1"/>
          <w:sz w:val="24"/>
          <w:szCs w:val="24"/>
        </w:rPr>
        <w:t>skill</w:t>
      </w:r>
      <w:r w:rsidR="00B834D3" w:rsidRPr="00C9554B">
        <w:rPr>
          <w:rFonts w:ascii="Times New Roman" w:hAnsi="Times New Roman" w:cs="Times New Roman"/>
          <w:color w:val="000000" w:themeColor="text1"/>
          <w:sz w:val="24"/>
          <w:szCs w:val="24"/>
        </w:rPr>
        <w:t xml:space="preserve"> in English at the </w:t>
      </w:r>
      <w:r w:rsidR="003E3741">
        <w:rPr>
          <w:rFonts w:ascii="Times New Roman" w:hAnsi="Times New Roman" w:cs="Times New Roman"/>
          <w:color w:val="000000" w:themeColor="text1"/>
          <w:sz w:val="24"/>
          <w:szCs w:val="24"/>
        </w:rPr>
        <w:t>Basic</w:t>
      </w:r>
      <w:r w:rsidR="00B834D3" w:rsidRPr="00C9554B">
        <w:rPr>
          <w:rFonts w:ascii="Times New Roman" w:hAnsi="Times New Roman" w:cs="Times New Roman"/>
          <w:color w:val="000000" w:themeColor="text1"/>
          <w:sz w:val="24"/>
          <w:szCs w:val="24"/>
        </w:rPr>
        <w:t xml:space="preserve"> level, and the data shows</w:t>
      </w:r>
      <w:r w:rsidR="00B834D3" w:rsidRPr="00FD63A4">
        <w:rPr>
          <w:rFonts w:ascii="Times New Roman" w:hAnsi="Times New Roman" w:cs="Times New Roman"/>
          <w:color w:val="000000" w:themeColor="text1"/>
          <w:sz w:val="24"/>
          <w:szCs w:val="24"/>
        </w:rPr>
        <w:t xml:space="preserve"> </w:t>
      </w:r>
      <w:r w:rsidR="00B834D3" w:rsidRPr="00C9554B">
        <w:rPr>
          <w:rFonts w:ascii="Times New Roman" w:hAnsi="Times New Roman" w:cs="Times New Roman"/>
          <w:color w:val="000000" w:themeColor="text1"/>
          <w:sz w:val="24"/>
          <w:szCs w:val="24"/>
        </w:rPr>
        <w:lastRenderedPageBreak/>
        <w:t xml:space="preserve">that the majority of teachers in the sample 91.67% use reference materials. In contrast, only one teacher 8.33% reported not using any reference materials. These findings suggest that reference materials are an essential part of teaching reading </w:t>
      </w:r>
      <w:r w:rsidR="00E37EC4" w:rsidRPr="00C9554B">
        <w:rPr>
          <w:rFonts w:ascii="Times New Roman" w:hAnsi="Times New Roman" w:cs="Times New Roman"/>
          <w:color w:val="000000" w:themeColor="text1"/>
          <w:sz w:val="24"/>
          <w:szCs w:val="24"/>
        </w:rPr>
        <w:t>skill</w:t>
      </w:r>
      <w:r w:rsidR="00B834D3" w:rsidRPr="00C9554B">
        <w:rPr>
          <w:rFonts w:ascii="Times New Roman" w:hAnsi="Times New Roman" w:cs="Times New Roman"/>
          <w:color w:val="000000" w:themeColor="text1"/>
          <w:sz w:val="24"/>
          <w:szCs w:val="24"/>
        </w:rPr>
        <w:t xml:space="preserve"> in English at the </w:t>
      </w:r>
      <w:r w:rsidR="003E3741">
        <w:rPr>
          <w:rFonts w:ascii="Times New Roman" w:hAnsi="Times New Roman" w:cs="Times New Roman"/>
          <w:color w:val="000000" w:themeColor="text1"/>
          <w:sz w:val="24"/>
          <w:szCs w:val="24"/>
        </w:rPr>
        <w:t>Basic</w:t>
      </w:r>
      <w:r w:rsidR="00B834D3" w:rsidRPr="00C9554B">
        <w:rPr>
          <w:rFonts w:ascii="Times New Roman" w:hAnsi="Times New Roman" w:cs="Times New Roman"/>
          <w:color w:val="000000" w:themeColor="text1"/>
          <w:sz w:val="24"/>
          <w:szCs w:val="24"/>
        </w:rPr>
        <w:t xml:space="preserve"> level. By using reference materials, teachers can enhance their understanding of the subject matter, develop better lesson plans, and provide their students with comprehensive and well-rounded instruction.</w:t>
      </w:r>
    </w:p>
    <w:p w14:paraId="363CD8B4" w14:textId="77777777" w:rsidR="00A74FFA" w:rsidRPr="00C9554B" w:rsidRDefault="00F27D8F" w:rsidP="00C9554B">
      <w:pPr>
        <w:pStyle w:val="Heading4"/>
        <w:ind w:left="0" w:firstLine="540"/>
      </w:pPr>
      <w:r w:rsidRPr="00C9554B">
        <w:t>Use of teachers guide</w:t>
      </w:r>
    </w:p>
    <w:p w14:paraId="57523340" w14:textId="13F524C9" w:rsidR="0020699D" w:rsidRPr="00C9554B" w:rsidRDefault="00742CAC"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 xml:space="preserve">A teacher's guide is a manual or document that provides teachers with instructions, guidelines, and materials to help them plan and deliver effective lessons. It typically includes information on learning objectives, teaching strategies, assessment methods, and suggested activities. </w:t>
      </w:r>
      <w:r w:rsidR="004A4E86" w:rsidRPr="00C9554B">
        <w:rPr>
          <w:rFonts w:ascii="Times New Roman" w:hAnsi="Times New Roman" w:cs="Times New Roman"/>
          <w:sz w:val="24"/>
          <w:szCs w:val="24"/>
        </w:rPr>
        <w:t xml:space="preserve">In this study the researcher tried to find out </w:t>
      </w:r>
      <w:r w:rsidR="00074C71" w:rsidRPr="00C9554B">
        <w:rPr>
          <w:rFonts w:ascii="Times New Roman" w:hAnsi="Times New Roman" w:cs="Times New Roman"/>
          <w:sz w:val="24"/>
          <w:szCs w:val="24"/>
        </w:rPr>
        <w:t>if</w:t>
      </w:r>
      <w:r w:rsidR="004A4E86" w:rsidRPr="00C9554B">
        <w:rPr>
          <w:rFonts w:ascii="Times New Roman" w:hAnsi="Times New Roman" w:cs="Times New Roman"/>
          <w:sz w:val="24"/>
          <w:szCs w:val="24"/>
        </w:rPr>
        <w:t xml:space="preserve"> they use</w:t>
      </w:r>
      <w:r w:rsidR="00074C71" w:rsidRPr="00C9554B">
        <w:rPr>
          <w:rFonts w:ascii="Times New Roman" w:hAnsi="Times New Roman" w:cs="Times New Roman"/>
          <w:sz w:val="24"/>
          <w:szCs w:val="24"/>
        </w:rPr>
        <w:t>d</w:t>
      </w:r>
      <w:r w:rsidR="004A4E86" w:rsidRPr="00C9554B">
        <w:rPr>
          <w:rFonts w:ascii="Times New Roman" w:hAnsi="Times New Roman" w:cs="Times New Roman"/>
          <w:sz w:val="24"/>
          <w:szCs w:val="24"/>
        </w:rPr>
        <w:t xml:space="preserve"> any teachers guide for teaching reading skill in English at </w:t>
      </w:r>
      <w:r w:rsidR="003E3741">
        <w:rPr>
          <w:rFonts w:ascii="Times New Roman" w:hAnsi="Times New Roman" w:cs="Times New Roman"/>
          <w:sz w:val="24"/>
          <w:szCs w:val="24"/>
        </w:rPr>
        <w:t>Basic</w:t>
      </w:r>
      <w:r w:rsidR="004A4E86" w:rsidRPr="00C9554B">
        <w:rPr>
          <w:rFonts w:ascii="Times New Roman" w:hAnsi="Times New Roman" w:cs="Times New Roman"/>
          <w:sz w:val="24"/>
          <w:szCs w:val="24"/>
        </w:rPr>
        <w:t xml:space="preserve"> level.</w:t>
      </w:r>
    </w:p>
    <w:p w14:paraId="0785117E" w14:textId="4AB83252" w:rsidR="0020699D" w:rsidRPr="00C9554B" w:rsidRDefault="006177D2" w:rsidP="00C9554B">
      <w:pPr>
        <w:pStyle w:val="Caption"/>
        <w:spacing w:before="120" w:after="120" w:line="360" w:lineRule="auto"/>
        <w:rPr>
          <w:rFonts w:ascii="Times New Roman" w:hAnsi="Times New Roman" w:cs="Times New Roman"/>
          <w:b w:val="0"/>
          <w:bCs w:val="0"/>
          <w:color w:val="000000" w:themeColor="text1"/>
          <w:sz w:val="24"/>
          <w:szCs w:val="24"/>
        </w:rPr>
      </w:pPr>
      <w:bookmarkStart w:id="60" w:name="_Toc134364923"/>
      <w:r w:rsidRPr="00C9554B">
        <w:rPr>
          <w:rFonts w:ascii="Times New Roman" w:hAnsi="Times New Roman" w:cs="Times New Roman"/>
          <w:b w:val="0"/>
          <w:bCs w:val="0"/>
          <w:color w:val="000000" w:themeColor="text1"/>
          <w:sz w:val="24"/>
          <w:szCs w:val="24"/>
        </w:rPr>
        <w:t xml:space="preserve">Table </w:t>
      </w:r>
      <w:r w:rsidR="00732471" w:rsidRPr="00C9554B">
        <w:rPr>
          <w:rFonts w:ascii="Times New Roman" w:hAnsi="Times New Roman" w:cs="Times New Roman"/>
          <w:b w:val="0"/>
          <w:bCs w:val="0"/>
          <w:color w:val="000000" w:themeColor="text1"/>
          <w:sz w:val="24"/>
          <w:szCs w:val="24"/>
        </w:rPr>
        <w:fldChar w:fldCharType="begin"/>
      </w:r>
      <w:r w:rsidRPr="00C9554B">
        <w:rPr>
          <w:rFonts w:ascii="Times New Roman" w:hAnsi="Times New Roman" w:cs="Times New Roman"/>
          <w:b w:val="0"/>
          <w:bCs w:val="0"/>
          <w:color w:val="000000" w:themeColor="text1"/>
          <w:sz w:val="24"/>
          <w:szCs w:val="24"/>
        </w:rPr>
        <w:instrText xml:space="preserve"> SEQ Table \* ARABIC </w:instrText>
      </w:r>
      <w:r w:rsidR="00732471" w:rsidRPr="00C9554B">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7</w:t>
      </w:r>
      <w:r w:rsidR="00732471" w:rsidRPr="00C9554B">
        <w:rPr>
          <w:rFonts w:ascii="Times New Roman" w:hAnsi="Times New Roman" w:cs="Times New Roman"/>
          <w:b w:val="0"/>
          <w:bCs w:val="0"/>
          <w:color w:val="000000" w:themeColor="text1"/>
          <w:sz w:val="24"/>
          <w:szCs w:val="24"/>
        </w:rPr>
        <w:fldChar w:fldCharType="end"/>
      </w:r>
      <w:r w:rsidR="00A74FFA" w:rsidRPr="00C9554B">
        <w:rPr>
          <w:rFonts w:ascii="Times New Roman" w:hAnsi="Times New Roman" w:cs="Times New Roman"/>
          <w:b w:val="0"/>
          <w:bCs w:val="0"/>
          <w:color w:val="000000" w:themeColor="text1"/>
          <w:sz w:val="24"/>
          <w:szCs w:val="24"/>
        </w:rPr>
        <w:t xml:space="preserve"> </w:t>
      </w:r>
    </w:p>
    <w:p w14:paraId="16FCD030" w14:textId="77777777" w:rsidR="00A74FFA" w:rsidRPr="00E462DB" w:rsidRDefault="00A74FFA" w:rsidP="00C9554B">
      <w:pPr>
        <w:pStyle w:val="Caption"/>
        <w:spacing w:before="120" w:after="120" w:line="360" w:lineRule="auto"/>
        <w:rPr>
          <w:rFonts w:ascii="Times New Roman" w:hAnsi="Times New Roman" w:cs="Times New Roman"/>
          <w:b w:val="0"/>
          <w:bCs w:val="0"/>
          <w:i/>
          <w:iCs/>
          <w:color w:val="000000" w:themeColor="text1"/>
          <w:sz w:val="24"/>
          <w:szCs w:val="24"/>
        </w:rPr>
      </w:pPr>
      <w:r w:rsidRPr="00E462DB">
        <w:rPr>
          <w:rFonts w:ascii="Times New Roman" w:hAnsi="Times New Roman" w:cs="Times New Roman"/>
          <w:b w:val="0"/>
          <w:bCs w:val="0"/>
          <w:i/>
          <w:iCs/>
          <w:color w:val="000000" w:themeColor="text1"/>
          <w:sz w:val="24"/>
          <w:szCs w:val="24"/>
        </w:rPr>
        <w:t>Use of teachers guide</w:t>
      </w:r>
      <w:bookmarkEnd w:id="60"/>
    </w:p>
    <w:tbl>
      <w:tblPr>
        <w:tblW w:w="8289" w:type="dxa"/>
        <w:tblInd w:w="99" w:type="dxa"/>
        <w:tblBorders>
          <w:top w:val="single" w:sz="4" w:space="0" w:color="auto"/>
          <w:bottom w:val="single" w:sz="4" w:space="0" w:color="auto"/>
        </w:tblBorders>
        <w:tblLook w:val="04A0" w:firstRow="1" w:lastRow="0" w:firstColumn="1" w:lastColumn="0" w:noHBand="0" w:noVBand="1"/>
      </w:tblPr>
      <w:tblGrid>
        <w:gridCol w:w="3429"/>
        <w:gridCol w:w="2070"/>
        <w:gridCol w:w="2790"/>
      </w:tblGrid>
      <w:tr w:rsidR="00A74FFA" w:rsidRPr="00FD63A4" w14:paraId="4FB5FF73" w14:textId="77777777" w:rsidTr="009C40C6">
        <w:trPr>
          <w:trHeight w:val="330"/>
        </w:trPr>
        <w:tc>
          <w:tcPr>
            <w:tcW w:w="3429" w:type="dxa"/>
            <w:tcBorders>
              <w:top w:val="single" w:sz="4" w:space="0" w:color="auto"/>
              <w:bottom w:val="single" w:sz="4" w:space="0" w:color="auto"/>
            </w:tcBorders>
            <w:shd w:val="clear" w:color="auto" w:fill="auto"/>
            <w:noWrap/>
            <w:vAlign w:val="center"/>
            <w:hideMark/>
          </w:tcPr>
          <w:p w14:paraId="7BCB8ADD" w14:textId="77777777" w:rsidR="00A74FFA" w:rsidRPr="00FD63A4" w:rsidRDefault="00A74FFA"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lang w:val="en-GB"/>
              </w:rPr>
              <w:t>Use of teachers guide</w:t>
            </w:r>
          </w:p>
        </w:tc>
        <w:tc>
          <w:tcPr>
            <w:tcW w:w="2070" w:type="dxa"/>
            <w:tcBorders>
              <w:top w:val="single" w:sz="4" w:space="0" w:color="auto"/>
              <w:bottom w:val="single" w:sz="4" w:space="0" w:color="auto"/>
            </w:tcBorders>
            <w:shd w:val="clear" w:color="auto" w:fill="auto"/>
            <w:noWrap/>
            <w:vAlign w:val="center"/>
            <w:hideMark/>
          </w:tcPr>
          <w:p w14:paraId="4A9B40C9" w14:textId="77777777" w:rsidR="00A74FFA" w:rsidRPr="00FD63A4" w:rsidRDefault="00A74FFA"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2790" w:type="dxa"/>
            <w:tcBorders>
              <w:top w:val="single" w:sz="4" w:space="0" w:color="auto"/>
              <w:bottom w:val="single" w:sz="4" w:space="0" w:color="auto"/>
            </w:tcBorders>
            <w:shd w:val="clear" w:color="auto" w:fill="auto"/>
            <w:noWrap/>
            <w:vAlign w:val="center"/>
            <w:hideMark/>
          </w:tcPr>
          <w:p w14:paraId="41114CA4" w14:textId="77777777" w:rsidR="00A74FFA" w:rsidRPr="00FD63A4" w:rsidRDefault="00A74FFA"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A74FFA" w:rsidRPr="00FD63A4" w14:paraId="6B0C27F9" w14:textId="77777777" w:rsidTr="009C40C6">
        <w:trPr>
          <w:trHeight w:val="315"/>
        </w:trPr>
        <w:tc>
          <w:tcPr>
            <w:tcW w:w="3429" w:type="dxa"/>
            <w:tcBorders>
              <w:top w:val="single" w:sz="4" w:space="0" w:color="auto"/>
            </w:tcBorders>
            <w:shd w:val="clear" w:color="auto" w:fill="auto"/>
            <w:noWrap/>
            <w:vAlign w:val="center"/>
            <w:hideMark/>
          </w:tcPr>
          <w:p w14:paraId="1415D0BF" w14:textId="77777777" w:rsidR="00A74FFA" w:rsidRPr="00FD63A4" w:rsidRDefault="00A74FFA" w:rsidP="00FD63A4">
            <w:pPr>
              <w:spacing w:before="120" w:after="120" w:line="360" w:lineRule="auto"/>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Yes</w:t>
            </w:r>
          </w:p>
        </w:tc>
        <w:tc>
          <w:tcPr>
            <w:tcW w:w="2070" w:type="dxa"/>
            <w:tcBorders>
              <w:top w:val="single" w:sz="4" w:space="0" w:color="auto"/>
            </w:tcBorders>
            <w:shd w:val="clear" w:color="auto" w:fill="auto"/>
            <w:noWrap/>
            <w:vAlign w:val="center"/>
            <w:hideMark/>
          </w:tcPr>
          <w:p w14:paraId="23F5ED6E" w14:textId="77777777" w:rsidR="00A74FFA" w:rsidRPr="00FD63A4" w:rsidRDefault="006177D2"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9</w:t>
            </w:r>
          </w:p>
        </w:tc>
        <w:tc>
          <w:tcPr>
            <w:tcW w:w="2790" w:type="dxa"/>
            <w:tcBorders>
              <w:top w:val="single" w:sz="4" w:space="0" w:color="auto"/>
            </w:tcBorders>
            <w:shd w:val="clear" w:color="auto" w:fill="auto"/>
            <w:noWrap/>
            <w:vAlign w:val="center"/>
            <w:hideMark/>
          </w:tcPr>
          <w:p w14:paraId="2CA257B9" w14:textId="77777777" w:rsidR="00A74FFA" w:rsidRPr="00FD63A4" w:rsidRDefault="006177D2"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75.00</w:t>
            </w:r>
          </w:p>
        </w:tc>
      </w:tr>
      <w:tr w:rsidR="00A74FFA" w:rsidRPr="00FD63A4" w14:paraId="28AEFF80" w14:textId="77777777" w:rsidTr="009C40C6">
        <w:trPr>
          <w:trHeight w:val="315"/>
        </w:trPr>
        <w:tc>
          <w:tcPr>
            <w:tcW w:w="3429" w:type="dxa"/>
            <w:shd w:val="clear" w:color="auto" w:fill="auto"/>
            <w:noWrap/>
            <w:vAlign w:val="center"/>
            <w:hideMark/>
          </w:tcPr>
          <w:p w14:paraId="4C667E82" w14:textId="77777777" w:rsidR="00A74FFA" w:rsidRPr="00FD63A4" w:rsidRDefault="00A74FFA" w:rsidP="00FD63A4">
            <w:pPr>
              <w:spacing w:before="120" w:after="120" w:line="360" w:lineRule="auto"/>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No</w:t>
            </w:r>
          </w:p>
        </w:tc>
        <w:tc>
          <w:tcPr>
            <w:tcW w:w="2070" w:type="dxa"/>
            <w:shd w:val="clear" w:color="auto" w:fill="auto"/>
            <w:noWrap/>
            <w:vAlign w:val="center"/>
            <w:hideMark/>
          </w:tcPr>
          <w:p w14:paraId="13100F3B" w14:textId="77777777" w:rsidR="00A74FFA" w:rsidRPr="00FD63A4" w:rsidRDefault="006177D2"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3</w:t>
            </w:r>
          </w:p>
        </w:tc>
        <w:tc>
          <w:tcPr>
            <w:tcW w:w="2790" w:type="dxa"/>
            <w:shd w:val="clear" w:color="auto" w:fill="auto"/>
            <w:noWrap/>
            <w:vAlign w:val="center"/>
            <w:hideMark/>
          </w:tcPr>
          <w:p w14:paraId="6A250147" w14:textId="77777777" w:rsidR="00A74FFA" w:rsidRPr="00FD63A4" w:rsidRDefault="006177D2"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25.00</w:t>
            </w:r>
          </w:p>
        </w:tc>
      </w:tr>
      <w:tr w:rsidR="00A74FFA" w:rsidRPr="00FD63A4" w14:paraId="4369E480" w14:textId="77777777" w:rsidTr="009C40C6">
        <w:trPr>
          <w:trHeight w:val="330"/>
        </w:trPr>
        <w:tc>
          <w:tcPr>
            <w:tcW w:w="3429" w:type="dxa"/>
            <w:shd w:val="clear" w:color="auto" w:fill="auto"/>
            <w:noWrap/>
            <w:vAlign w:val="center"/>
            <w:hideMark/>
          </w:tcPr>
          <w:p w14:paraId="5C8C8AE5" w14:textId="77777777" w:rsidR="00A74FFA" w:rsidRPr="00FD63A4" w:rsidRDefault="00A74FFA"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2070" w:type="dxa"/>
            <w:shd w:val="clear" w:color="auto" w:fill="auto"/>
            <w:noWrap/>
            <w:vAlign w:val="center"/>
            <w:hideMark/>
          </w:tcPr>
          <w:p w14:paraId="16B95247" w14:textId="77777777" w:rsidR="00A74FFA" w:rsidRPr="00FD63A4" w:rsidRDefault="00A74FFA"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2790" w:type="dxa"/>
            <w:shd w:val="clear" w:color="auto" w:fill="auto"/>
            <w:noWrap/>
            <w:vAlign w:val="center"/>
            <w:hideMark/>
          </w:tcPr>
          <w:p w14:paraId="5E963486" w14:textId="77777777" w:rsidR="00A74FFA" w:rsidRPr="00FD63A4" w:rsidRDefault="00A74FFA"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506FEAF3" w14:textId="5A9948C5" w:rsidR="006177D2" w:rsidRPr="00C9554B" w:rsidRDefault="008C1F5F" w:rsidP="00C9554B">
      <w:pPr>
        <w:spacing w:before="120" w:after="120" w:line="360" w:lineRule="auto"/>
        <w:ind w:firstLine="540"/>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 xml:space="preserve">Table </w:t>
      </w:r>
      <w:r w:rsidR="006177D2" w:rsidRPr="00C9554B">
        <w:rPr>
          <w:rFonts w:ascii="Times New Roman" w:hAnsi="Times New Roman" w:cs="Times New Roman"/>
          <w:color w:val="000000" w:themeColor="text1"/>
          <w:sz w:val="24"/>
          <w:szCs w:val="24"/>
        </w:rPr>
        <w:t>7</w:t>
      </w:r>
      <w:r w:rsidR="00A74FFA" w:rsidRPr="00C9554B">
        <w:rPr>
          <w:rFonts w:ascii="Times New Roman" w:hAnsi="Times New Roman" w:cs="Times New Roman"/>
          <w:color w:val="000000" w:themeColor="text1"/>
          <w:sz w:val="24"/>
          <w:szCs w:val="24"/>
        </w:rPr>
        <w:t xml:space="preserve"> shows the </w:t>
      </w:r>
      <w:r w:rsidR="00074C71" w:rsidRPr="00C9554B">
        <w:rPr>
          <w:rFonts w:ascii="Times New Roman" w:hAnsi="Times New Roman" w:cs="Times New Roman"/>
          <w:color w:val="000000" w:themeColor="text1"/>
          <w:sz w:val="24"/>
          <w:szCs w:val="24"/>
        </w:rPr>
        <w:t>used</w:t>
      </w:r>
      <w:r w:rsidR="006177D2" w:rsidRPr="00C9554B">
        <w:rPr>
          <w:rFonts w:ascii="Times New Roman" w:hAnsi="Times New Roman" w:cs="Times New Roman"/>
          <w:color w:val="000000" w:themeColor="text1"/>
          <w:sz w:val="24"/>
          <w:szCs w:val="24"/>
        </w:rPr>
        <w:t xml:space="preserve"> of teachers gu</w:t>
      </w:r>
      <w:r w:rsidR="00904B10" w:rsidRPr="00C9554B">
        <w:rPr>
          <w:rFonts w:ascii="Times New Roman" w:hAnsi="Times New Roman" w:cs="Times New Roman"/>
          <w:color w:val="000000" w:themeColor="text1"/>
          <w:sz w:val="24"/>
          <w:szCs w:val="24"/>
        </w:rPr>
        <w:t>ide by the teachers</w:t>
      </w:r>
      <w:r w:rsidR="006177D2" w:rsidRPr="00C9554B">
        <w:rPr>
          <w:rFonts w:ascii="Times New Roman" w:hAnsi="Times New Roman" w:cs="Times New Roman"/>
          <w:color w:val="000000" w:themeColor="text1"/>
          <w:sz w:val="24"/>
          <w:szCs w:val="24"/>
        </w:rPr>
        <w:t xml:space="preserve">. </w:t>
      </w:r>
      <w:r w:rsidR="00AA6E8A" w:rsidRPr="00C9554B">
        <w:rPr>
          <w:rFonts w:ascii="Times New Roman" w:hAnsi="Times New Roman" w:cs="Times New Roman"/>
          <w:color w:val="000000" w:themeColor="text1"/>
          <w:sz w:val="24"/>
          <w:szCs w:val="24"/>
        </w:rPr>
        <w:t xml:space="preserve">The researcher asked 12 respondents whether they </w:t>
      </w:r>
      <w:r w:rsidR="00074C71" w:rsidRPr="00C9554B">
        <w:rPr>
          <w:rFonts w:ascii="Times New Roman" w:hAnsi="Times New Roman" w:cs="Times New Roman"/>
          <w:color w:val="000000" w:themeColor="text1"/>
          <w:sz w:val="24"/>
          <w:szCs w:val="24"/>
        </w:rPr>
        <w:t>used</w:t>
      </w:r>
      <w:r w:rsidR="00AA6E8A" w:rsidRPr="00C9554B">
        <w:rPr>
          <w:rFonts w:ascii="Times New Roman" w:hAnsi="Times New Roman" w:cs="Times New Roman"/>
          <w:color w:val="000000" w:themeColor="text1"/>
          <w:sz w:val="24"/>
          <w:szCs w:val="24"/>
        </w:rPr>
        <w:t xml:space="preserve"> any teacher's guide while teaching reading </w:t>
      </w:r>
      <w:r w:rsidR="00E37EC4" w:rsidRPr="00C9554B">
        <w:rPr>
          <w:rFonts w:ascii="Times New Roman" w:hAnsi="Times New Roman" w:cs="Times New Roman"/>
          <w:color w:val="000000" w:themeColor="text1"/>
          <w:sz w:val="24"/>
          <w:szCs w:val="24"/>
        </w:rPr>
        <w:t>skill</w:t>
      </w:r>
      <w:r w:rsidR="00AA6E8A" w:rsidRPr="00C9554B">
        <w:rPr>
          <w:rFonts w:ascii="Times New Roman" w:hAnsi="Times New Roman" w:cs="Times New Roman"/>
          <w:color w:val="000000" w:themeColor="text1"/>
          <w:sz w:val="24"/>
          <w:szCs w:val="24"/>
        </w:rPr>
        <w:t xml:space="preserve"> in English at the </w:t>
      </w:r>
      <w:r w:rsidR="003E3741">
        <w:rPr>
          <w:rFonts w:ascii="Times New Roman" w:hAnsi="Times New Roman" w:cs="Times New Roman"/>
          <w:color w:val="000000" w:themeColor="text1"/>
          <w:sz w:val="24"/>
          <w:szCs w:val="24"/>
        </w:rPr>
        <w:t>Basic</w:t>
      </w:r>
      <w:r w:rsidR="00AA6E8A" w:rsidRPr="00C9554B">
        <w:rPr>
          <w:rFonts w:ascii="Times New Roman" w:hAnsi="Times New Roman" w:cs="Times New Roman"/>
          <w:color w:val="000000" w:themeColor="text1"/>
          <w:sz w:val="24"/>
          <w:szCs w:val="24"/>
        </w:rPr>
        <w:t xml:space="preserve"> level and found that 75% of the teachers in the sample </w:t>
      </w:r>
      <w:r w:rsidR="00074C71" w:rsidRPr="00C9554B">
        <w:rPr>
          <w:rFonts w:ascii="Times New Roman" w:hAnsi="Times New Roman" w:cs="Times New Roman"/>
          <w:color w:val="000000" w:themeColor="text1"/>
          <w:sz w:val="24"/>
          <w:szCs w:val="24"/>
        </w:rPr>
        <w:t>used</w:t>
      </w:r>
      <w:r w:rsidR="00AA6E8A" w:rsidRPr="00C9554B">
        <w:rPr>
          <w:rFonts w:ascii="Times New Roman" w:hAnsi="Times New Roman" w:cs="Times New Roman"/>
          <w:color w:val="000000" w:themeColor="text1"/>
          <w:sz w:val="24"/>
          <w:szCs w:val="24"/>
        </w:rPr>
        <w:t xml:space="preserve"> a teacher's guide while the remaining 25% do not. </w:t>
      </w:r>
    </w:p>
    <w:p w14:paraId="70954E0E" w14:textId="77777777" w:rsidR="00C36A4B" w:rsidRPr="00C9554B" w:rsidRDefault="00F27D8F" w:rsidP="00C9554B">
      <w:pPr>
        <w:pStyle w:val="Heading4"/>
        <w:ind w:left="0" w:firstLine="540"/>
      </w:pPr>
      <w:r w:rsidRPr="00C9554B">
        <w:t>Views of teachers on teaching reading skill equally with other skill</w:t>
      </w:r>
    </w:p>
    <w:p w14:paraId="2AE070DD" w14:textId="77777777" w:rsidR="009C40C6" w:rsidRPr="00C9554B" w:rsidRDefault="00C36A4B"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 xml:space="preserve">The respondents (teachers) were asked </w:t>
      </w:r>
      <w:r w:rsidR="00CF5DAD" w:rsidRPr="00C9554B">
        <w:rPr>
          <w:rFonts w:ascii="Times New Roman" w:hAnsi="Times New Roman" w:cs="Times New Roman"/>
          <w:sz w:val="24"/>
          <w:szCs w:val="24"/>
        </w:rPr>
        <w:t xml:space="preserve">their views on teaching reading skill equally with other </w:t>
      </w:r>
      <w:r w:rsidR="00E37EC4" w:rsidRPr="00C9554B">
        <w:rPr>
          <w:rFonts w:ascii="Times New Roman" w:hAnsi="Times New Roman" w:cs="Times New Roman"/>
          <w:sz w:val="24"/>
          <w:szCs w:val="24"/>
        </w:rPr>
        <w:t>skill</w:t>
      </w:r>
      <w:r w:rsidR="00CF5DAD" w:rsidRPr="00C9554B">
        <w:rPr>
          <w:rFonts w:ascii="Times New Roman" w:hAnsi="Times New Roman" w:cs="Times New Roman"/>
          <w:sz w:val="24"/>
          <w:szCs w:val="24"/>
        </w:rPr>
        <w:t xml:space="preserve">. </w:t>
      </w:r>
      <w:r w:rsidRPr="00C9554B">
        <w:rPr>
          <w:rFonts w:ascii="Times New Roman" w:hAnsi="Times New Roman" w:cs="Times New Roman"/>
          <w:sz w:val="24"/>
          <w:szCs w:val="24"/>
        </w:rPr>
        <w:t xml:space="preserve">Different responses on </w:t>
      </w:r>
      <w:r w:rsidR="00CF5DAD" w:rsidRPr="00C9554B">
        <w:rPr>
          <w:rFonts w:ascii="Times New Roman" w:hAnsi="Times New Roman" w:cs="Times New Roman"/>
          <w:sz w:val="24"/>
          <w:szCs w:val="24"/>
        </w:rPr>
        <w:t xml:space="preserve">teaching reading skill equally with other </w:t>
      </w:r>
      <w:r w:rsidR="00E37EC4" w:rsidRPr="00C9554B">
        <w:rPr>
          <w:rFonts w:ascii="Times New Roman" w:hAnsi="Times New Roman" w:cs="Times New Roman"/>
          <w:sz w:val="24"/>
          <w:szCs w:val="24"/>
        </w:rPr>
        <w:t>skill</w:t>
      </w:r>
      <w:r w:rsidR="00CF5DAD" w:rsidRPr="00C9554B">
        <w:rPr>
          <w:rFonts w:ascii="Times New Roman" w:hAnsi="Times New Roman" w:cs="Times New Roman"/>
          <w:sz w:val="24"/>
          <w:szCs w:val="24"/>
        </w:rPr>
        <w:t xml:space="preserve"> are</w:t>
      </w:r>
      <w:r w:rsidRPr="00C9554B">
        <w:rPr>
          <w:rFonts w:ascii="Times New Roman" w:hAnsi="Times New Roman" w:cs="Times New Roman"/>
          <w:sz w:val="24"/>
          <w:szCs w:val="24"/>
        </w:rPr>
        <w:t xml:space="preserve"> as follows.</w:t>
      </w:r>
    </w:p>
    <w:p w14:paraId="7F5698D6" w14:textId="77777777" w:rsidR="0034682D" w:rsidRDefault="0034682D" w:rsidP="00FD63A4">
      <w:pPr>
        <w:spacing w:before="120" w:after="120" w:line="360" w:lineRule="auto"/>
        <w:ind w:firstLine="540"/>
        <w:jc w:val="both"/>
        <w:rPr>
          <w:rFonts w:ascii="Times New Roman" w:hAnsi="Times New Roman" w:cs="Times New Roman"/>
          <w:sz w:val="24"/>
          <w:szCs w:val="24"/>
        </w:rPr>
      </w:pPr>
    </w:p>
    <w:p w14:paraId="38323FAE" w14:textId="77777777" w:rsidR="0034682D" w:rsidRPr="00FD63A4" w:rsidRDefault="0034682D" w:rsidP="00FD63A4">
      <w:pPr>
        <w:spacing w:before="120" w:after="120" w:line="360" w:lineRule="auto"/>
        <w:ind w:firstLine="540"/>
        <w:jc w:val="both"/>
        <w:rPr>
          <w:rFonts w:ascii="Times New Roman" w:hAnsi="Times New Roman" w:cs="Times New Roman"/>
          <w:sz w:val="24"/>
          <w:szCs w:val="24"/>
        </w:rPr>
      </w:pPr>
    </w:p>
    <w:p w14:paraId="7AC1CC73" w14:textId="1BE2D43B" w:rsidR="0020699D" w:rsidRPr="00C9554B" w:rsidRDefault="00CF5DAD" w:rsidP="00C9554B">
      <w:pPr>
        <w:pStyle w:val="Caption"/>
        <w:spacing w:before="120" w:after="120" w:line="360" w:lineRule="auto"/>
        <w:rPr>
          <w:rFonts w:ascii="Times New Roman" w:hAnsi="Times New Roman" w:cs="Times New Roman"/>
          <w:b w:val="0"/>
          <w:bCs w:val="0"/>
          <w:color w:val="000000" w:themeColor="text1"/>
          <w:sz w:val="24"/>
          <w:szCs w:val="24"/>
        </w:rPr>
      </w:pPr>
      <w:bookmarkStart w:id="61" w:name="_Toc134364924"/>
      <w:r w:rsidRPr="00C9554B">
        <w:rPr>
          <w:rFonts w:ascii="Times New Roman" w:hAnsi="Times New Roman" w:cs="Times New Roman"/>
          <w:b w:val="0"/>
          <w:bCs w:val="0"/>
          <w:color w:val="000000" w:themeColor="text1"/>
          <w:sz w:val="24"/>
          <w:szCs w:val="24"/>
        </w:rPr>
        <w:lastRenderedPageBreak/>
        <w:t xml:space="preserve">Table </w:t>
      </w:r>
      <w:r w:rsidR="00732471" w:rsidRPr="00C9554B">
        <w:rPr>
          <w:rFonts w:ascii="Times New Roman" w:hAnsi="Times New Roman" w:cs="Times New Roman"/>
          <w:b w:val="0"/>
          <w:bCs w:val="0"/>
          <w:color w:val="000000" w:themeColor="text1"/>
          <w:sz w:val="24"/>
          <w:szCs w:val="24"/>
        </w:rPr>
        <w:fldChar w:fldCharType="begin"/>
      </w:r>
      <w:r w:rsidRPr="00C9554B">
        <w:rPr>
          <w:rFonts w:ascii="Times New Roman" w:hAnsi="Times New Roman" w:cs="Times New Roman"/>
          <w:b w:val="0"/>
          <w:bCs w:val="0"/>
          <w:color w:val="000000" w:themeColor="text1"/>
          <w:sz w:val="24"/>
          <w:szCs w:val="24"/>
        </w:rPr>
        <w:instrText xml:space="preserve"> SEQ Table \* ARABIC </w:instrText>
      </w:r>
      <w:r w:rsidR="00732471" w:rsidRPr="00C9554B">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8</w:t>
      </w:r>
      <w:r w:rsidR="00732471" w:rsidRPr="00C9554B">
        <w:rPr>
          <w:rFonts w:ascii="Times New Roman" w:hAnsi="Times New Roman" w:cs="Times New Roman"/>
          <w:b w:val="0"/>
          <w:bCs w:val="0"/>
          <w:color w:val="000000" w:themeColor="text1"/>
          <w:sz w:val="24"/>
          <w:szCs w:val="24"/>
        </w:rPr>
        <w:fldChar w:fldCharType="end"/>
      </w:r>
      <w:r w:rsidR="00C36A4B" w:rsidRPr="00C9554B">
        <w:rPr>
          <w:rFonts w:ascii="Times New Roman" w:hAnsi="Times New Roman" w:cs="Times New Roman"/>
          <w:b w:val="0"/>
          <w:bCs w:val="0"/>
          <w:color w:val="000000" w:themeColor="text1"/>
          <w:sz w:val="24"/>
          <w:szCs w:val="24"/>
        </w:rPr>
        <w:t xml:space="preserve"> </w:t>
      </w:r>
    </w:p>
    <w:p w14:paraId="77CD5A99" w14:textId="77777777" w:rsidR="00CF5DAD" w:rsidRPr="00E462DB" w:rsidRDefault="00CF5DAD" w:rsidP="00C9554B">
      <w:pPr>
        <w:pStyle w:val="Caption"/>
        <w:spacing w:before="120" w:after="120" w:line="360" w:lineRule="auto"/>
        <w:rPr>
          <w:rFonts w:ascii="Times New Roman" w:hAnsi="Times New Roman" w:cs="Times New Roman"/>
          <w:b w:val="0"/>
          <w:bCs w:val="0"/>
          <w:i/>
          <w:iCs/>
          <w:color w:val="000000" w:themeColor="text1"/>
          <w:sz w:val="24"/>
          <w:szCs w:val="24"/>
          <w:lang w:val="en-GB"/>
        </w:rPr>
      </w:pPr>
      <w:r w:rsidRPr="00E462DB">
        <w:rPr>
          <w:rFonts w:ascii="Times New Roman" w:hAnsi="Times New Roman" w:cs="Times New Roman"/>
          <w:b w:val="0"/>
          <w:bCs w:val="0"/>
          <w:i/>
          <w:iCs/>
          <w:color w:val="000000" w:themeColor="text1"/>
          <w:sz w:val="24"/>
          <w:szCs w:val="24"/>
        </w:rPr>
        <w:t xml:space="preserve">Views of teachers on teaching reading skill equally with other </w:t>
      </w:r>
      <w:r w:rsidR="00E37EC4" w:rsidRPr="00E462DB">
        <w:rPr>
          <w:rFonts w:ascii="Times New Roman" w:hAnsi="Times New Roman" w:cs="Times New Roman"/>
          <w:b w:val="0"/>
          <w:bCs w:val="0"/>
          <w:i/>
          <w:iCs/>
          <w:color w:val="000000" w:themeColor="text1"/>
          <w:sz w:val="24"/>
          <w:szCs w:val="24"/>
        </w:rPr>
        <w:t>skill</w:t>
      </w:r>
      <w:bookmarkEnd w:id="61"/>
    </w:p>
    <w:tbl>
      <w:tblPr>
        <w:tblW w:w="8289" w:type="dxa"/>
        <w:tblInd w:w="99" w:type="dxa"/>
        <w:tblBorders>
          <w:top w:val="single" w:sz="4" w:space="0" w:color="auto"/>
          <w:bottom w:val="single" w:sz="4" w:space="0" w:color="auto"/>
        </w:tblBorders>
        <w:tblLook w:val="04A0" w:firstRow="1" w:lastRow="0" w:firstColumn="1" w:lastColumn="0" w:noHBand="0" w:noVBand="1"/>
      </w:tblPr>
      <w:tblGrid>
        <w:gridCol w:w="4779"/>
        <w:gridCol w:w="1620"/>
        <w:gridCol w:w="1890"/>
      </w:tblGrid>
      <w:tr w:rsidR="00C36A4B" w:rsidRPr="00FD63A4" w14:paraId="6F1B9BD3" w14:textId="77777777" w:rsidTr="009C40C6">
        <w:trPr>
          <w:trHeight w:val="330"/>
        </w:trPr>
        <w:tc>
          <w:tcPr>
            <w:tcW w:w="4779" w:type="dxa"/>
            <w:tcBorders>
              <w:top w:val="single" w:sz="4" w:space="0" w:color="auto"/>
              <w:bottom w:val="single" w:sz="4" w:space="0" w:color="auto"/>
            </w:tcBorders>
            <w:shd w:val="clear" w:color="auto" w:fill="auto"/>
            <w:noWrap/>
            <w:vAlign w:val="center"/>
            <w:hideMark/>
          </w:tcPr>
          <w:p w14:paraId="1C19A57B" w14:textId="77777777" w:rsidR="00C36A4B" w:rsidRPr="00FD63A4" w:rsidRDefault="00CF5DAD"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hAnsi="Times New Roman" w:cs="Times New Roman"/>
                <w:color w:val="000000" w:themeColor="text1"/>
                <w:sz w:val="24"/>
                <w:szCs w:val="24"/>
              </w:rPr>
              <w:t xml:space="preserve">Views of teachers on teaching reading skill equally with other </w:t>
            </w:r>
            <w:r w:rsidR="00E37EC4" w:rsidRPr="00FD63A4">
              <w:rPr>
                <w:rFonts w:ascii="Times New Roman" w:hAnsi="Times New Roman" w:cs="Times New Roman"/>
                <w:color w:val="000000" w:themeColor="text1"/>
                <w:sz w:val="24"/>
                <w:szCs w:val="24"/>
              </w:rPr>
              <w:t>skill</w:t>
            </w:r>
          </w:p>
        </w:tc>
        <w:tc>
          <w:tcPr>
            <w:tcW w:w="1620" w:type="dxa"/>
            <w:tcBorders>
              <w:top w:val="single" w:sz="4" w:space="0" w:color="auto"/>
              <w:bottom w:val="single" w:sz="4" w:space="0" w:color="auto"/>
            </w:tcBorders>
            <w:shd w:val="clear" w:color="auto" w:fill="auto"/>
            <w:noWrap/>
            <w:vAlign w:val="center"/>
            <w:hideMark/>
          </w:tcPr>
          <w:p w14:paraId="1EEE29F1" w14:textId="77777777" w:rsidR="00C36A4B" w:rsidRPr="00FD63A4" w:rsidRDefault="00C36A4B"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1890" w:type="dxa"/>
            <w:tcBorders>
              <w:top w:val="single" w:sz="4" w:space="0" w:color="auto"/>
              <w:bottom w:val="single" w:sz="4" w:space="0" w:color="auto"/>
            </w:tcBorders>
            <w:shd w:val="clear" w:color="auto" w:fill="auto"/>
            <w:noWrap/>
            <w:vAlign w:val="center"/>
            <w:hideMark/>
          </w:tcPr>
          <w:p w14:paraId="31CBB641" w14:textId="77777777" w:rsidR="00C36A4B" w:rsidRPr="00FD63A4" w:rsidRDefault="00C36A4B"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C36A4B" w:rsidRPr="00FD63A4" w14:paraId="69956634" w14:textId="77777777" w:rsidTr="009C40C6">
        <w:trPr>
          <w:trHeight w:val="315"/>
        </w:trPr>
        <w:tc>
          <w:tcPr>
            <w:tcW w:w="4779" w:type="dxa"/>
            <w:tcBorders>
              <w:top w:val="single" w:sz="4" w:space="0" w:color="auto"/>
            </w:tcBorders>
            <w:shd w:val="clear" w:color="auto" w:fill="auto"/>
            <w:noWrap/>
            <w:vAlign w:val="center"/>
            <w:hideMark/>
          </w:tcPr>
          <w:p w14:paraId="1135E10C" w14:textId="77777777" w:rsidR="00C36A4B" w:rsidRPr="00FD63A4" w:rsidRDefault="00C36A4B" w:rsidP="00FD63A4">
            <w:pPr>
              <w:spacing w:before="120" w:after="120" w:line="360" w:lineRule="auto"/>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Yes</w:t>
            </w:r>
          </w:p>
        </w:tc>
        <w:tc>
          <w:tcPr>
            <w:tcW w:w="1620" w:type="dxa"/>
            <w:tcBorders>
              <w:top w:val="single" w:sz="4" w:space="0" w:color="auto"/>
            </w:tcBorders>
            <w:shd w:val="clear" w:color="auto" w:fill="auto"/>
            <w:noWrap/>
            <w:vAlign w:val="center"/>
            <w:hideMark/>
          </w:tcPr>
          <w:p w14:paraId="5B073258" w14:textId="77777777" w:rsidR="00C36A4B" w:rsidRPr="00FD63A4" w:rsidRDefault="00CF5DAD"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890" w:type="dxa"/>
            <w:tcBorders>
              <w:top w:val="single" w:sz="4" w:space="0" w:color="auto"/>
            </w:tcBorders>
            <w:shd w:val="clear" w:color="auto" w:fill="auto"/>
            <w:noWrap/>
            <w:vAlign w:val="center"/>
            <w:hideMark/>
          </w:tcPr>
          <w:p w14:paraId="3E234185" w14:textId="77777777" w:rsidR="00C36A4B" w:rsidRPr="00FD63A4" w:rsidRDefault="00CF5DAD"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w:t>
            </w:r>
            <w:r w:rsidR="00C36A4B" w:rsidRPr="00FD63A4">
              <w:rPr>
                <w:rFonts w:ascii="Times New Roman" w:eastAsia="Times New Roman" w:hAnsi="Times New Roman" w:cs="Times New Roman"/>
                <w:color w:val="000000"/>
                <w:sz w:val="24"/>
                <w:szCs w:val="24"/>
              </w:rPr>
              <w:t>.00</w:t>
            </w:r>
          </w:p>
        </w:tc>
      </w:tr>
      <w:tr w:rsidR="00C36A4B" w:rsidRPr="00FD63A4" w14:paraId="44CAC385" w14:textId="77777777" w:rsidTr="009C40C6">
        <w:trPr>
          <w:trHeight w:val="315"/>
        </w:trPr>
        <w:tc>
          <w:tcPr>
            <w:tcW w:w="4779" w:type="dxa"/>
            <w:shd w:val="clear" w:color="auto" w:fill="auto"/>
            <w:noWrap/>
            <w:vAlign w:val="center"/>
            <w:hideMark/>
          </w:tcPr>
          <w:p w14:paraId="237EBF65" w14:textId="77777777" w:rsidR="00C36A4B" w:rsidRPr="00FD63A4" w:rsidRDefault="00C36A4B" w:rsidP="00FD63A4">
            <w:pPr>
              <w:spacing w:before="120" w:after="120" w:line="360" w:lineRule="auto"/>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No</w:t>
            </w:r>
          </w:p>
        </w:tc>
        <w:tc>
          <w:tcPr>
            <w:tcW w:w="1620" w:type="dxa"/>
            <w:shd w:val="clear" w:color="auto" w:fill="auto"/>
            <w:noWrap/>
            <w:vAlign w:val="center"/>
            <w:hideMark/>
          </w:tcPr>
          <w:p w14:paraId="50814BC0" w14:textId="77777777" w:rsidR="00C36A4B" w:rsidRPr="00FD63A4" w:rsidRDefault="00CF5DAD"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w:t>
            </w:r>
          </w:p>
        </w:tc>
        <w:tc>
          <w:tcPr>
            <w:tcW w:w="1890" w:type="dxa"/>
            <w:shd w:val="clear" w:color="auto" w:fill="auto"/>
            <w:noWrap/>
            <w:vAlign w:val="center"/>
            <w:hideMark/>
          </w:tcPr>
          <w:p w14:paraId="0B43D839" w14:textId="77777777" w:rsidR="00C36A4B" w:rsidRPr="00FD63A4" w:rsidRDefault="00CF5DAD"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w:t>
            </w:r>
            <w:r w:rsidR="00C36A4B" w:rsidRPr="00FD63A4">
              <w:rPr>
                <w:rFonts w:ascii="Times New Roman" w:eastAsia="Times New Roman" w:hAnsi="Times New Roman" w:cs="Times New Roman"/>
                <w:color w:val="000000"/>
                <w:sz w:val="24"/>
                <w:szCs w:val="24"/>
              </w:rPr>
              <w:t>.00</w:t>
            </w:r>
          </w:p>
        </w:tc>
      </w:tr>
      <w:tr w:rsidR="00C36A4B" w:rsidRPr="00FD63A4" w14:paraId="3A55B3C0" w14:textId="77777777" w:rsidTr="009C40C6">
        <w:trPr>
          <w:trHeight w:val="330"/>
        </w:trPr>
        <w:tc>
          <w:tcPr>
            <w:tcW w:w="4779" w:type="dxa"/>
            <w:shd w:val="clear" w:color="auto" w:fill="auto"/>
            <w:noWrap/>
            <w:vAlign w:val="center"/>
            <w:hideMark/>
          </w:tcPr>
          <w:p w14:paraId="31BBA3BA" w14:textId="77777777" w:rsidR="00C36A4B" w:rsidRPr="00FD63A4" w:rsidRDefault="00C36A4B"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1620" w:type="dxa"/>
            <w:shd w:val="clear" w:color="auto" w:fill="auto"/>
            <w:noWrap/>
            <w:vAlign w:val="center"/>
            <w:hideMark/>
          </w:tcPr>
          <w:p w14:paraId="0684EB51" w14:textId="77777777" w:rsidR="00C36A4B" w:rsidRPr="00FD63A4" w:rsidRDefault="00C36A4B"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890" w:type="dxa"/>
            <w:shd w:val="clear" w:color="auto" w:fill="auto"/>
            <w:noWrap/>
            <w:vAlign w:val="center"/>
            <w:hideMark/>
          </w:tcPr>
          <w:p w14:paraId="3444469D" w14:textId="77777777" w:rsidR="00C36A4B" w:rsidRPr="00FD63A4" w:rsidRDefault="00C36A4B"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04DDA7DE" w14:textId="7BF7561F" w:rsidR="00B52233" w:rsidRPr="00C9554B" w:rsidRDefault="00B52233" w:rsidP="00C9554B">
      <w:pPr>
        <w:spacing w:before="120" w:after="120" w:line="360" w:lineRule="auto"/>
        <w:ind w:firstLine="540"/>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 xml:space="preserve">Table 7 shows the views of teachers on teaching reading skill equally with other </w:t>
      </w:r>
      <w:r w:rsidR="00E37EC4" w:rsidRPr="00C9554B">
        <w:rPr>
          <w:rFonts w:ascii="Times New Roman" w:hAnsi="Times New Roman" w:cs="Times New Roman"/>
          <w:color w:val="000000" w:themeColor="text1"/>
          <w:sz w:val="24"/>
          <w:szCs w:val="24"/>
        </w:rPr>
        <w:t>skill</w:t>
      </w:r>
      <w:r w:rsidRPr="00C9554B">
        <w:rPr>
          <w:rFonts w:ascii="Times New Roman" w:hAnsi="Times New Roman" w:cs="Times New Roman"/>
          <w:color w:val="000000" w:themeColor="text1"/>
          <w:sz w:val="24"/>
          <w:szCs w:val="24"/>
        </w:rPr>
        <w:t xml:space="preserve">. The researcher asked 12 respondents whether they believed in teaching reading </w:t>
      </w:r>
      <w:r w:rsidR="00E37EC4" w:rsidRPr="00C9554B">
        <w:rPr>
          <w:rFonts w:ascii="Times New Roman" w:hAnsi="Times New Roman" w:cs="Times New Roman"/>
          <w:color w:val="000000" w:themeColor="text1"/>
          <w:sz w:val="24"/>
          <w:szCs w:val="24"/>
        </w:rPr>
        <w:t>skill</w:t>
      </w:r>
      <w:r w:rsidRPr="00C9554B">
        <w:rPr>
          <w:rFonts w:ascii="Times New Roman" w:hAnsi="Times New Roman" w:cs="Times New Roman"/>
          <w:color w:val="000000" w:themeColor="text1"/>
          <w:sz w:val="24"/>
          <w:szCs w:val="24"/>
        </w:rPr>
        <w:t xml:space="preserve"> equally with other </w:t>
      </w:r>
      <w:r w:rsidR="00E37EC4" w:rsidRPr="00C9554B">
        <w:rPr>
          <w:rFonts w:ascii="Times New Roman" w:hAnsi="Times New Roman" w:cs="Times New Roman"/>
          <w:color w:val="000000" w:themeColor="text1"/>
          <w:sz w:val="24"/>
          <w:szCs w:val="24"/>
        </w:rPr>
        <w:t>skill</w:t>
      </w:r>
      <w:r w:rsidRPr="00C9554B">
        <w:rPr>
          <w:rFonts w:ascii="Times New Roman" w:hAnsi="Times New Roman" w:cs="Times New Roman"/>
          <w:color w:val="000000" w:themeColor="text1"/>
          <w:sz w:val="24"/>
          <w:szCs w:val="24"/>
        </w:rPr>
        <w:t xml:space="preserve"> for teaching English at the </w:t>
      </w:r>
      <w:r w:rsidR="003E3741">
        <w:rPr>
          <w:rFonts w:ascii="Times New Roman" w:hAnsi="Times New Roman" w:cs="Times New Roman"/>
          <w:color w:val="000000" w:themeColor="text1"/>
          <w:sz w:val="24"/>
          <w:szCs w:val="24"/>
        </w:rPr>
        <w:t>Basic</w:t>
      </w:r>
      <w:r w:rsidRPr="00C9554B">
        <w:rPr>
          <w:rFonts w:ascii="Times New Roman" w:hAnsi="Times New Roman" w:cs="Times New Roman"/>
          <w:color w:val="000000" w:themeColor="text1"/>
          <w:sz w:val="24"/>
          <w:szCs w:val="24"/>
        </w:rPr>
        <w:t xml:space="preserve"> level, and found that all 12 teachers agreed with the statement. These results indicated that the teachers in the sample recognized the importance of teaching reading </w:t>
      </w:r>
      <w:r w:rsidR="00E37EC4" w:rsidRPr="00C9554B">
        <w:rPr>
          <w:rFonts w:ascii="Times New Roman" w:hAnsi="Times New Roman" w:cs="Times New Roman"/>
          <w:color w:val="000000" w:themeColor="text1"/>
          <w:sz w:val="24"/>
          <w:szCs w:val="24"/>
        </w:rPr>
        <w:t>skill</w:t>
      </w:r>
      <w:r w:rsidRPr="00C9554B">
        <w:rPr>
          <w:rFonts w:ascii="Times New Roman" w:hAnsi="Times New Roman" w:cs="Times New Roman"/>
          <w:color w:val="000000" w:themeColor="text1"/>
          <w:sz w:val="24"/>
          <w:szCs w:val="24"/>
        </w:rPr>
        <w:t xml:space="preserve"> as an integral part of teaching English at the </w:t>
      </w:r>
      <w:r w:rsidR="003E3741">
        <w:rPr>
          <w:rFonts w:ascii="Times New Roman" w:hAnsi="Times New Roman" w:cs="Times New Roman"/>
          <w:color w:val="000000" w:themeColor="text1"/>
          <w:sz w:val="24"/>
          <w:szCs w:val="24"/>
        </w:rPr>
        <w:t>Basic</w:t>
      </w:r>
      <w:r w:rsidRPr="00C9554B">
        <w:rPr>
          <w:rFonts w:ascii="Times New Roman" w:hAnsi="Times New Roman" w:cs="Times New Roman"/>
          <w:color w:val="000000" w:themeColor="text1"/>
          <w:sz w:val="24"/>
          <w:szCs w:val="24"/>
        </w:rPr>
        <w:t xml:space="preserve"> level, and did not prioritize other language </w:t>
      </w:r>
      <w:r w:rsidR="00E37EC4" w:rsidRPr="00C9554B">
        <w:rPr>
          <w:rFonts w:ascii="Times New Roman" w:hAnsi="Times New Roman" w:cs="Times New Roman"/>
          <w:color w:val="000000" w:themeColor="text1"/>
          <w:sz w:val="24"/>
          <w:szCs w:val="24"/>
        </w:rPr>
        <w:t>skill</w:t>
      </w:r>
      <w:r w:rsidRPr="00C9554B">
        <w:rPr>
          <w:rFonts w:ascii="Times New Roman" w:hAnsi="Times New Roman" w:cs="Times New Roman"/>
          <w:color w:val="000000" w:themeColor="text1"/>
          <w:sz w:val="24"/>
          <w:szCs w:val="24"/>
        </w:rPr>
        <w:t xml:space="preserve"> over reading. </w:t>
      </w:r>
    </w:p>
    <w:p w14:paraId="467D9E54" w14:textId="77777777" w:rsidR="00CF5DAD" w:rsidRPr="00C9554B" w:rsidRDefault="00CF5DAD" w:rsidP="00C9554B">
      <w:pPr>
        <w:pStyle w:val="Heading4"/>
        <w:ind w:left="0" w:firstLine="540"/>
      </w:pPr>
      <w:r w:rsidRPr="00C9554B">
        <w:t>Teaching materials preferred by teachers to use in teaching reading skill</w:t>
      </w:r>
    </w:p>
    <w:p w14:paraId="5C2FDC93" w14:textId="77777777" w:rsidR="00CF5DAD" w:rsidRPr="00C9554B" w:rsidRDefault="00CF5DAD"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 xml:space="preserve">The respondents were asked about the teaching materials preferred by teachers to use in teaching reading skill. The </w:t>
      </w:r>
      <w:r w:rsidR="00A770A4" w:rsidRPr="00C9554B">
        <w:rPr>
          <w:rFonts w:ascii="Times New Roman" w:hAnsi="Times New Roman" w:cs="Times New Roman"/>
          <w:sz w:val="24"/>
          <w:szCs w:val="24"/>
        </w:rPr>
        <w:t>researcher</w:t>
      </w:r>
      <w:r w:rsidRPr="00C9554B">
        <w:rPr>
          <w:rFonts w:ascii="Times New Roman" w:hAnsi="Times New Roman" w:cs="Times New Roman"/>
          <w:sz w:val="24"/>
          <w:szCs w:val="24"/>
        </w:rPr>
        <w:t xml:space="preserve"> found the various materials </w:t>
      </w:r>
      <w:r w:rsidR="00A770A4" w:rsidRPr="00C9554B">
        <w:rPr>
          <w:rFonts w:ascii="Times New Roman" w:hAnsi="Times New Roman" w:cs="Times New Roman"/>
          <w:sz w:val="24"/>
          <w:szCs w:val="24"/>
        </w:rPr>
        <w:t>preferred by teachers to use in teaching reading skill</w:t>
      </w:r>
      <w:r w:rsidR="004044A2" w:rsidRPr="00C9554B">
        <w:rPr>
          <w:rFonts w:ascii="Times New Roman" w:hAnsi="Times New Roman" w:cs="Times New Roman"/>
          <w:sz w:val="24"/>
          <w:szCs w:val="24"/>
        </w:rPr>
        <w:t xml:space="preserve">. Various materials preferred by teachers to use in teaching reading skill </w:t>
      </w:r>
      <w:r w:rsidR="00B52233" w:rsidRPr="00C9554B">
        <w:rPr>
          <w:rFonts w:ascii="Times New Roman" w:hAnsi="Times New Roman" w:cs="Times New Roman"/>
          <w:sz w:val="24"/>
          <w:szCs w:val="24"/>
        </w:rPr>
        <w:t>we</w:t>
      </w:r>
      <w:r w:rsidR="004044A2" w:rsidRPr="00C9554B">
        <w:rPr>
          <w:rFonts w:ascii="Times New Roman" w:hAnsi="Times New Roman" w:cs="Times New Roman"/>
          <w:sz w:val="24"/>
          <w:szCs w:val="24"/>
        </w:rPr>
        <w:t>re</w:t>
      </w:r>
      <w:r w:rsidR="005B7C5B" w:rsidRPr="00C9554B">
        <w:rPr>
          <w:rFonts w:ascii="Times New Roman" w:hAnsi="Times New Roman" w:cs="Times New Roman"/>
          <w:sz w:val="24"/>
          <w:szCs w:val="24"/>
        </w:rPr>
        <w:t xml:space="preserve"> reading scripts or paragraph given on books, using educational articles, </w:t>
      </w:r>
      <w:r w:rsidR="000B297F" w:rsidRPr="00C9554B">
        <w:rPr>
          <w:rFonts w:ascii="Times New Roman" w:hAnsi="Times New Roman" w:cs="Times New Roman"/>
          <w:sz w:val="24"/>
          <w:szCs w:val="24"/>
        </w:rPr>
        <w:t>writing prompts, flash cards, vocabulary, reading tips, sentence cards, hands out,</w:t>
      </w:r>
      <w:r w:rsidR="00720908" w:rsidRPr="00C9554B">
        <w:rPr>
          <w:rFonts w:ascii="Times New Roman" w:hAnsi="Times New Roman" w:cs="Times New Roman"/>
          <w:sz w:val="24"/>
          <w:szCs w:val="24"/>
        </w:rPr>
        <w:t xml:space="preserve"> newspaper, short passage, pictures, visual aids, sentence cards, </w:t>
      </w:r>
      <w:r w:rsidR="00170482" w:rsidRPr="00C9554B">
        <w:rPr>
          <w:rFonts w:ascii="Times New Roman" w:hAnsi="Times New Roman" w:cs="Times New Roman"/>
          <w:sz w:val="24"/>
          <w:szCs w:val="24"/>
        </w:rPr>
        <w:t xml:space="preserve">books, charts, short stories etc. </w:t>
      </w:r>
      <w:r w:rsidR="000B297F" w:rsidRPr="00C9554B">
        <w:rPr>
          <w:rFonts w:ascii="Times New Roman" w:hAnsi="Times New Roman" w:cs="Times New Roman"/>
          <w:sz w:val="24"/>
          <w:szCs w:val="24"/>
        </w:rPr>
        <w:t xml:space="preserve"> </w:t>
      </w:r>
      <w:r w:rsidR="004044A2" w:rsidRPr="00C9554B">
        <w:rPr>
          <w:rFonts w:ascii="Times New Roman" w:hAnsi="Times New Roman" w:cs="Times New Roman"/>
          <w:sz w:val="24"/>
          <w:szCs w:val="24"/>
        </w:rPr>
        <w:t xml:space="preserve"> </w:t>
      </w:r>
    </w:p>
    <w:p w14:paraId="332DC7FF" w14:textId="77777777" w:rsidR="006E6A04" w:rsidRPr="00C9554B" w:rsidRDefault="00CA69F4" w:rsidP="00C9554B">
      <w:pPr>
        <w:pStyle w:val="Heading4"/>
        <w:ind w:left="0" w:firstLine="540"/>
        <w:jc w:val="both"/>
      </w:pPr>
      <w:r w:rsidRPr="00C9554B">
        <w:t>Views of teachers on giving the main theme of the reading text before presenting the text</w:t>
      </w:r>
    </w:p>
    <w:p w14:paraId="7E5E5E3F" w14:textId="77777777" w:rsidR="0071411D" w:rsidRPr="00C9554B" w:rsidRDefault="0071411D"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 xml:space="preserve">Teachers often provide the main theme of a reading text before presenting it to students. This strategy is known as pre-teaching or front-loading. The purpose of this approach is to help students better understand and connect with the text by providing them with a clear focus or purpose for reading. In this study the respondents were asked about their views on giving the main theme of the reading text before </w:t>
      </w:r>
      <w:r w:rsidRPr="00C9554B">
        <w:rPr>
          <w:rFonts w:ascii="Times New Roman" w:hAnsi="Times New Roman" w:cs="Times New Roman"/>
          <w:sz w:val="24"/>
          <w:szCs w:val="24"/>
        </w:rPr>
        <w:lastRenderedPageBreak/>
        <w:t xml:space="preserve">presenting the text. The responses of teachers on giving the main theme of the reading text before presenting the text are given below: </w:t>
      </w:r>
    </w:p>
    <w:p w14:paraId="05528436" w14:textId="1205CC68" w:rsidR="0020699D" w:rsidRPr="00C9554B" w:rsidRDefault="00F82072" w:rsidP="00C9554B">
      <w:pPr>
        <w:spacing w:before="120" w:after="120" w:line="360" w:lineRule="auto"/>
        <w:rPr>
          <w:rFonts w:ascii="Times New Roman" w:hAnsi="Times New Roman" w:cs="Times New Roman"/>
          <w:color w:val="000000" w:themeColor="text1"/>
          <w:sz w:val="24"/>
          <w:szCs w:val="24"/>
        </w:rPr>
      </w:pPr>
      <w:bookmarkStart w:id="62" w:name="_Toc134364925"/>
      <w:r w:rsidRPr="00C9554B">
        <w:rPr>
          <w:rFonts w:ascii="Times New Roman" w:hAnsi="Times New Roman" w:cs="Times New Roman"/>
          <w:color w:val="000000" w:themeColor="text1"/>
          <w:sz w:val="24"/>
          <w:szCs w:val="24"/>
        </w:rPr>
        <w:t xml:space="preserve">Table </w:t>
      </w:r>
      <w:r w:rsidR="00732471" w:rsidRPr="00C9554B">
        <w:rPr>
          <w:rFonts w:ascii="Times New Roman" w:hAnsi="Times New Roman" w:cs="Times New Roman"/>
          <w:color w:val="000000" w:themeColor="text1"/>
          <w:sz w:val="24"/>
          <w:szCs w:val="24"/>
        </w:rPr>
        <w:fldChar w:fldCharType="begin"/>
      </w:r>
      <w:r w:rsidRPr="00C9554B">
        <w:rPr>
          <w:rFonts w:ascii="Times New Roman" w:hAnsi="Times New Roman" w:cs="Times New Roman"/>
          <w:color w:val="000000" w:themeColor="text1"/>
          <w:sz w:val="24"/>
          <w:szCs w:val="24"/>
        </w:rPr>
        <w:instrText xml:space="preserve"> SEQ Table \* ARABIC </w:instrText>
      </w:r>
      <w:r w:rsidR="00732471" w:rsidRPr="00C9554B">
        <w:rPr>
          <w:rFonts w:ascii="Times New Roman" w:hAnsi="Times New Roman" w:cs="Times New Roman"/>
          <w:color w:val="000000" w:themeColor="text1"/>
          <w:sz w:val="24"/>
          <w:szCs w:val="24"/>
        </w:rPr>
        <w:fldChar w:fldCharType="separate"/>
      </w:r>
      <w:r w:rsidR="00FB1EF1">
        <w:rPr>
          <w:rFonts w:ascii="Times New Roman" w:hAnsi="Times New Roman" w:cs="Times New Roman"/>
          <w:noProof/>
          <w:color w:val="000000" w:themeColor="text1"/>
          <w:sz w:val="24"/>
          <w:szCs w:val="24"/>
        </w:rPr>
        <w:t>9</w:t>
      </w:r>
      <w:r w:rsidR="00732471" w:rsidRPr="00C9554B">
        <w:rPr>
          <w:rFonts w:ascii="Times New Roman" w:hAnsi="Times New Roman" w:cs="Times New Roman"/>
          <w:color w:val="000000" w:themeColor="text1"/>
          <w:sz w:val="24"/>
          <w:szCs w:val="24"/>
        </w:rPr>
        <w:fldChar w:fldCharType="end"/>
      </w:r>
      <w:r w:rsidR="00E7223F" w:rsidRPr="00C9554B">
        <w:rPr>
          <w:rFonts w:ascii="Times New Roman" w:hAnsi="Times New Roman" w:cs="Times New Roman"/>
          <w:color w:val="000000" w:themeColor="text1"/>
          <w:sz w:val="24"/>
          <w:szCs w:val="24"/>
        </w:rPr>
        <w:t xml:space="preserve"> </w:t>
      </w:r>
    </w:p>
    <w:p w14:paraId="49A6BFB1" w14:textId="77777777" w:rsidR="00F82072" w:rsidRPr="00E462DB" w:rsidRDefault="00F82072" w:rsidP="00C9554B">
      <w:pPr>
        <w:spacing w:before="120" w:after="120" w:line="360" w:lineRule="auto"/>
        <w:jc w:val="both"/>
        <w:rPr>
          <w:rFonts w:ascii="Times New Roman" w:hAnsi="Times New Roman" w:cs="Times New Roman"/>
          <w:i/>
          <w:iCs/>
          <w:sz w:val="24"/>
          <w:szCs w:val="24"/>
        </w:rPr>
      </w:pPr>
      <w:r w:rsidRPr="00E462DB">
        <w:rPr>
          <w:rFonts w:ascii="Times New Roman" w:hAnsi="Times New Roman" w:cs="Times New Roman"/>
          <w:i/>
          <w:iCs/>
          <w:sz w:val="24"/>
          <w:szCs w:val="24"/>
        </w:rPr>
        <w:t>Views of teachers on giving the main theme of the reading text before presenting the text</w:t>
      </w:r>
      <w:bookmarkEnd w:id="62"/>
    </w:p>
    <w:tbl>
      <w:tblPr>
        <w:tblW w:w="8289" w:type="dxa"/>
        <w:tblInd w:w="99" w:type="dxa"/>
        <w:tblBorders>
          <w:top w:val="single" w:sz="4" w:space="0" w:color="auto"/>
          <w:bottom w:val="single" w:sz="4" w:space="0" w:color="auto"/>
        </w:tblBorders>
        <w:tblLook w:val="04A0" w:firstRow="1" w:lastRow="0" w:firstColumn="1" w:lastColumn="0" w:noHBand="0" w:noVBand="1"/>
      </w:tblPr>
      <w:tblGrid>
        <w:gridCol w:w="4779"/>
        <w:gridCol w:w="1620"/>
        <w:gridCol w:w="1890"/>
      </w:tblGrid>
      <w:tr w:rsidR="00E7223F" w:rsidRPr="00FD63A4" w14:paraId="3C5FB43E" w14:textId="77777777" w:rsidTr="009C40C6">
        <w:trPr>
          <w:trHeight w:val="330"/>
        </w:trPr>
        <w:tc>
          <w:tcPr>
            <w:tcW w:w="4779" w:type="dxa"/>
            <w:tcBorders>
              <w:top w:val="single" w:sz="4" w:space="0" w:color="auto"/>
              <w:bottom w:val="single" w:sz="4" w:space="0" w:color="auto"/>
            </w:tcBorders>
            <w:shd w:val="clear" w:color="auto" w:fill="auto"/>
            <w:noWrap/>
            <w:vAlign w:val="center"/>
            <w:hideMark/>
          </w:tcPr>
          <w:p w14:paraId="1D14CC5C" w14:textId="77777777" w:rsidR="00E7223F" w:rsidRPr="00FD63A4" w:rsidRDefault="00F82072"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hAnsi="Times New Roman" w:cs="Times New Roman"/>
                <w:sz w:val="24"/>
                <w:szCs w:val="24"/>
              </w:rPr>
              <w:t>Views of teachers on giving the main theme of the reading text before presenting the text</w:t>
            </w:r>
          </w:p>
        </w:tc>
        <w:tc>
          <w:tcPr>
            <w:tcW w:w="1620" w:type="dxa"/>
            <w:tcBorders>
              <w:top w:val="single" w:sz="4" w:space="0" w:color="auto"/>
              <w:bottom w:val="single" w:sz="4" w:space="0" w:color="auto"/>
            </w:tcBorders>
            <w:shd w:val="clear" w:color="auto" w:fill="auto"/>
            <w:noWrap/>
            <w:vAlign w:val="center"/>
            <w:hideMark/>
          </w:tcPr>
          <w:p w14:paraId="41F09DD8" w14:textId="77777777" w:rsidR="00E7223F" w:rsidRPr="00FD63A4" w:rsidRDefault="00E7223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1890" w:type="dxa"/>
            <w:tcBorders>
              <w:top w:val="single" w:sz="4" w:space="0" w:color="auto"/>
              <w:bottom w:val="single" w:sz="4" w:space="0" w:color="auto"/>
            </w:tcBorders>
            <w:shd w:val="clear" w:color="auto" w:fill="auto"/>
            <w:noWrap/>
            <w:vAlign w:val="center"/>
            <w:hideMark/>
          </w:tcPr>
          <w:p w14:paraId="46E438B1" w14:textId="77777777" w:rsidR="00E7223F" w:rsidRPr="00FD63A4" w:rsidRDefault="00E7223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E7223F" w:rsidRPr="00FD63A4" w14:paraId="0B6460E7" w14:textId="77777777" w:rsidTr="009C40C6">
        <w:trPr>
          <w:trHeight w:val="315"/>
        </w:trPr>
        <w:tc>
          <w:tcPr>
            <w:tcW w:w="4779" w:type="dxa"/>
            <w:tcBorders>
              <w:top w:val="single" w:sz="4" w:space="0" w:color="auto"/>
            </w:tcBorders>
            <w:shd w:val="clear" w:color="auto" w:fill="auto"/>
            <w:noWrap/>
            <w:vAlign w:val="center"/>
            <w:hideMark/>
          </w:tcPr>
          <w:p w14:paraId="3E92957A" w14:textId="77777777" w:rsidR="00E7223F" w:rsidRPr="00FD63A4" w:rsidRDefault="00E7223F" w:rsidP="00FD63A4">
            <w:pPr>
              <w:spacing w:before="120" w:after="120" w:line="360" w:lineRule="auto"/>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Yes</w:t>
            </w:r>
          </w:p>
        </w:tc>
        <w:tc>
          <w:tcPr>
            <w:tcW w:w="1620" w:type="dxa"/>
            <w:tcBorders>
              <w:top w:val="single" w:sz="4" w:space="0" w:color="auto"/>
            </w:tcBorders>
            <w:shd w:val="clear" w:color="auto" w:fill="auto"/>
            <w:noWrap/>
            <w:vAlign w:val="center"/>
            <w:hideMark/>
          </w:tcPr>
          <w:p w14:paraId="187D32D4" w14:textId="77777777" w:rsidR="00E7223F" w:rsidRPr="00FD63A4" w:rsidRDefault="00E7223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890" w:type="dxa"/>
            <w:tcBorders>
              <w:top w:val="single" w:sz="4" w:space="0" w:color="auto"/>
            </w:tcBorders>
            <w:shd w:val="clear" w:color="auto" w:fill="auto"/>
            <w:noWrap/>
            <w:vAlign w:val="center"/>
            <w:hideMark/>
          </w:tcPr>
          <w:p w14:paraId="1613A9C3" w14:textId="77777777" w:rsidR="00E7223F" w:rsidRPr="00FD63A4" w:rsidRDefault="00E7223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r w:rsidR="00E7223F" w:rsidRPr="00FD63A4" w14:paraId="17414595" w14:textId="77777777" w:rsidTr="009C40C6">
        <w:trPr>
          <w:trHeight w:val="315"/>
        </w:trPr>
        <w:tc>
          <w:tcPr>
            <w:tcW w:w="4779" w:type="dxa"/>
            <w:shd w:val="clear" w:color="auto" w:fill="auto"/>
            <w:noWrap/>
            <w:vAlign w:val="center"/>
            <w:hideMark/>
          </w:tcPr>
          <w:p w14:paraId="24E64733" w14:textId="77777777" w:rsidR="00E7223F" w:rsidRPr="00FD63A4" w:rsidRDefault="00E7223F" w:rsidP="00FD63A4">
            <w:pPr>
              <w:spacing w:before="120" w:after="120" w:line="360" w:lineRule="auto"/>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No</w:t>
            </w:r>
          </w:p>
        </w:tc>
        <w:tc>
          <w:tcPr>
            <w:tcW w:w="1620" w:type="dxa"/>
            <w:shd w:val="clear" w:color="auto" w:fill="auto"/>
            <w:noWrap/>
            <w:vAlign w:val="center"/>
            <w:hideMark/>
          </w:tcPr>
          <w:p w14:paraId="31463BBB" w14:textId="77777777" w:rsidR="00E7223F" w:rsidRPr="00FD63A4" w:rsidRDefault="00E7223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w:t>
            </w:r>
          </w:p>
        </w:tc>
        <w:tc>
          <w:tcPr>
            <w:tcW w:w="1890" w:type="dxa"/>
            <w:shd w:val="clear" w:color="auto" w:fill="auto"/>
            <w:noWrap/>
            <w:vAlign w:val="center"/>
            <w:hideMark/>
          </w:tcPr>
          <w:p w14:paraId="6E6E445B" w14:textId="77777777" w:rsidR="00E7223F" w:rsidRPr="00FD63A4" w:rsidRDefault="00E7223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0.00</w:t>
            </w:r>
          </w:p>
        </w:tc>
      </w:tr>
      <w:tr w:rsidR="00E7223F" w:rsidRPr="00FD63A4" w14:paraId="1FAE4685" w14:textId="77777777" w:rsidTr="009C40C6">
        <w:trPr>
          <w:trHeight w:val="330"/>
        </w:trPr>
        <w:tc>
          <w:tcPr>
            <w:tcW w:w="4779" w:type="dxa"/>
            <w:shd w:val="clear" w:color="auto" w:fill="auto"/>
            <w:noWrap/>
            <w:vAlign w:val="center"/>
            <w:hideMark/>
          </w:tcPr>
          <w:p w14:paraId="3E17159C" w14:textId="77777777" w:rsidR="00E7223F" w:rsidRPr="00FD63A4" w:rsidRDefault="00E7223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1620" w:type="dxa"/>
            <w:shd w:val="clear" w:color="auto" w:fill="auto"/>
            <w:noWrap/>
            <w:vAlign w:val="center"/>
            <w:hideMark/>
          </w:tcPr>
          <w:p w14:paraId="16A4C928" w14:textId="77777777" w:rsidR="00E7223F" w:rsidRPr="00FD63A4" w:rsidRDefault="00E7223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890" w:type="dxa"/>
            <w:shd w:val="clear" w:color="auto" w:fill="auto"/>
            <w:noWrap/>
            <w:vAlign w:val="center"/>
            <w:hideMark/>
          </w:tcPr>
          <w:p w14:paraId="4AC5C1F2" w14:textId="77777777" w:rsidR="00E7223F" w:rsidRPr="00FD63A4" w:rsidRDefault="00E7223F" w:rsidP="00FD63A4">
            <w:pPr>
              <w:spacing w:before="120" w:after="120" w:line="360" w:lineRule="auto"/>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7BD41B7A" w14:textId="28266472" w:rsidR="0071411D" w:rsidRPr="00C9554B" w:rsidRDefault="0071411D" w:rsidP="00C9554B">
      <w:pPr>
        <w:spacing w:before="120" w:after="120" w:line="360" w:lineRule="auto"/>
        <w:ind w:firstLine="540"/>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T</w:t>
      </w:r>
      <w:r w:rsidR="00E7223F" w:rsidRPr="00C9554B">
        <w:rPr>
          <w:rFonts w:ascii="Times New Roman" w:hAnsi="Times New Roman" w:cs="Times New Roman"/>
          <w:color w:val="000000" w:themeColor="text1"/>
          <w:sz w:val="24"/>
          <w:szCs w:val="24"/>
        </w:rPr>
        <w:t xml:space="preserve">able </w:t>
      </w:r>
      <w:r w:rsidR="00F82072" w:rsidRPr="00C9554B">
        <w:rPr>
          <w:rFonts w:ascii="Times New Roman" w:hAnsi="Times New Roman" w:cs="Times New Roman"/>
          <w:color w:val="000000" w:themeColor="text1"/>
          <w:sz w:val="24"/>
          <w:szCs w:val="24"/>
        </w:rPr>
        <w:t>9</w:t>
      </w:r>
      <w:r w:rsidR="00E7223F" w:rsidRPr="00C9554B">
        <w:rPr>
          <w:rFonts w:ascii="Times New Roman" w:hAnsi="Times New Roman" w:cs="Times New Roman"/>
          <w:color w:val="000000" w:themeColor="text1"/>
          <w:sz w:val="24"/>
          <w:szCs w:val="24"/>
        </w:rPr>
        <w:t xml:space="preserve"> shows the views of teachers </w:t>
      </w:r>
      <w:r w:rsidR="00F82072" w:rsidRPr="00C9554B">
        <w:rPr>
          <w:rFonts w:ascii="Times New Roman" w:hAnsi="Times New Roman" w:cs="Times New Roman"/>
          <w:color w:val="000000" w:themeColor="text1"/>
          <w:sz w:val="24"/>
          <w:szCs w:val="24"/>
        </w:rPr>
        <w:t xml:space="preserve">on giving the main theme of the reading text before presenting the text. </w:t>
      </w:r>
      <w:r w:rsidR="00B52233" w:rsidRPr="00C9554B">
        <w:rPr>
          <w:rFonts w:ascii="Times New Roman" w:hAnsi="Times New Roman" w:cs="Times New Roman"/>
          <w:color w:val="000000" w:themeColor="text1"/>
          <w:sz w:val="24"/>
          <w:szCs w:val="24"/>
        </w:rPr>
        <w:t xml:space="preserve">All 12 respondents agreed to the idea of giving the main theme of the reading text before presenting the text to teach English to </w:t>
      </w:r>
      <w:r w:rsidR="003E3741">
        <w:rPr>
          <w:rFonts w:ascii="Times New Roman" w:hAnsi="Times New Roman" w:cs="Times New Roman"/>
          <w:color w:val="000000" w:themeColor="text1"/>
          <w:sz w:val="24"/>
          <w:szCs w:val="24"/>
        </w:rPr>
        <w:t>Basic</w:t>
      </w:r>
      <w:r w:rsidR="00B52233" w:rsidRPr="00C9554B">
        <w:rPr>
          <w:rFonts w:ascii="Times New Roman" w:hAnsi="Times New Roman" w:cs="Times New Roman"/>
          <w:color w:val="000000" w:themeColor="text1"/>
          <w:sz w:val="24"/>
          <w:szCs w:val="24"/>
        </w:rPr>
        <w:t xml:space="preserve"> level students. This result indicated that the teachers believed in the effectiveness of providing a framework for students to understand the text better. By giving the main theme, the students were able to focus on the main idea and relate it to their prior knowledge, which could facilitate comprehension and critical thinking.</w:t>
      </w:r>
      <w:r w:rsidRPr="00C9554B">
        <w:rPr>
          <w:rFonts w:ascii="Times New Roman" w:hAnsi="Times New Roman" w:cs="Times New Roman"/>
          <w:color w:val="000000" w:themeColor="text1"/>
          <w:sz w:val="24"/>
          <w:szCs w:val="24"/>
        </w:rPr>
        <w:t xml:space="preserve"> Overall, the results suggest that the surveyed teachers consider it a useful pedagogical approach to provide an overview of the text before reading it, which can enhance the learning experience for the students.</w:t>
      </w:r>
    </w:p>
    <w:p w14:paraId="132F1C3F" w14:textId="77777777" w:rsidR="00A14D25" w:rsidRPr="00C9554B" w:rsidRDefault="00A14D25" w:rsidP="00C9554B">
      <w:pPr>
        <w:pStyle w:val="Heading4"/>
        <w:ind w:left="0" w:firstLine="540"/>
      </w:pPr>
      <w:r w:rsidRPr="00C9554B">
        <w:t>Views of teachers on asking pre-reading questions</w:t>
      </w:r>
    </w:p>
    <w:p w14:paraId="115B595B" w14:textId="77777777" w:rsidR="00FD63A4" w:rsidRPr="00C9554B" w:rsidRDefault="00FB1BD8"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Many teachers believe in the importance of asking pre-reading questions to activate students' prior knowledge and create interest in the reading text. Pre-reading questions can be used to elicit students' background knowledge on the topic, build anticipation, and guide students' reading. The researcher asked the respondents about their views on asking the pre-reading questions. The views of teachers on asking pre-reading questions are given below:</w:t>
      </w:r>
    </w:p>
    <w:p w14:paraId="787FC1EF" w14:textId="77777777" w:rsidR="00FD63A4" w:rsidRDefault="00FD63A4" w:rsidP="00FD63A4">
      <w:pPr>
        <w:spacing w:before="120" w:after="120" w:line="360" w:lineRule="auto"/>
        <w:ind w:firstLine="540"/>
        <w:jc w:val="both"/>
        <w:rPr>
          <w:rFonts w:ascii="Times New Roman" w:hAnsi="Times New Roman" w:cs="Times New Roman"/>
          <w:sz w:val="24"/>
          <w:szCs w:val="24"/>
        </w:rPr>
      </w:pPr>
    </w:p>
    <w:p w14:paraId="583FF1C6" w14:textId="77777777" w:rsidR="0034682D" w:rsidRPr="00FD63A4" w:rsidRDefault="0034682D" w:rsidP="00FD63A4">
      <w:pPr>
        <w:spacing w:before="120" w:after="120" w:line="360" w:lineRule="auto"/>
        <w:ind w:firstLine="540"/>
        <w:jc w:val="both"/>
        <w:rPr>
          <w:rFonts w:ascii="Times New Roman" w:hAnsi="Times New Roman" w:cs="Times New Roman"/>
          <w:sz w:val="24"/>
          <w:szCs w:val="24"/>
        </w:rPr>
      </w:pPr>
    </w:p>
    <w:p w14:paraId="282B0DD3" w14:textId="24387D0D" w:rsidR="0020699D" w:rsidRPr="00C9554B" w:rsidRDefault="00605295" w:rsidP="00C9554B">
      <w:pPr>
        <w:pStyle w:val="Caption"/>
        <w:spacing w:before="120" w:after="120" w:line="360" w:lineRule="auto"/>
        <w:rPr>
          <w:rFonts w:ascii="Times New Roman" w:hAnsi="Times New Roman" w:cs="Times New Roman"/>
          <w:b w:val="0"/>
          <w:bCs w:val="0"/>
          <w:color w:val="000000" w:themeColor="text1"/>
          <w:sz w:val="24"/>
          <w:szCs w:val="24"/>
        </w:rPr>
      </w:pPr>
      <w:bookmarkStart w:id="63" w:name="_Toc134364926"/>
      <w:r w:rsidRPr="00C9554B">
        <w:rPr>
          <w:rFonts w:ascii="Times New Roman" w:hAnsi="Times New Roman" w:cs="Times New Roman"/>
          <w:b w:val="0"/>
          <w:bCs w:val="0"/>
          <w:color w:val="000000" w:themeColor="text1"/>
          <w:sz w:val="24"/>
          <w:szCs w:val="24"/>
        </w:rPr>
        <w:lastRenderedPageBreak/>
        <w:t xml:space="preserve">Table </w:t>
      </w:r>
      <w:r w:rsidR="00732471" w:rsidRPr="00C9554B">
        <w:rPr>
          <w:rFonts w:ascii="Times New Roman" w:hAnsi="Times New Roman" w:cs="Times New Roman"/>
          <w:b w:val="0"/>
          <w:bCs w:val="0"/>
          <w:color w:val="000000" w:themeColor="text1"/>
          <w:sz w:val="24"/>
          <w:szCs w:val="24"/>
        </w:rPr>
        <w:fldChar w:fldCharType="begin"/>
      </w:r>
      <w:r w:rsidRPr="00C9554B">
        <w:rPr>
          <w:rFonts w:ascii="Times New Roman" w:hAnsi="Times New Roman" w:cs="Times New Roman"/>
          <w:b w:val="0"/>
          <w:bCs w:val="0"/>
          <w:color w:val="000000" w:themeColor="text1"/>
          <w:sz w:val="24"/>
          <w:szCs w:val="24"/>
        </w:rPr>
        <w:instrText xml:space="preserve"> SEQ Table \* ARABIC </w:instrText>
      </w:r>
      <w:r w:rsidR="00732471" w:rsidRPr="00C9554B">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10</w:t>
      </w:r>
      <w:r w:rsidR="00732471" w:rsidRPr="00C9554B">
        <w:rPr>
          <w:rFonts w:ascii="Times New Roman" w:hAnsi="Times New Roman" w:cs="Times New Roman"/>
          <w:b w:val="0"/>
          <w:bCs w:val="0"/>
          <w:color w:val="000000" w:themeColor="text1"/>
          <w:sz w:val="24"/>
          <w:szCs w:val="24"/>
        </w:rPr>
        <w:fldChar w:fldCharType="end"/>
      </w:r>
      <w:r w:rsidRPr="00C9554B">
        <w:rPr>
          <w:rFonts w:ascii="Times New Roman" w:hAnsi="Times New Roman" w:cs="Times New Roman"/>
          <w:b w:val="0"/>
          <w:bCs w:val="0"/>
          <w:color w:val="000000" w:themeColor="text1"/>
          <w:sz w:val="24"/>
          <w:szCs w:val="24"/>
        </w:rPr>
        <w:t xml:space="preserve"> </w:t>
      </w:r>
    </w:p>
    <w:p w14:paraId="16BE29C7" w14:textId="77777777" w:rsidR="00605295" w:rsidRPr="00E462DB" w:rsidRDefault="00605295" w:rsidP="00C9554B">
      <w:pPr>
        <w:pStyle w:val="Caption"/>
        <w:spacing w:before="120" w:after="120" w:line="360" w:lineRule="auto"/>
        <w:rPr>
          <w:rFonts w:ascii="Times New Roman" w:hAnsi="Times New Roman" w:cs="Times New Roman"/>
          <w:b w:val="0"/>
          <w:bCs w:val="0"/>
          <w:i/>
          <w:iCs/>
          <w:color w:val="000000" w:themeColor="text1"/>
          <w:sz w:val="24"/>
          <w:szCs w:val="24"/>
          <w:lang w:val="en-MY"/>
        </w:rPr>
      </w:pPr>
      <w:r w:rsidRPr="00E462DB">
        <w:rPr>
          <w:rFonts w:ascii="Times New Roman" w:hAnsi="Times New Roman" w:cs="Times New Roman"/>
          <w:b w:val="0"/>
          <w:bCs w:val="0"/>
          <w:i/>
          <w:iCs/>
          <w:color w:val="000000" w:themeColor="text1"/>
          <w:sz w:val="24"/>
          <w:szCs w:val="24"/>
        </w:rPr>
        <w:t>Views of teachers on asking pre-reading questions</w:t>
      </w:r>
      <w:bookmarkEnd w:id="63"/>
    </w:p>
    <w:tbl>
      <w:tblPr>
        <w:tblW w:w="8289" w:type="dxa"/>
        <w:tblInd w:w="99" w:type="dxa"/>
        <w:tblBorders>
          <w:top w:val="single" w:sz="4" w:space="0" w:color="auto"/>
          <w:bottom w:val="single" w:sz="4" w:space="0" w:color="auto"/>
        </w:tblBorders>
        <w:tblLook w:val="04A0" w:firstRow="1" w:lastRow="0" w:firstColumn="1" w:lastColumn="0" w:noHBand="0" w:noVBand="1"/>
      </w:tblPr>
      <w:tblGrid>
        <w:gridCol w:w="5229"/>
        <w:gridCol w:w="1350"/>
        <w:gridCol w:w="1710"/>
      </w:tblGrid>
      <w:tr w:rsidR="00605295" w:rsidRPr="00FD63A4" w14:paraId="4B8DC18F" w14:textId="77777777" w:rsidTr="009C40C6">
        <w:trPr>
          <w:trHeight w:val="330"/>
        </w:trPr>
        <w:tc>
          <w:tcPr>
            <w:tcW w:w="5229" w:type="dxa"/>
            <w:tcBorders>
              <w:top w:val="single" w:sz="4" w:space="0" w:color="auto"/>
              <w:bottom w:val="single" w:sz="4" w:space="0" w:color="auto"/>
            </w:tcBorders>
            <w:shd w:val="clear" w:color="auto" w:fill="auto"/>
            <w:noWrap/>
            <w:vAlign w:val="center"/>
            <w:hideMark/>
          </w:tcPr>
          <w:p w14:paraId="18556DC5" w14:textId="77777777" w:rsidR="00605295" w:rsidRPr="00FD63A4" w:rsidRDefault="00605295" w:rsidP="0034682D">
            <w:pPr>
              <w:spacing w:after="0"/>
              <w:ind w:left="-99" w:right="-108"/>
              <w:jc w:val="center"/>
              <w:rPr>
                <w:rFonts w:ascii="Times New Roman" w:eastAsia="Times New Roman" w:hAnsi="Times New Roman" w:cs="Times New Roman"/>
                <w:color w:val="000000"/>
                <w:sz w:val="24"/>
                <w:szCs w:val="24"/>
              </w:rPr>
            </w:pPr>
            <w:r w:rsidRPr="00FD63A4">
              <w:rPr>
                <w:rFonts w:ascii="Times New Roman" w:hAnsi="Times New Roman" w:cs="Times New Roman"/>
                <w:sz w:val="24"/>
                <w:szCs w:val="24"/>
              </w:rPr>
              <w:t>Views of teachers on asking pre-reading questions</w:t>
            </w:r>
          </w:p>
        </w:tc>
        <w:tc>
          <w:tcPr>
            <w:tcW w:w="1350" w:type="dxa"/>
            <w:tcBorders>
              <w:top w:val="single" w:sz="4" w:space="0" w:color="auto"/>
              <w:bottom w:val="single" w:sz="4" w:space="0" w:color="auto"/>
            </w:tcBorders>
            <w:shd w:val="clear" w:color="auto" w:fill="auto"/>
            <w:noWrap/>
            <w:vAlign w:val="center"/>
            <w:hideMark/>
          </w:tcPr>
          <w:p w14:paraId="2060D411" w14:textId="77777777" w:rsidR="00605295" w:rsidRPr="00FD63A4" w:rsidRDefault="00605295" w:rsidP="0034682D">
            <w:pPr>
              <w:spacing w:after="0"/>
              <w:ind w:left="-108" w:right="-10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1710" w:type="dxa"/>
            <w:tcBorders>
              <w:top w:val="single" w:sz="4" w:space="0" w:color="auto"/>
              <w:bottom w:val="single" w:sz="4" w:space="0" w:color="auto"/>
            </w:tcBorders>
            <w:shd w:val="clear" w:color="auto" w:fill="auto"/>
            <w:noWrap/>
            <w:vAlign w:val="center"/>
            <w:hideMark/>
          </w:tcPr>
          <w:p w14:paraId="3DB45E2D" w14:textId="77777777" w:rsidR="00605295" w:rsidRPr="00FD63A4" w:rsidRDefault="00605295" w:rsidP="0034682D">
            <w:pPr>
              <w:spacing w:after="0"/>
              <w:ind w:left="-108" w:right="-10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605295" w:rsidRPr="00FD63A4" w14:paraId="5ED7BF7D" w14:textId="77777777" w:rsidTr="009C40C6">
        <w:trPr>
          <w:trHeight w:val="315"/>
        </w:trPr>
        <w:tc>
          <w:tcPr>
            <w:tcW w:w="5229" w:type="dxa"/>
            <w:tcBorders>
              <w:top w:val="single" w:sz="4" w:space="0" w:color="auto"/>
            </w:tcBorders>
            <w:shd w:val="clear" w:color="auto" w:fill="auto"/>
            <w:noWrap/>
            <w:vAlign w:val="center"/>
            <w:hideMark/>
          </w:tcPr>
          <w:p w14:paraId="1847634B" w14:textId="77777777" w:rsidR="00605295" w:rsidRPr="00FD63A4" w:rsidRDefault="00605295"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Yes</w:t>
            </w:r>
          </w:p>
        </w:tc>
        <w:tc>
          <w:tcPr>
            <w:tcW w:w="1350" w:type="dxa"/>
            <w:tcBorders>
              <w:top w:val="single" w:sz="4" w:space="0" w:color="auto"/>
            </w:tcBorders>
            <w:shd w:val="clear" w:color="auto" w:fill="auto"/>
            <w:noWrap/>
            <w:vAlign w:val="center"/>
            <w:hideMark/>
          </w:tcPr>
          <w:p w14:paraId="05B8EDA5" w14:textId="77777777" w:rsidR="00605295" w:rsidRPr="00FD63A4" w:rsidRDefault="00605295"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710" w:type="dxa"/>
            <w:tcBorders>
              <w:top w:val="single" w:sz="4" w:space="0" w:color="auto"/>
            </w:tcBorders>
            <w:shd w:val="clear" w:color="auto" w:fill="auto"/>
            <w:noWrap/>
            <w:vAlign w:val="center"/>
            <w:hideMark/>
          </w:tcPr>
          <w:p w14:paraId="22818BAA" w14:textId="77777777" w:rsidR="00605295" w:rsidRPr="00FD63A4" w:rsidRDefault="00605295"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r w:rsidR="00605295" w:rsidRPr="00FD63A4" w14:paraId="41AC4584" w14:textId="77777777" w:rsidTr="009C40C6">
        <w:trPr>
          <w:trHeight w:val="315"/>
        </w:trPr>
        <w:tc>
          <w:tcPr>
            <w:tcW w:w="5229" w:type="dxa"/>
            <w:shd w:val="clear" w:color="auto" w:fill="auto"/>
            <w:noWrap/>
            <w:vAlign w:val="center"/>
            <w:hideMark/>
          </w:tcPr>
          <w:p w14:paraId="15DA0A3C" w14:textId="77777777" w:rsidR="00605295" w:rsidRPr="00FD63A4" w:rsidRDefault="00605295"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No</w:t>
            </w:r>
          </w:p>
        </w:tc>
        <w:tc>
          <w:tcPr>
            <w:tcW w:w="1350" w:type="dxa"/>
            <w:shd w:val="clear" w:color="auto" w:fill="auto"/>
            <w:noWrap/>
            <w:vAlign w:val="center"/>
            <w:hideMark/>
          </w:tcPr>
          <w:p w14:paraId="68C761E2" w14:textId="77777777" w:rsidR="00605295" w:rsidRPr="00FD63A4" w:rsidRDefault="00605295"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w:t>
            </w:r>
          </w:p>
        </w:tc>
        <w:tc>
          <w:tcPr>
            <w:tcW w:w="1710" w:type="dxa"/>
            <w:shd w:val="clear" w:color="auto" w:fill="auto"/>
            <w:noWrap/>
            <w:vAlign w:val="center"/>
            <w:hideMark/>
          </w:tcPr>
          <w:p w14:paraId="4402FCE2" w14:textId="77777777" w:rsidR="00605295" w:rsidRPr="00FD63A4" w:rsidRDefault="00605295"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0.00</w:t>
            </w:r>
          </w:p>
        </w:tc>
      </w:tr>
      <w:tr w:rsidR="00605295" w:rsidRPr="00FD63A4" w14:paraId="271F6834" w14:textId="77777777" w:rsidTr="009C40C6">
        <w:trPr>
          <w:trHeight w:val="330"/>
        </w:trPr>
        <w:tc>
          <w:tcPr>
            <w:tcW w:w="5229" w:type="dxa"/>
            <w:shd w:val="clear" w:color="auto" w:fill="auto"/>
            <w:noWrap/>
            <w:vAlign w:val="center"/>
            <w:hideMark/>
          </w:tcPr>
          <w:p w14:paraId="08F3A383" w14:textId="77777777" w:rsidR="00605295" w:rsidRPr="00FD63A4" w:rsidRDefault="00605295"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1350" w:type="dxa"/>
            <w:shd w:val="clear" w:color="auto" w:fill="auto"/>
            <w:noWrap/>
            <w:vAlign w:val="center"/>
            <w:hideMark/>
          </w:tcPr>
          <w:p w14:paraId="05D481CE" w14:textId="77777777" w:rsidR="00605295" w:rsidRPr="00FD63A4" w:rsidRDefault="00605295"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710" w:type="dxa"/>
            <w:shd w:val="clear" w:color="auto" w:fill="auto"/>
            <w:noWrap/>
            <w:vAlign w:val="center"/>
            <w:hideMark/>
          </w:tcPr>
          <w:p w14:paraId="44846B91" w14:textId="77777777" w:rsidR="00605295" w:rsidRPr="00FD63A4" w:rsidRDefault="00605295"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7AED5426" w14:textId="5DC564AD" w:rsidR="00417B2F" w:rsidRPr="00C9554B" w:rsidRDefault="00417B2F" w:rsidP="00C9554B">
      <w:pPr>
        <w:spacing w:before="120" w:after="120" w:line="360" w:lineRule="auto"/>
        <w:ind w:firstLine="540"/>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T</w:t>
      </w:r>
      <w:r w:rsidR="00605295" w:rsidRPr="00C9554B">
        <w:rPr>
          <w:rFonts w:ascii="Times New Roman" w:hAnsi="Times New Roman" w:cs="Times New Roman"/>
          <w:color w:val="000000" w:themeColor="text1"/>
          <w:sz w:val="24"/>
          <w:szCs w:val="24"/>
        </w:rPr>
        <w:t xml:space="preserve">able 10 shows the views of teachers on asking pre reading </w:t>
      </w:r>
      <w:r w:rsidR="002F0D70" w:rsidRPr="00C9554B">
        <w:rPr>
          <w:rFonts w:ascii="Times New Roman" w:hAnsi="Times New Roman" w:cs="Times New Roman"/>
          <w:color w:val="000000" w:themeColor="text1"/>
          <w:sz w:val="24"/>
          <w:szCs w:val="24"/>
        </w:rPr>
        <w:t>questions</w:t>
      </w:r>
      <w:r w:rsidR="00605295" w:rsidRPr="00C9554B">
        <w:rPr>
          <w:rFonts w:ascii="Times New Roman" w:hAnsi="Times New Roman" w:cs="Times New Roman"/>
          <w:color w:val="000000" w:themeColor="text1"/>
          <w:sz w:val="24"/>
          <w:szCs w:val="24"/>
        </w:rPr>
        <w:t xml:space="preserve">. </w:t>
      </w:r>
      <w:r w:rsidR="001E561D" w:rsidRPr="00C9554B">
        <w:rPr>
          <w:rFonts w:ascii="Times New Roman" w:hAnsi="Times New Roman" w:cs="Times New Roman"/>
          <w:color w:val="000000" w:themeColor="text1"/>
          <w:sz w:val="24"/>
          <w:szCs w:val="24"/>
        </w:rPr>
        <w:t xml:space="preserve">The research findings indicated that all 12 respondents agreed on the importance of asking pre-reading questions while teaching reading </w:t>
      </w:r>
      <w:r w:rsidR="00E37EC4" w:rsidRPr="00C9554B">
        <w:rPr>
          <w:rFonts w:ascii="Times New Roman" w:hAnsi="Times New Roman" w:cs="Times New Roman"/>
          <w:color w:val="000000" w:themeColor="text1"/>
          <w:sz w:val="24"/>
          <w:szCs w:val="24"/>
        </w:rPr>
        <w:t>skill</w:t>
      </w:r>
      <w:r w:rsidR="001E561D" w:rsidRPr="00C9554B">
        <w:rPr>
          <w:rFonts w:ascii="Times New Roman" w:hAnsi="Times New Roman" w:cs="Times New Roman"/>
          <w:color w:val="000000" w:themeColor="text1"/>
          <w:sz w:val="24"/>
          <w:szCs w:val="24"/>
        </w:rPr>
        <w:t xml:space="preserve"> to </w:t>
      </w:r>
      <w:r w:rsidR="003E3741">
        <w:rPr>
          <w:rFonts w:ascii="Times New Roman" w:hAnsi="Times New Roman" w:cs="Times New Roman"/>
          <w:color w:val="000000" w:themeColor="text1"/>
          <w:sz w:val="24"/>
          <w:szCs w:val="24"/>
        </w:rPr>
        <w:t>Basic</w:t>
      </w:r>
      <w:r w:rsidR="001E561D" w:rsidRPr="00C9554B">
        <w:rPr>
          <w:rFonts w:ascii="Times New Roman" w:hAnsi="Times New Roman" w:cs="Times New Roman"/>
          <w:color w:val="000000" w:themeColor="text1"/>
          <w:sz w:val="24"/>
          <w:szCs w:val="24"/>
        </w:rPr>
        <w:t xml:space="preserve"> level English students. None of the respondents disagreed with the statement. This indicated that the teachers recognized the value of preparing students before they started reading, helping them focus on the content and enhancing their comprehension. Asking pre-reading questions allowed students to activate their prior knowledge, to form expectations, and to establish a purpose for reading, which ultimately supported their reading fluency and comprehension.</w:t>
      </w:r>
      <w:r w:rsidRPr="00C9554B">
        <w:rPr>
          <w:rFonts w:ascii="Times New Roman" w:hAnsi="Times New Roman" w:cs="Times New Roman"/>
          <w:color w:val="000000" w:themeColor="text1"/>
          <w:sz w:val="24"/>
          <w:szCs w:val="24"/>
        </w:rPr>
        <w:t xml:space="preserve"> The results suggest that the teachers in the sample understand and value the role of pre-reading questions in their teaching practices.</w:t>
      </w:r>
    </w:p>
    <w:p w14:paraId="7DC23E05" w14:textId="77777777" w:rsidR="00D134B0" w:rsidRPr="00C9554B" w:rsidRDefault="00D134B0" w:rsidP="00C9554B">
      <w:pPr>
        <w:pStyle w:val="Heading4"/>
        <w:ind w:left="0" w:firstLine="540"/>
      </w:pPr>
      <w:r w:rsidRPr="00C9554B">
        <w:t>Activities used by teachers while conducting pre-reading activities</w:t>
      </w:r>
    </w:p>
    <w:p w14:paraId="1FD24EB6" w14:textId="77777777" w:rsidR="00D134B0" w:rsidRPr="00C9554B" w:rsidRDefault="00D134B0"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The respondents (teachers) were asked about the activities used by them while conducting pre-reading activities. Different activities used by teachers while conducting pre-reading activities are</w:t>
      </w:r>
      <w:r w:rsidR="007458D4" w:rsidRPr="00C9554B">
        <w:rPr>
          <w:rFonts w:ascii="Times New Roman" w:hAnsi="Times New Roman" w:cs="Times New Roman"/>
          <w:sz w:val="24"/>
          <w:szCs w:val="24"/>
        </w:rPr>
        <w:t xml:space="preserve"> making them familiar with the topics, asking them about their past experiences, taking them to a field trip, using mind maps, debating on issue, making familiar to the vocabulary, </w:t>
      </w:r>
      <w:r w:rsidR="00DD1A06" w:rsidRPr="00C9554B">
        <w:rPr>
          <w:rFonts w:ascii="Times New Roman" w:hAnsi="Times New Roman" w:cs="Times New Roman"/>
          <w:sz w:val="24"/>
          <w:szCs w:val="24"/>
        </w:rPr>
        <w:t xml:space="preserve">picture describing, brain storming, making familiar with grammar, role play, guessing the topic, asking question related to the topic etc. </w:t>
      </w:r>
      <w:r w:rsidRPr="00C9554B">
        <w:rPr>
          <w:rFonts w:ascii="Times New Roman" w:hAnsi="Times New Roman" w:cs="Times New Roman"/>
          <w:sz w:val="24"/>
          <w:szCs w:val="24"/>
        </w:rPr>
        <w:t xml:space="preserve"> </w:t>
      </w:r>
    </w:p>
    <w:p w14:paraId="6222708F" w14:textId="77777777" w:rsidR="00DD1A06" w:rsidRPr="00C9554B" w:rsidRDefault="00DD1A06" w:rsidP="00C9554B">
      <w:pPr>
        <w:pStyle w:val="Heading4"/>
        <w:ind w:left="0" w:firstLine="540"/>
      </w:pPr>
      <w:r w:rsidRPr="00C9554B">
        <w:t>Asking students to read the text aloud</w:t>
      </w:r>
    </w:p>
    <w:p w14:paraId="5E4512FC" w14:textId="77777777" w:rsidR="00B8624B" w:rsidRPr="00C9554B" w:rsidRDefault="00B8624B"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Asking students to read the text aloud is a common practice in many classrooms. This strategy is used to improve students' reading fluency, pronunciation, and comprehension. By reading the text aloud, students can hear the words and sentences, and this can help them understand the meaning of the text. The researcher asked the respondents whether they asked their students to read the text aloud or not. The responses of teachers on asking students to read the text aloud are given below:</w:t>
      </w:r>
    </w:p>
    <w:p w14:paraId="1AF6431D" w14:textId="77777777" w:rsidR="00FD63A4" w:rsidRPr="00FD63A4" w:rsidRDefault="00FD63A4" w:rsidP="00FD63A4">
      <w:pPr>
        <w:spacing w:before="120" w:after="120" w:line="360" w:lineRule="auto"/>
        <w:ind w:firstLine="540"/>
        <w:jc w:val="both"/>
        <w:rPr>
          <w:rFonts w:ascii="Times New Roman" w:hAnsi="Times New Roman" w:cs="Times New Roman"/>
          <w:sz w:val="24"/>
          <w:szCs w:val="24"/>
        </w:rPr>
      </w:pPr>
    </w:p>
    <w:p w14:paraId="747962C9" w14:textId="0A30955F" w:rsidR="0020699D" w:rsidRPr="00C9554B" w:rsidRDefault="009D458A" w:rsidP="00C9554B">
      <w:pPr>
        <w:pStyle w:val="Caption"/>
        <w:spacing w:before="120" w:after="120" w:line="360" w:lineRule="auto"/>
        <w:rPr>
          <w:rFonts w:ascii="Times New Roman" w:hAnsi="Times New Roman" w:cs="Times New Roman"/>
          <w:b w:val="0"/>
          <w:bCs w:val="0"/>
          <w:color w:val="000000" w:themeColor="text1"/>
          <w:sz w:val="24"/>
          <w:szCs w:val="24"/>
        </w:rPr>
      </w:pPr>
      <w:bookmarkStart w:id="64" w:name="_Toc134364927"/>
      <w:r w:rsidRPr="00C9554B">
        <w:rPr>
          <w:rFonts w:ascii="Times New Roman" w:hAnsi="Times New Roman" w:cs="Times New Roman"/>
          <w:b w:val="0"/>
          <w:bCs w:val="0"/>
          <w:color w:val="000000" w:themeColor="text1"/>
          <w:sz w:val="24"/>
          <w:szCs w:val="24"/>
        </w:rPr>
        <w:lastRenderedPageBreak/>
        <w:t xml:space="preserve">Table </w:t>
      </w:r>
      <w:r w:rsidR="00732471" w:rsidRPr="00C9554B">
        <w:rPr>
          <w:rFonts w:ascii="Times New Roman" w:hAnsi="Times New Roman" w:cs="Times New Roman"/>
          <w:b w:val="0"/>
          <w:bCs w:val="0"/>
          <w:color w:val="000000" w:themeColor="text1"/>
          <w:sz w:val="24"/>
          <w:szCs w:val="24"/>
        </w:rPr>
        <w:fldChar w:fldCharType="begin"/>
      </w:r>
      <w:r w:rsidRPr="00C9554B">
        <w:rPr>
          <w:rFonts w:ascii="Times New Roman" w:hAnsi="Times New Roman" w:cs="Times New Roman"/>
          <w:b w:val="0"/>
          <w:bCs w:val="0"/>
          <w:color w:val="000000" w:themeColor="text1"/>
          <w:sz w:val="24"/>
          <w:szCs w:val="24"/>
        </w:rPr>
        <w:instrText xml:space="preserve"> SEQ Table \* ARABIC </w:instrText>
      </w:r>
      <w:r w:rsidR="00732471" w:rsidRPr="00C9554B">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11</w:t>
      </w:r>
      <w:r w:rsidR="00732471" w:rsidRPr="00C9554B">
        <w:rPr>
          <w:rFonts w:ascii="Times New Roman" w:hAnsi="Times New Roman" w:cs="Times New Roman"/>
          <w:b w:val="0"/>
          <w:bCs w:val="0"/>
          <w:color w:val="000000" w:themeColor="text1"/>
          <w:sz w:val="24"/>
          <w:szCs w:val="24"/>
        </w:rPr>
        <w:fldChar w:fldCharType="end"/>
      </w:r>
      <w:r w:rsidRPr="00C9554B">
        <w:rPr>
          <w:rFonts w:ascii="Times New Roman" w:hAnsi="Times New Roman" w:cs="Times New Roman"/>
          <w:b w:val="0"/>
          <w:bCs w:val="0"/>
          <w:color w:val="000000" w:themeColor="text1"/>
          <w:sz w:val="24"/>
          <w:szCs w:val="24"/>
        </w:rPr>
        <w:t xml:space="preserve"> </w:t>
      </w:r>
    </w:p>
    <w:p w14:paraId="6FCF9C26" w14:textId="77777777" w:rsidR="009D458A" w:rsidRPr="00E462DB" w:rsidRDefault="009D458A" w:rsidP="00C9554B">
      <w:pPr>
        <w:pStyle w:val="Caption"/>
        <w:spacing w:before="120" w:after="120" w:line="360" w:lineRule="auto"/>
        <w:rPr>
          <w:rFonts w:ascii="Times New Roman" w:hAnsi="Times New Roman" w:cs="Times New Roman"/>
          <w:b w:val="0"/>
          <w:bCs w:val="0"/>
          <w:i/>
          <w:iCs/>
          <w:color w:val="000000" w:themeColor="text1"/>
          <w:sz w:val="24"/>
          <w:szCs w:val="24"/>
          <w:lang w:val="en-MY"/>
        </w:rPr>
      </w:pPr>
      <w:r w:rsidRPr="00E462DB">
        <w:rPr>
          <w:rFonts w:ascii="Times New Roman" w:hAnsi="Times New Roman" w:cs="Times New Roman"/>
          <w:b w:val="0"/>
          <w:bCs w:val="0"/>
          <w:i/>
          <w:iCs/>
          <w:color w:val="000000" w:themeColor="text1"/>
          <w:sz w:val="24"/>
          <w:szCs w:val="24"/>
        </w:rPr>
        <w:t>Asking students to read the text aloud</w:t>
      </w:r>
      <w:bookmarkEnd w:id="64"/>
    </w:p>
    <w:tbl>
      <w:tblPr>
        <w:tblW w:w="8289" w:type="dxa"/>
        <w:tblInd w:w="99" w:type="dxa"/>
        <w:tblBorders>
          <w:top w:val="single" w:sz="4" w:space="0" w:color="auto"/>
          <w:bottom w:val="single" w:sz="4" w:space="0" w:color="auto"/>
        </w:tblBorders>
        <w:tblLook w:val="04A0" w:firstRow="1" w:lastRow="0" w:firstColumn="1" w:lastColumn="0" w:noHBand="0" w:noVBand="1"/>
      </w:tblPr>
      <w:tblGrid>
        <w:gridCol w:w="5229"/>
        <w:gridCol w:w="1350"/>
        <w:gridCol w:w="1710"/>
      </w:tblGrid>
      <w:tr w:rsidR="009D458A" w:rsidRPr="00FD63A4" w14:paraId="7DDCC427" w14:textId="77777777" w:rsidTr="009C40C6">
        <w:trPr>
          <w:trHeight w:val="330"/>
        </w:trPr>
        <w:tc>
          <w:tcPr>
            <w:tcW w:w="5229" w:type="dxa"/>
            <w:tcBorders>
              <w:top w:val="single" w:sz="4" w:space="0" w:color="auto"/>
              <w:bottom w:val="single" w:sz="4" w:space="0" w:color="auto"/>
            </w:tcBorders>
            <w:shd w:val="clear" w:color="auto" w:fill="auto"/>
            <w:noWrap/>
            <w:vAlign w:val="center"/>
            <w:hideMark/>
          </w:tcPr>
          <w:p w14:paraId="0AA643A3" w14:textId="77777777" w:rsidR="009D458A" w:rsidRPr="00FD63A4" w:rsidRDefault="009D458A" w:rsidP="0034682D">
            <w:pPr>
              <w:spacing w:after="0"/>
              <w:ind w:left="-99" w:right="-108"/>
              <w:jc w:val="center"/>
              <w:rPr>
                <w:rFonts w:ascii="Times New Roman" w:eastAsia="Times New Roman" w:hAnsi="Times New Roman" w:cs="Times New Roman"/>
                <w:color w:val="000000"/>
                <w:sz w:val="24"/>
                <w:szCs w:val="24"/>
              </w:rPr>
            </w:pPr>
            <w:r w:rsidRPr="00FD63A4">
              <w:rPr>
                <w:rFonts w:ascii="Times New Roman" w:hAnsi="Times New Roman" w:cs="Times New Roman"/>
                <w:sz w:val="24"/>
                <w:szCs w:val="24"/>
              </w:rPr>
              <w:t>Asking students to read the text aloud</w:t>
            </w:r>
          </w:p>
        </w:tc>
        <w:tc>
          <w:tcPr>
            <w:tcW w:w="1350" w:type="dxa"/>
            <w:tcBorders>
              <w:top w:val="single" w:sz="4" w:space="0" w:color="auto"/>
              <w:bottom w:val="single" w:sz="4" w:space="0" w:color="auto"/>
            </w:tcBorders>
            <w:shd w:val="clear" w:color="auto" w:fill="auto"/>
            <w:noWrap/>
            <w:vAlign w:val="center"/>
            <w:hideMark/>
          </w:tcPr>
          <w:p w14:paraId="277D71FF" w14:textId="77777777" w:rsidR="009D458A" w:rsidRPr="00FD63A4" w:rsidRDefault="009D458A" w:rsidP="0034682D">
            <w:pPr>
              <w:spacing w:after="0"/>
              <w:ind w:left="-108" w:right="-10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1710" w:type="dxa"/>
            <w:tcBorders>
              <w:top w:val="single" w:sz="4" w:space="0" w:color="auto"/>
              <w:bottom w:val="single" w:sz="4" w:space="0" w:color="auto"/>
            </w:tcBorders>
            <w:shd w:val="clear" w:color="auto" w:fill="auto"/>
            <w:noWrap/>
            <w:vAlign w:val="center"/>
            <w:hideMark/>
          </w:tcPr>
          <w:p w14:paraId="128B1CCE" w14:textId="77777777" w:rsidR="009D458A" w:rsidRPr="00FD63A4" w:rsidRDefault="009D458A" w:rsidP="0034682D">
            <w:pPr>
              <w:spacing w:after="0"/>
              <w:ind w:left="-108" w:right="-10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9D458A" w:rsidRPr="00FD63A4" w14:paraId="291F7CCB" w14:textId="77777777" w:rsidTr="009C40C6">
        <w:trPr>
          <w:trHeight w:val="315"/>
        </w:trPr>
        <w:tc>
          <w:tcPr>
            <w:tcW w:w="5229" w:type="dxa"/>
            <w:tcBorders>
              <w:top w:val="single" w:sz="4" w:space="0" w:color="auto"/>
            </w:tcBorders>
            <w:shd w:val="clear" w:color="auto" w:fill="auto"/>
            <w:noWrap/>
            <w:vAlign w:val="center"/>
            <w:hideMark/>
          </w:tcPr>
          <w:p w14:paraId="195E0AA6" w14:textId="77777777" w:rsidR="009D458A" w:rsidRPr="00FD63A4" w:rsidRDefault="009D458A"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Yes</w:t>
            </w:r>
          </w:p>
        </w:tc>
        <w:tc>
          <w:tcPr>
            <w:tcW w:w="1350" w:type="dxa"/>
            <w:tcBorders>
              <w:top w:val="single" w:sz="4" w:space="0" w:color="auto"/>
            </w:tcBorders>
            <w:shd w:val="clear" w:color="auto" w:fill="auto"/>
            <w:noWrap/>
            <w:vAlign w:val="center"/>
            <w:hideMark/>
          </w:tcPr>
          <w:p w14:paraId="47CB4D28" w14:textId="77777777" w:rsidR="009D458A" w:rsidRPr="00FD63A4" w:rsidRDefault="009D458A"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710" w:type="dxa"/>
            <w:tcBorders>
              <w:top w:val="single" w:sz="4" w:space="0" w:color="auto"/>
            </w:tcBorders>
            <w:shd w:val="clear" w:color="auto" w:fill="auto"/>
            <w:noWrap/>
            <w:vAlign w:val="center"/>
            <w:hideMark/>
          </w:tcPr>
          <w:p w14:paraId="5D5BE2FA" w14:textId="77777777" w:rsidR="009D458A" w:rsidRPr="00FD63A4" w:rsidRDefault="009D458A"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r w:rsidR="009D458A" w:rsidRPr="00FD63A4" w14:paraId="1C8FF91F" w14:textId="77777777" w:rsidTr="009C40C6">
        <w:trPr>
          <w:trHeight w:val="315"/>
        </w:trPr>
        <w:tc>
          <w:tcPr>
            <w:tcW w:w="5229" w:type="dxa"/>
            <w:shd w:val="clear" w:color="auto" w:fill="auto"/>
            <w:noWrap/>
            <w:vAlign w:val="center"/>
            <w:hideMark/>
          </w:tcPr>
          <w:p w14:paraId="380347C5" w14:textId="77777777" w:rsidR="009D458A" w:rsidRPr="00FD63A4" w:rsidRDefault="009D458A"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No</w:t>
            </w:r>
          </w:p>
        </w:tc>
        <w:tc>
          <w:tcPr>
            <w:tcW w:w="1350" w:type="dxa"/>
            <w:shd w:val="clear" w:color="auto" w:fill="auto"/>
            <w:noWrap/>
            <w:vAlign w:val="center"/>
            <w:hideMark/>
          </w:tcPr>
          <w:p w14:paraId="70E52A1A" w14:textId="77777777" w:rsidR="009D458A" w:rsidRPr="00FD63A4" w:rsidRDefault="009D458A"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w:t>
            </w:r>
          </w:p>
        </w:tc>
        <w:tc>
          <w:tcPr>
            <w:tcW w:w="1710" w:type="dxa"/>
            <w:shd w:val="clear" w:color="auto" w:fill="auto"/>
            <w:noWrap/>
            <w:vAlign w:val="center"/>
            <w:hideMark/>
          </w:tcPr>
          <w:p w14:paraId="228D29F9" w14:textId="77777777" w:rsidR="009D458A" w:rsidRPr="00FD63A4" w:rsidRDefault="009D458A"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0.00</w:t>
            </w:r>
          </w:p>
        </w:tc>
      </w:tr>
      <w:tr w:rsidR="009D458A" w:rsidRPr="00FD63A4" w14:paraId="6D9F5A86" w14:textId="77777777" w:rsidTr="009C40C6">
        <w:trPr>
          <w:trHeight w:val="330"/>
        </w:trPr>
        <w:tc>
          <w:tcPr>
            <w:tcW w:w="5229" w:type="dxa"/>
            <w:shd w:val="clear" w:color="auto" w:fill="auto"/>
            <w:noWrap/>
            <w:vAlign w:val="center"/>
            <w:hideMark/>
          </w:tcPr>
          <w:p w14:paraId="5A54CE8F" w14:textId="77777777" w:rsidR="009D458A" w:rsidRPr="00FD63A4" w:rsidRDefault="009D458A"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1350" w:type="dxa"/>
            <w:shd w:val="clear" w:color="auto" w:fill="auto"/>
            <w:noWrap/>
            <w:vAlign w:val="center"/>
            <w:hideMark/>
          </w:tcPr>
          <w:p w14:paraId="02853BEA" w14:textId="77777777" w:rsidR="009D458A" w:rsidRPr="00FD63A4" w:rsidRDefault="009D458A"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710" w:type="dxa"/>
            <w:shd w:val="clear" w:color="auto" w:fill="auto"/>
            <w:noWrap/>
            <w:vAlign w:val="center"/>
            <w:hideMark/>
          </w:tcPr>
          <w:p w14:paraId="4C582C11" w14:textId="77777777" w:rsidR="009D458A" w:rsidRPr="00FD63A4" w:rsidRDefault="009D458A"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1560A910" w14:textId="31C6B439" w:rsidR="007D51B6" w:rsidRPr="00C9554B" w:rsidRDefault="0028759D" w:rsidP="00C9554B">
      <w:pPr>
        <w:spacing w:before="120" w:after="120" w:line="360" w:lineRule="auto"/>
        <w:ind w:firstLine="540"/>
        <w:jc w:val="both"/>
        <w:rPr>
          <w:rFonts w:ascii="Times New Roman" w:hAnsi="Times New Roman" w:cs="Times New Roman"/>
          <w:color w:val="000000" w:themeColor="text1"/>
          <w:sz w:val="24"/>
          <w:szCs w:val="24"/>
        </w:rPr>
      </w:pPr>
      <w:r w:rsidRPr="00C9554B">
        <w:rPr>
          <w:rFonts w:ascii="Times New Roman" w:hAnsi="Times New Roman" w:cs="Times New Roman"/>
          <w:color w:val="000000" w:themeColor="text1"/>
          <w:sz w:val="24"/>
          <w:szCs w:val="24"/>
        </w:rPr>
        <w:t>T</w:t>
      </w:r>
      <w:r w:rsidR="009D458A" w:rsidRPr="00C9554B">
        <w:rPr>
          <w:rFonts w:ascii="Times New Roman" w:hAnsi="Times New Roman" w:cs="Times New Roman"/>
          <w:color w:val="000000" w:themeColor="text1"/>
          <w:sz w:val="24"/>
          <w:szCs w:val="24"/>
        </w:rPr>
        <w:t xml:space="preserve">able </w:t>
      </w:r>
      <w:r w:rsidR="00EA0055" w:rsidRPr="00C9554B">
        <w:rPr>
          <w:rFonts w:ascii="Times New Roman" w:hAnsi="Times New Roman" w:cs="Times New Roman"/>
          <w:color w:val="000000" w:themeColor="text1"/>
          <w:sz w:val="24"/>
          <w:szCs w:val="24"/>
        </w:rPr>
        <w:t>11</w:t>
      </w:r>
      <w:r w:rsidR="009D458A" w:rsidRPr="00C9554B">
        <w:rPr>
          <w:rFonts w:ascii="Times New Roman" w:hAnsi="Times New Roman" w:cs="Times New Roman"/>
          <w:color w:val="000000" w:themeColor="text1"/>
          <w:sz w:val="24"/>
          <w:szCs w:val="24"/>
        </w:rPr>
        <w:t xml:space="preserve"> shows the </w:t>
      </w:r>
      <w:r w:rsidR="00EA0055" w:rsidRPr="00C9554B">
        <w:rPr>
          <w:rFonts w:ascii="Times New Roman" w:hAnsi="Times New Roman" w:cs="Times New Roman"/>
          <w:color w:val="000000" w:themeColor="text1"/>
          <w:sz w:val="24"/>
          <w:szCs w:val="24"/>
        </w:rPr>
        <w:t xml:space="preserve">responses of teachers on asking students to read the text aloud.  </w:t>
      </w:r>
      <w:r w:rsidR="007D51B6" w:rsidRPr="00C9554B">
        <w:rPr>
          <w:rFonts w:ascii="Times New Roman" w:hAnsi="Times New Roman" w:cs="Times New Roman"/>
          <w:color w:val="000000" w:themeColor="text1"/>
          <w:sz w:val="24"/>
          <w:szCs w:val="24"/>
        </w:rPr>
        <w:t xml:space="preserve">All 12 respondents in the study reported that they ask their students to read the text aloud while teaching reading </w:t>
      </w:r>
      <w:r w:rsidR="00E37EC4" w:rsidRPr="00C9554B">
        <w:rPr>
          <w:rFonts w:ascii="Times New Roman" w:hAnsi="Times New Roman" w:cs="Times New Roman"/>
          <w:color w:val="000000" w:themeColor="text1"/>
          <w:sz w:val="24"/>
          <w:szCs w:val="24"/>
        </w:rPr>
        <w:t>skill</w:t>
      </w:r>
      <w:r w:rsidR="007D51B6" w:rsidRPr="00C9554B">
        <w:rPr>
          <w:rFonts w:ascii="Times New Roman" w:hAnsi="Times New Roman" w:cs="Times New Roman"/>
          <w:color w:val="000000" w:themeColor="text1"/>
          <w:sz w:val="24"/>
          <w:szCs w:val="24"/>
        </w:rPr>
        <w:t xml:space="preserve"> in English at the </w:t>
      </w:r>
      <w:r w:rsidR="003E3741">
        <w:rPr>
          <w:rFonts w:ascii="Times New Roman" w:hAnsi="Times New Roman" w:cs="Times New Roman"/>
          <w:color w:val="000000" w:themeColor="text1"/>
          <w:sz w:val="24"/>
          <w:szCs w:val="24"/>
        </w:rPr>
        <w:t>Basic</w:t>
      </w:r>
      <w:r w:rsidR="007D51B6" w:rsidRPr="00C9554B">
        <w:rPr>
          <w:rFonts w:ascii="Times New Roman" w:hAnsi="Times New Roman" w:cs="Times New Roman"/>
          <w:color w:val="000000" w:themeColor="text1"/>
          <w:sz w:val="24"/>
          <w:szCs w:val="24"/>
        </w:rPr>
        <w:t xml:space="preserve"> level. This indicates that the practice of asking students to read aloud is a common teaching method used by teachers to improve their students' reading </w:t>
      </w:r>
      <w:r w:rsidR="00E37EC4" w:rsidRPr="00C9554B">
        <w:rPr>
          <w:rFonts w:ascii="Times New Roman" w:hAnsi="Times New Roman" w:cs="Times New Roman"/>
          <w:color w:val="000000" w:themeColor="text1"/>
          <w:sz w:val="24"/>
          <w:szCs w:val="24"/>
        </w:rPr>
        <w:t>skill</w:t>
      </w:r>
      <w:r w:rsidR="007D51B6" w:rsidRPr="00C9554B">
        <w:rPr>
          <w:rFonts w:ascii="Times New Roman" w:hAnsi="Times New Roman" w:cs="Times New Roman"/>
          <w:color w:val="000000" w:themeColor="text1"/>
          <w:sz w:val="24"/>
          <w:szCs w:val="24"/>
        </w:rPr>
        <w:t xml:space="preserve">. This practice helps students to become familiar with the pronunciation of words, improves their fluency, and increases their comprehension of the text. Additionally, reading aloud also helps students to develop their confidence in reading and speaking in English, which is an essential component of language learning. Therefore, this finding suggests that asking students to read aloud is an effective teaching technique that can be utilized by teachers to enhance their students' reading </w:t>
      </w:r>
      <w:r w:rsidR="00E37EC4" w:rsidRPr="00C9554B">
        <w:rPr>
          <w:rFonts w:ascii="Times New Roman" w:hAnsi="Times New Roman" w:cs="Times New Roman"/>
          <w:color w:val="000000" w:themeColor="text1"/>
          <w:sz w:val="24"/>
          <w:szCs w:val="24"/>
        </w:rPr>
        <w:t>skill</w:t>
      </w:r>
      <w:r w:rsidR="007D51B6" w:rsidRPr="00C9554B">
        <w:rPr>
          <w:rFonts w:ascii="Times New Roman" w:hAnsi="Times New Roman" w:cs="Times New Roman"/>
          <w:color w:val="000000" w:themeColor="text1"/>
          <w:sz w:val="24"/>
          <w:szCs w:val="24"/>
        </w:rPr>
        <w:t>.</w:t>
      </w:r>
    </w:p>
    <w:p w14:paraId="38429152" w14:textId="77777777" w:rsidR="00924CCD" w:rsidRPr="00C9554B" w:rsidRDefault="00924CCD" w:rsidP="00C9554B">
      <w:pPr>
        <w:pStyle w:val="Heading4"/>
        <w:ind w:left="0" w:firstLine="540"/>
      </w:pPr>
      <w:r w:rsidRPr="00C9554B">
        <w:t>Participation of students if teachers adopt student centered technique</w:t>
      </w:r>
    </w:p>
    <w:p w14:paraId="6CCDCDB4" w14:textId="77777777" w:rsidR="00734807" w:rsidRPr="00C9554B" w:rsidRDefault="007D0D81" w:rsidP="00C9554B">
      <w:pPr>
        <w:spacing w:before="120" w:after="120" w:line="360" w:lineRule="auto"/>
        <w:ind w:firstLine="540"/>
        <w:jc w:val="both"/>
        <w:rPr>
          <w:rFonts w:ascii="Times New Roman" w:hAnsi="Times New Roman" w:cs="Times New Roman"/>
          <w:sz w:val="24"/>
          <w:szCs w:val="24"/>
        </w:rPr>
      </w:pPr>
      <w:r w:rsidRPr="00C9554B">
        <w:rPr>
          <w:rFonts w:ascii="Times New Roman" w:hAnsi="Times New Roman" w:cs="Times New Roman"/>
          <w:sz w:val="24"/>
          <w:szCs w:val="24"/>
        </w:rPr>
        <w:t xml:space="preserve">Student-centered techniques are teaching methods that place the student at the center of the learning process. These techniques focus on promoting active engagement, critical thinking, and problem-solving </w:t>
      </w:r>
      <w:r w:rsidR="00E37EC4" w:rsidRPr="00C9554B">
        <w:rPr>
          <w:rFonts w:ascii="Times New Roman" w:hAnsi="Times New Roman" w:cs="Times New Roman"/>
          <w:sz w:val="24"/>
          <w:szCs w:val="24"/>
        </w:rPr>
        <w:t>skill</w:t>
      </w:r>
      <w:r w:rsidRPr="00C9554B">
        <w:rPr>
          <w:rFonts w:ascii="Times New Roman" w:hAnsi="Times New Roman" w:cs="Times New Roman"/>
          <w:sz w:val="24"/>
          <w:szCs w:val="24"/>
        </w:rPr>
        <w:t xml:space="preserve"> among students. Student-centered techniques include collaborative learning, inquiry-based learning, project-based learning, and problem-based learning. </w:t>
      </w:r>
      <w:r w:rsidR="00D257BF" w:rsidRPr="00C9554B">
        <w:rPr>
          <w:rFonts w:ascii="Times New Roman" w:hAnsi="Times New Roman" w:cs="Times New Roman"/>
          <w:sz w:val="24"/>
          <w:szCs w:val="24"/>
        </w:rPr>
        <w:t>T</w:t>
      </w:r>
      <w:r w:rsidR="00734807" w:rsidRPr="00C9554B">
        <w:rPr>
          <w:rFonts w:ascii="Times New Roman" w:hAnsi="Times New Roman" w:cs="Times New Roman"/>
          <w:sz w:val="24"/>
          <w:szCs w:val="24"/>
        </w:rPr>
        <w:t xml:space="preserve">he respondents were asked that do the students actively participate if the teachers adopt student centered technique. The responses of teachers on this statement are given below: </w:t>
      </w:r>
    </w:p>
    <w:p w14:paraId="2E596735" w14:textId="23F8D60E" w:rsidR="0020699D" w:rsidRPr="00C9554B" w:rsidRDefault="00924CCD" w:rsidP="00C9554B">
      <w:pPr>
        <w:pStyle w:val="Caption"/>
        <w:spacing w:before="120" w:after="120" w:line="360" w:lineRule="auto"/>
        <w:rPr>
          <w:rFonts w:ascii="Times New Roman" w:hAnsi="Times New Roman" w:cs="Times New Roman"/>
          <w:b w:val="0"/>
          <w:bCs w:val="0"/>
          <w:color w:val="000000" w:themeColor="text1"/>
          <w:sz w:val="24"/>
          <w:szCs w:val="24"/>
        </w:rPr>
      </w:pPr>
      <w:bookmarkStart w:id="65" w:name="_Toc134364928"/>
      <w:r w:rsidRPr="00C9554B">
        <w:rPr>
          <w:rFonts w:ascii="Times New Roman" w:hAnsi="Times New Roman" w:cs="Times New Roman"/>
          <w:b w:val="0"/>
          <w:bCs w:val="0"/>
          <w:color w:val="000000" w:themeColor="text1"/>
          <w:sz w:val="24"/>
          <w:szCs w:val="24"/>
        </w:rPr>
        <w:t xml:space="preserve">Table </w:t>
      </w:r>
      <w:r w:rsidR="00732471" w:rsidRPr="00C9554B">
        <w:rPr>
          <w:rFonts w:ascii="Times New Roman" w:hAnsi="Times New Roman" w:cs="Times New Roman"/>
          <w:b w:val="0"/>
          <w:bCs w:val="0"/>
          <w:color w:val="000000" w:themeColor="text1"/>
          <w:sz w:val="24"/>
          <w:szCs w:val="24"/>
        </w:rPr>
        <w:fldChar w:fldCharType="begin"/>
      </w:r>
      <w:r w:rsidRPr="00C9554B">
        <w:rPr>
          <w:rFonts w:ascii="Times New Roman" w:hAnsi="Times New Roman" w:cs="Times New Roman"/>
          <w:b w:val="0"/>
          <w:bCs w:val="0"/>
          <w:color w:val="000000" w:themeColor="text1"/>
          <w:sz w:val="24"/>
          <w:szCs w:val="24"/>
        </w:rPr>
        <w:instrText xml:space="preserve"> SEQ Table \* ARABIC </w:instrText>
      </w:r>
      <w:r w:rsidR="00732471" w:rsidRPr="00C9554B">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12</w:t>
      </w:r>
      <w:r w:rsidR="00732471" w:rsidRPr="00C9554B">
        <w:rPr>
          <w:rFonts w:ascii="Times New Roman" w:hAnsi="Times New Roman" w:cs="Times New Roman"/>
          <w:b w:val="0"/>
          <w:bCs w:val="0"/>
          <w:color w:val="000000" w:themeColor="text1"/>
          <w:sz w:val="24"/>
          <w:szCs w:val="24"/>
        </w:rPr>
        <w:fldChar w:fldCharType="end"/>
      </w:r>
      <w:r w:rsidRPr="00C9554B">
        <w:rPr>
          <w:rFonts w:ascii="Times New Roman" w:hAnsi="Times New Roman" w:cs="Times New Roman"/>
          <w:b w:val="0"/>
          <w:bCs w:val="0"/>
          <w:color w:val="000000" w:themeColor="text1"/>
          <w:sz w:val="24"/>
          <w:szCs w:val="24"/>
        </w:rPr>
        <w:t xml:space="preserve"> </w:t>
      </w:r>
    </w:p>
    <w:p w14:paraId="36D916A0" w14:textId="77777777" w:rsidR="00924CCD" w:rsidRPr="00E462DB" w:rsidRDefault="00924CCD" w:rsidP="00C9554B">
      <w:pPr>
        <w:pStyle w:val="Caption"/>
        <w:spacing w:before="120" w:after="120" w:line="360" w:lineRule="auto"/>
        <w:rPr>
          <w:rFonts w:ascii="Times New Roman" w:hAnsi="Times New Roman" w:cs="Times New Roman"/>
          <w:b w:val="0"/>
          <w:bCs w:val="0"/>
          <w:i/>
          <w:iCs/>
          <w:color w:val="000000" w:themeColor="text1"/>
          <w:sz w:val="24"/>
          <w:szCs w:val="24"/>
          <w:lang w:val="en-MY"/>
        </w:rPr>
      </w:pPr>
      <w:r w:rsidRPr="00E462DB">
        <w:rPr>
          <w:rFonts w:ascii="Times New Roman" w:hAnsi="Times New Roman" w:cs="Times New Roman"/>
          <w:b w:val="0"/>
          <w:bCs w:val="0"/>
          <w:i/>
          <w:iCs/>
          <w:color w:val="000000" w:themeColor="text1"/>
          <w:sz w:val="24"/>
          <w:szCs w:val="24"/>
        </w:rPr>
        <w:t>Participation of students if teachers adopt student centered technique</w:t>
      </w:r>
      <w:bookmarkEnd w:id="65"/>
    </w:p>
    <w:tbl>
      <w:tblPr>
        <w:tblW w:w="8289" w:type="dxa"/>
        <w:tblInd w:w="99" w:type="dxa"/>
        <w:tblBorders>
          <w:top w:val="single" w:sz="4" w:space="0" w:color="auto"/>
          <w:bottom w:val="single" w:sz="4" w:space="0" w:color="auto"/>
        </w:tblBorders>
        <w:tblLook w:val="04A0" w:firstRow="1" w:lastRow="0" w:firstColumn="1" w:lastColumn="0" w:noHBand="0" w:noVBand="1"/>
      </w:tblPr>
      <w:tblGrid>
        <w:gridCol w:w="5229"/>
        <w:gridCol w:w="1350"/>
        <w:gridCol w:w="1710"/>
      </w:tblGrid>
      <w:tr w:rsidR="00924CCD" w:rsidRPr="00FD63A4" w14:paraId="7B8BC94F" w14:textId="77777777" w:rsidTr="009C40C6">
        <w:trPr>
          <w:trHeight w:val="330"/>
        </w:trPr>
        <w:tc>
          <w:tcPr>
            <w:tcW w:w="5229" w:type="dxa"/>
            <w:tcBorders>
              <w:top w:val="single" w:sz="4" w:space="0" w:color="auto"/>
              <w:bottom w:val="single" w:sz="4" w:space="0" w:color="auto"/>
            </w:tcBorders>
            <w:shd w:val="clear" w:color="auto" w:fill="auto"/>
            <w:noWrap/>
            <w:vAlign w:val="center"/>
            <w:hideMark/>
          </w:tcPr>
          <w:p w14:paraId="4145BEB5" w14:textId="77777777" w:rsidR="00924CCD" w:rsidRPr="00FD63A4" w:rsidRDefault="00817F75" w:rsidP="00EA0642">
            <w:pPr>
              <w:spacing w:after="0"/>
              <w:ind w:left="-99" w:right="-108"/>
              <w:jc w:val="center"/>
              <w:rPr>
                <w:rFonts w:ascii="Times New Roman" w:eastAsia="Times New Roman" w:hAnsi="Times New Roman" w:cs="Times New Roman"/>
                <w:color w:val="000000"/>
                <w:sz w:val="24"/>
                <w:szCs w:val="24"/>
              </w:rPr>
            </w:pPr>
            <w:r w:rsidRPr="00FD63A4">
              <w:rPr>
                <w:rFonts w:ascii="Times New Roman" w:hAnsi="Times New Roman" w:cs="Times New Roman"/>
                <w:sz w:val="24"/>
                <w:szCs w:val="24"/>
              </w:rPr>
              <w:t>Participation of students if teachers adopt student centered technique</w:t>
            </w:r>
          </w:p>
        </w:tc>
        <w:tc>
          <w:tcPr>
            <w:tcW w:w="1350" w:type="dxa"/>
            <w:tcBorders>
              <w:top w:val="single" w:sz="4" w:space="0" w:color="auto"/>
              <w:bottom w:val="single" w:sz="4" w:space="0" w:color="auto"/>
            </w:tcBorders>
            <w:shd w:val="clear" w:color="auto" w:fill="auto"/>
            <w:noWrap/>
            <w:vAlign w:val="center"/>
            <w:hideMark/>
          </w:tcPr>
          <w:p w14:paraId="2BB203A4" w14:textId="77777777" w:rsidR="00924CCD" w:rsidRPr="00FD63A4" w:rsidRDefault="00924CCD" w:rsidP="00EA0642">
            <w:pPr>
              <w:spacing w:after="0"/>
              <w:ind w:left="-108" w:right="-10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1710" w:type="dxa"/>
            <w:tcBorders>
              <w:top w:val="single" w:sz="4" w:space="0" w:color="auto"/>
              <w:bottom w:val="single" w:sz="4" w:space="0" w:color="auto"/>
            </w:tcBorders>
            <w:shd w:val="clear" w:color="auto" w:fill="auto"/>
            <w:noWrap/>
            <w:vAlign w:val="center"/>
            <w:hideMark/>
          </w:tcPr>
          <w:p w14:paraId="674274E8" w14:textId="77777777" w:rsidR="00924CCD" w:rsidRPr="00FD63A4" w:rsidRDefault="00924CCD" w:rsidP="00EA0642">
            <w:pPr>
              <w:spacing w:after="0"/>
              <w:ind w:left="-108" w:right="-10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924CCD" w:rsidRPr="00FD63A4" w14:paraId="4CC5DA36" w14:textId="77777777" w:rsidTr="009C40C6">
        <w:trPr>
          <w:trHeight w:val="315"/>
        </w:trPr>
        <w:tc>
          <w:tcPr>
            <w:tcW w:w="5229" w:type="dxa"/>
            <w:tcBorders>
              <w:top w:val="single" w:sz="4" w:space="0" w:color="auto"/>
            </w:tcBorders>
            <w:shd w:val="clear" w:color="auto" w:fill="auto"/>
            <w:noWrap/>
            <w:vAlign w:val="center"/>
            <w:hideMark/>
          </w:tcPr>
          <w:p w14:paraId="3CB6E485" w14:textId="77777777" w:rsidR="00924CCD" w:rsidRPr="00FD63A4" w:rsidRDefault="00924CCD" w:rsidP="00EA0642">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Yes</w:t>
            </w:r>
          </w:p>
        </w:tc>
        <w:tc>
          <w:tcPr>
            <w:tcW w:w="1350" w:type="dxa"/>
            <w:tcBorders>
              <w:top w:val="single" w:sz="4" w:space="0" w:color="auto"/>
            </w:tcBorders>
            <w:shd w:val="clear" w:color="auto" w:fill="auto"/>
            <w:noWrap/>
            <w:vAlign w:val="center"/>
            <w:hideMark/>
          </w:tcPr>
          <w:p w14:paraId="4F698FDE" w14:textId="77777777" w:rsidR="00924CCD" w:rsidRPr="00FD63A4" w:rsidRDefault="00924CCD"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710" w:type="dxa"/>
            <w:tcBorders>
              <w:top w:val="single" w:sz="4" w:space="0" w:color="auto"/>
            </w:tcBorders>
            <w:shd w:val="clear" w:color="auto" w:fill="auto"/>
            <w:noWrap/>
            <w:vAlign w:val="center"/>
            <w:hideMark/>
          </w:tcPr>
          <w:p w14:paraId="1FC1116A" w14:textId="77777777" w:rsidR="00924CCD" w:rsidRPr="00FD63A4" w:rsidRDefault="00924CCD"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r w:rsidR="00924CCD" w:rsidRPr="00FD63A4" w14:paraId="6380AED2" w14:textId="77777777" w:rsidTr="009C40C6">
        <w:trPr>
          <w:trHeight w:val="315"/>
        </w:trPr>
        <w:tc>
          <w:tcPr>
            <w:tcW w:w="5229" w:type="dxa"/>
            <w:shd w:val="clear" w:color="auto" w:fill="auto"/>
            <w:noWrap/>
            <w:vAlign w:val="center"/>
            <w:hideMark/>
          </w:tcPr>
          <w:p w14:paraId="5D512720" w14:textId="77777777" w:rsidR="00924CCD" w:rsidRPr="00FD63A4" w:rsidRDefault="00924CCD" w:rsidP="00EA0642">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No</w:t>
            </w:r>
          </w:p>
        </w:tc>
        <w:tc>
          <w:tcPr>
            <w:tcW w:w="1350" w:type="dxa"/>
            <w:shd w:val="clear" w:color="auto" w:fill="auto"/>
            <w:noWrap/>
            <w:vAlign w:val="center"/>
            <w:hideMark/>
          </w:tcPr>
          <w:p w14:paraId="0D56EAD8" w14:textId="77777777" w:rsidR="00924CCD" w:rsidRPr="00FD63A4" w:rsidRDefault="00924CCD"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w:t>
            </w:r>
          </w:p>
        </w:tc>
        <w:tc>
          <w:tcPr>
            <w:tcW w:w="1710" w:type="dxa"/>
            <w:shd w:val="clear" w:color="auto" w:fill="auto"/>
            <w:noWrap/>
            <w:vAlign w:val="center"/>
            <w:hideMark/>
          </w:tcPr>
          <w:p w14:paraId="5A7C0961" w14:textId="77777777" w:rsidR="00924CCD" w:rsidRPr="00FD63A4" w:rsidRDefault="00924CCD"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0.00</w:t>
            </w:r>
          </w:p>
        </w:tc>
      </w:tr>
      <w:tr w:rsidR="00924CCD" w:rsidRPr="00FD63A4" w14:paraId="61094A3C" w14:textId="77777777" w:rsidTr="009C40C6">
        <w:trPr>
          <w:trHeight w:val="330"/>
        </w:trPr>
        <w:tc>
          <w:tcPr>
            <w:tcW w:w="5229" w:type="dxa"/>
            <w:shd w:val="clear" w:color="auto" w:fill="auto"/>
            <w:noWrap/>
            <w:vAlign w:val="center"/>
            <w:hideMark/>
          </w:tcPr>
          <w:p w14:paraId="5ABF8D4C" w14:textId="77777777" w:rsidR="00924CCD" w:rsidRPr="00FD63A4" w:rsidRDefault="00924CCD"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1350" w:type="dxa"/>
            <w:shd w:val="clear" w:color="auto" w:fill="auto"/>
            <w:noWrap/>
            <w:vAlign w:val="center"/>
            <w:hideMark/>
          </w:tcPr>
          <w:p w14:paraId="019C82BE" w14:textId="77777777" w:rsidR="00924CCD" w:rsidRPr="00FD63A4" w:rsidRDefault="00924CCD"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710" w:type="dxa"/>
            <w:shd w:val="clear" w:color="auto" w:fill="auto"/>
            <w:noWrap/>
            <w:vAlign w:val="center"/>
            <w:hideMark/>
          </w:tcPr>
          <w:p w14:paraId="6C50563D" w14:textId="77777777" w:rsidR="00924CCD" w:rsidRPr="00FD63A4" w:rsidRDefault="00924CCD"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3C71D0B7" w14:textId="2E17690A" w:rsidR="002C32CD" w:rsidRPr="00FD63A4" w:rsidRDefault="006D0E0A"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lastRenderedPageBreak/>
        <w:t>T</w:t>
      </w:r>
      <w:r w:rsidR="00924CCD" w:rsidRPr="00FD63A4">
        <w:rPr>
          <w:rFonts w:ascii="Times New Roman" w:hAnsi="Times New Roman" w:cs="Times New Roman"/>
          <w:color w:val="000000" w:themeColor="text1"/>
          <w:sz w:val="24"/>
          <w:szCs w:val="24"/>
        </w:rPr>
        <w:t>able 1</w:t>
      </w:r>
      <w:r w:rsidR="002C32CD" w:rsidRPr="00FD63A4">
        <w:rPr>
          <w:rFonts w:ascii="Times New Roman" w:hAnsi="Times New Roman" w:cs="Times New Roman"/>
          <w:color w:val="000000" w:themeColor="text1"/>
          <w:sz w:val="24"/>
          <w:szCs w:val="24"/>
        </w:rPr>
        <w:t>2</w:t>
      </w:r>
      <w:r w:rsidR="00924CCD" w:rsidRPr="00FD63A4">
        <w:rPr>
          <w:rFonts w:ascii="Times New Roman" w:hAnsi="Times New Roman" w:cs="Times New Roman"/>
          <w:color w:val="000000" w:themeColor="text1"/>
          <w:sz w:val="24"/>
          <w:szCs w:val="24"/>
        </w:rPr>
        <w:t xml:space="preserve"> shows the </w:t>
      </w:r>
      <w:r w:rsidR="002C32CD" w:rsidRPr="00FD63A4">
        <w:rPr>
          <w:rFonts w:ascii="Times New Roman" w:hAnsi="Times New Roman" w:cs="Times New Roman"/>
          <w:color w:val="000000" w:themeColor="text1"/>
          <w:sz w:val="24"/>
          <w:szCs w:val="24"/>
        </w:rPr>
        <w:t xml:space="preserve">responses on participation of students if teachers adopt student centered technique. </w:t>
      </w:r>
      <w:r w:rsidRPr="00FD63A4">
        <w:rPr>
          <w:rFonts w:ascii="Times New Roman" w:hAnsi="Times New Roman" w:cs="Times New Roman"/>
          <w:color w:val="000000" w:themeColor="text1"/>
          <w:sz w:val="24"/>
          <w:szCs w:val="24"/>
        </w:rPr>
        <w:t>The above results show</w:t>
      </w:r>
      <w:r w:rsidR="001E561D" w:rsidRPr="00FD63A4">
        <w:rPr>
          <w:rFonts w:ascii="Times New Roman" w:hAnsi="Times New Roman" w:cs="Times New Roman"/>
          <w:color w:val="000000" w:themeColor="text1"/>
          <w:sz w:val="24"/>
          <w:szCs w:val="24"/>
        </w:rPr>
        <w:t>ed</w:t>
      </w:r>
      <w:r w:rsidRPr="00FD63A4">
        <w:rPr>
          <w:rFonts w:ascii="Times New Roman" w:hAnsi="Times New Roman" w:cs="Times New Roman"/>
          <w:color w:val="000000" w:themeColor="text1"/>
          <w:sz w:val="24"/>
          <w:szCs w:val="24"/>
        </w:rPr>
        <w:t xml:space="preserve"> that all 12 respondents agreed that their students actively participate when the teachers adopt student centered technique while teaching English for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students. This indicates that student centered techniques are effective in increasing student engagement and participation in the learning process. This result suggests that teachers should continue to adopt student-centered techniques in their teaching practices to enhance student learning and engagement.</w:t>
      </w:r>
    </w:p>
    <w:p w14:paraId="7560CC0D" w14:textId="77777777" w:rsidR="00967016" w:rsidRPr="00FD63A4" w:rsidRDefault="00967016" w:rsidP="00FD63A4">
      <w:pPr>
        <w:pStyle w:val="Heading4"/>
        <w:ind w:left="0" w:firstLine="540"/>
      </w:pPr>
      <w:r w:rsidRPr="00FD63A4">
        <w:t xml:space="preserve">Asking comprehension questions while presenting the text </w:t>
      </w:r>
    </w:p>
    <w:p w14:paraId="1D810B2E" w14:textId="77777777" w:rsidR="0020699D" w:rsidRPr="00FD63A4" w:rsidRDefault="00803BA1" w:rsidP="00FD63A4">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 xml:space="preserve">Asking comprehension questions while presenting the text is a common practice used by teachers to promote reading comprehension among students. These questions are designed to check students' understanding of the reading material and to help them identify key ideas and details. In this study the researcher asked the respondents that whether they asked comprehension question while presenting the text. The responses of teachers on this statement are given below: </w:t>
      </w:r>
    </w:p>
    <w:p w14:paraId="7A96B24F" w14:textId="4814E42F" w:rsidR="0020699D" w:rsidRPr="00FD63A4" w:rsidRDefault="00967016" w:rsidP="00FD63A4">
      <w:pPr>
        <w:pStyle w:val="Caption"/>
        <w:spacing w:before="120" w:after="120" w:line="360" w:lineRule="auto"/>
        <w:rPr>
          <w:rFonts w:ascii="Times New Roman" w:hAnsi="Times New Roman" w:cs="Times New Roman"/>
          <w:b w:val="0"/>
          <w:bCs w:val="0"/>
          <w:color w:val="000000" w:themeColor="text1"/>
          <w:sz w:val="24"/>
          <w:szCs w:val="24"/>
        </w:rPr>
      </w:pPr>
      <w:bookmarkStart w:id="66" w:name="_Toc134364929"/>
      <w:r w:rsidRPr="00FD63A4">
        <w:rPr>
          <w:rFonts w:ascii="Times New Roman" w:hAnsi="Times New Roman" w:cs="Times New Roman"/>
          <w:b w:val="0"/>
          <w:bCs w:val="0"/>
          <w:color w:val="000000" w:themeColor="text1"/>
          <w:sz w:val="24"/>
          <w:szCs w:val="24"/>
        </w:rPr>
        <w:t xml:space="preserve">Table </w:t>
      </w:r>
      <w:r w:rsidR="00732471" w:rsidRPr="00FD63A4">
        <w:rPr>
          <w:rFonts w:ascii="Times New Roman" w:hAnsi="Times New Roman" w:cs="Times New Roman"/>
          <w:b w:val="0"/>
          <w:bCs w:val="0"/>
          <w:color w:val="000000" w:themeColor="text1"/>
          <w:sz w:val="24"/>
          <w:szCs w:val="24"/>
        </w:rPr>
        <w:fldChar w:fldCharType="begin"/>
      </w:r>
      <w:r w:rsidRPr="00FD63A4">
        <w:rPr>
          <w:rFonts w:ascii="Times New Roman" w:hAnsi="Times New Roman" w:cs="Times New Roman"/>
          <w:b w:val="0"/>
          <w:bCs w:val="0"/>
          <w:color w:val="000000" w:themeColor="text1"/>
          <w:sz w:val="24"/>
          <w:szCs w:val="24"/>
        </w:rPr>
        <w:instrText xml:space="preserve"> SEQ Table \* ARABIC </w:instrText>
      </w:r>
      <w:r w:rsidR="00732471" w:rsidRPr="00FD63A4">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13</w:t>
      </w:r>
      <w:r w:rsidR="00732471" w:rsidRPr="00FD63A4">
        <w:rPr>
          <w:rFonts w:ascii="Times New Roman" w:hAnsi="Times New Roman" w:cs="Times New Roman"/>
          <w:b w:val="0"/>
          <w:bCs w:val="0"/>
          <w:color w:val="000000" w:themeColor="text1"/>
          <w:sz w:val="24"/>
          <w:szCs w:val="24"/>
        </w:rPr>
        <w:fldChar w:fldCharType="end"/>
      </w:r>
      <w:r w:rsidRPr="00FD63A4">
        <w:rPr>
          <w:rFonts w:ascii="Times New Roman" w:hAnsi="Times New Roman" w:cs="Times New Roman"/>
          <w:b w:val="0"/>
          <w:bCs w:val="0"/>
          <w:color w:val="000000" w:themeColor="text1"/>
          <w:sz w:val="24"/>
          <w:szCs w:val="24"/>
        </w:rPr>
        <w:t xml:space="preserve"> </w:t>
      </w:r>
    </w:p>
    <w:p w14:paraId="02436F4C" w14:textId="77777777" w:rsidR="00967016" w:rsidRPr="00E462DB" w:rsidRDefault="00967016" w:rsidP="00FD63A4">
      <w:pPr>
        <w:pStyle w:val="Caption"/>
        <w:spacing w:before="120" w:after="120" w:line="360" w:lineRule="auto"/>
        <w:rPr>
          <w:rFonts w:ascii="Times New Roman" w:hAnsi="Times New Roman" w:cs="Times New Roman"/>
          <w:b w:val="0"/>
          <w:bCs w:val="0"/>
          <w:i/>
          <w:iCs/>
          <w:color w:val="000000" w:themeColor="text1"/>
          <w:sz w:val="24"/>
          <w:szCs w:val="24"/>
          <w:lang w:val="en-MY"/>
        </w:rPr>
      </w:pPr>
      <w:r w:rsidRPr="00E462DB">
        <w:rPr>
          <w:rFonts w:ascii="Times New Roman" w:hAnsi="Times New Roman" w:cs="Times New Roman"/>
          <w:b w:val="0"/>
          <w:bCs w:val="0"/>
          <w:i/>
          <w:iCs/>
          <w:color w:val="000000" w:themeColor="text1"/>
          <w:sz w:val="24"/>
          <w:szCs w:val="24"/>
        </w:rPr>
        <w:t>Asking comprehension questions while presenting the text</w:t>
      </w:r>
      <w:bookmarkEnd w:id="66"/>
    </w:p>
    <w:tbl>
      <w:tblPr>
        <w:tblW w:w="8289" w:type="dxa"/>
        <w:tblInd w:w="99" w:type="dxa"/>
        <w:tblBorders>
          <w:top w:val="single" w:sz="4" w:space="0" w:color="auto"/>
          <w:bottom w:val="single" w:sz="4" w:space="0" w:color="auto"/>
        </w:tblBorders>
        <w:tblLook w:val="04A0" w:firstRow="1" w:lastRow="0" w:firstColumn="1" w:lastColumn="0" w:noHBand="0" w:noVBand="1"/>
      </w:tblPr>
      <w:tblGrid>
        <w:gridCol w:w="5229"/>
        <w:gridCol w:w="1350"/>
        <w:gridCol w:w="1710"/>
      </w:tblGrid>
      <w:tr w:rsidR="00967016" w:rsidRPr="00FD63A4" w14:paraId="487D20BE" w14:textId="77777777" w:rsidTr="009C40C6">
        <w:trPr>
          <w:trHeight w:val="330"/>
        </w:trPr>
        <w:tc>
          <w:tcPr>
            <w:tcW w:w="5229" w:type="dxa"/>
            <w:tcBorders>
              <w:top w:val="single" w:sz="4" w:space="0" w:color="auto"/>
              <w:bottom w:val="single" w:sz="4" w:space="0" w:color="auto"/>
            </w:tcBorders>
            <w:shd w:val="clear" w:color="auto" w:fill="auto"/>
            <w:noWrap/>
            <w:vAlign w:val="center"/>
            <w:hideMark/>
          </w:tcPr>
          <w:p w14:paraId="70116DFB" w14:textId="77777777" w:rsidR="00967016" w:rsidRPr="00FD63A4" w:rsidRDefault="00967016" w:rsidP="0034682D">
            <w:pPr>
              <w:spacing w:after="0"/>
              <w:ind w:left="-99" w:right="-108"/>
              <w:jc w:val="center"/>
              <w:rPr>
                <w:rFonts w:ascii="Times New Roman" w:eastAsia="Times New Roman" w:hAnsi="Times New Roman" w:cs="Times New Roman"/>
                <w:color w:val="000000"/>
                <w:sz w:val="24"/>
                <w:szCs w:val="24"/>
              </w:rPr>
            </w:pPr>
            <w:r w:rsidRPr="00FD63A4">
              <w:rPr>
                <w:rFonts w:ascii="Times New Roman" w:hAnsi="Times New Roman" w:cs="Times New Roman"/>
                <w:sz w:val="24"/>
                <w:szCs w:val="24"/>
              </w:rPr>
              <w:t>Asking comprehension questions while presenting the text</w:t>
            </w:r>
          </w:p>
        </w:tc>
        <w:tc>
          <w:tcPr>
            <w:tcW w:w="1350" w:type="dxa"/>
            <w:tcBorders>
              <w:top w:val="single" w:sz="4" w:space="0" w:color="auto"/>
              <w:bottom w:val="single" w:sz="4" w:space="0" w:color="auto"/>
            </w:tcBorders>
            <w:shd w:val="clear" w:color="auto" w:fill="auto"/>
            <w:noWrap/>
            <w:vAlign w:val="center"/>
            <w:hideMark/>
          </w:tcPr>
          <w:p w14:paraId="67B518F0" w14:textId="77777777" w:rsidR="00967016" w:rsidRPr="00FD63A4" w:rsidRDefault="00967016" w:rsidP="0034682D">
            <w:pPr>
              <w:spacing w:after="0"/>
              <w:ind w:left="-108" w:right="-10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1710" w:type="dxa"/>
            <w:tcBorders>
              <w:top w:val="single" w:sz="4" w:space="0" w:color="auto"/>
              <w:bottom w:val="single" w:sz="4" w:space="0" w:color="auto"/>
            </w:tcBorders>
            <w:shd w:val="clear" w:color="auto" w:fill="auto"/>
            <w:noWrap/>
            <w:vAlign w:val="center"/>
            <w:hideMark/>
          </w:tcPr>
          <w:p w14:paraId="298AAF8B" w14:textId="77777777" w:rsidR="00967016" w:rsidRPr="00FD63A4" w:rsidRDefault="00967016" w:rsidP="0034682D">
            <w:pPr>
              <w:spacing w:after="0"/>
              <w:ind w:left="-108" w:right="-10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967016" w:rsidRPr="00FD63A4" w14:paraId="56524A65" w14:textId="77777777" w:rsidTr="009C40C6">
        <w:trPr>
          <w:trHeight w:val="315"/>
        </w:trPr>
        <w:tc>
          <w:tcPr>
            <w:tcW w:w="5229" w:type="dxa"/>
            <w:tcBorders>
              <w:top w:val="single" w:sz="4" w:space="0" w:color="auto"/>
            </w:tcBorders>
            <w:shd w:val="clear" w:color="auto" w:fill="auto"/>
            <w:noWrap/>
            <w:vAlign w:val="center"/>
            <w:hideMark/>
          </w:tcPr>
          <w:p w14:paraId="035DEA2D" w14:textId="77777777" w:rsidR="00967016" w:rsidRPr="00FD63A4" w:rsidRDefault="00967016"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Yes</w:t>
            </w:r>
          </w:p>
        </w:tc>
        <w:tc>
          <w:tcPr>
            <w:tcW w:w="1350" w:type="dxa"/>
            <w:tcBorders>
              <w:top w:val="single" w:sz="4" w:space="0" w:color="auto"/>
            </w:tcBorders>
            <w:shd w:val="clear" w:color="auto" w:fill="auto"/>
            <w:noWrap/>
            <w:vAlign w:val="center"/>
            <w:hideMark/>
          </w:tcPr>
          <w:p w14:paraId="44ED68F5" w14:textId="77777777" w:rsidR="00967016" w:rsidRPr="00FD63A4" w:rsidRDefault="00967016"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710" w:type="dxa"/>
            <w:tcBorders>
              <w:top w:val="single" w:sz="4" w:space="0" w:color="auto"/>
            </w:tcBorders>
            <w:shd w:val="clear" w:color="auto" w:fill="auto"/>
            <w:noWrap/>
            <w:vAlign w:val="center"/>
            <w:hideMark/>
          </w:tcPr>
          <w:p w14:paraId="62E06A13" w14:textId="77777777" w:rsidR="00967016" w:rsidRPr="00FD63A4" w:rsidRDefault="00967016"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r w:rsidR="00967016" w:rsidRPr="00FD63A4" w14:paraId="6EFCF174" w14:textId="77777777" w:rsidTr="009C40C6">
        <w:trPr>
          <w:trHeight w:val="315"/>
        </w:trPr>
        <w:tc>
          <w:tcPr>
            <w:tcW w:w="5229" w:type="dxa"/>
            <w:shd w:val="clear" w:color="auto" w:fill="auto"/>
            <w:noWrap/>
            <w:vAlign w:val="center"/>
            <w:hideMark/>
          </w:tcPr>
          <w:p w14:paraId="2DFCE952" w14:textId="77777777" w:rsidR="00967016" w:rsidRPr="00FD63A4" w:rsidRDefault="00967016"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No</w:t>
            </w:r>
          </w:p>
        </w:tc>
        <w:tc>
          <w:tcPr>
            <w:tcW w:w="1350" w:type="dxa"/>
            <w:shd w:val="clear" w:color="auto" w:fill="auto"/>
            <w:noWrap/>
            <w:vAlign w:val="center"/>
            <w:hideMark/>
          </w:tcPr>
          <w:p w14:paraId="5A8FC674" w14:textId="77777777" w:rsidR="00967016" w:rsidRPr="00FD63A4" w:rsidRDefault="00967016"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w:t>
            </w:r>
          </w:p>
        </w:tc>
        <w:tc>
          <w:tcPr>
            <w:tcW w:w="1710" w:type="dxa"/>
            <w:shd w:val="clear" w:color="auto" w:fill="auto"/>
            <w:noWrap/>
            <w:vAlign w:val="center"/>
            <w:hideMark/>
          </w:tcPr>
          <w:p w14:paraId="58BD3DE9" w14:textId="77777777" w:rsidR="00967016" w:rsidRPr="00FD63A4" w:rsidRDefault="00967016"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0.00</w:t>
            </w:r>
          </w:p>
        </w:tc>
      </w:tr>
      <w:tr w:rsidR="00967016" w:rsidRPr="00FD63A4" w14:paraId="5B74F540" w14:textId="77777777" w:rsidTr="009C40C6">
        <w:trPr>
          <w:trHeight w:val="330"/>
        </w:trPr>
        <w:tc>
          <w:tcPr>
            <w:tcW w:w="5229" w:type="dxa"/>
            <w:shd w:val="clear" w:color="auto" w:fill="auto"/>
            <w:noWrap/>
            <w:vAlign w:val="center"/>
            <w:hideMark/>
          </w:tcPr>
          <w:p w14:paraId="78C7D8DC" w14:textId="77777777" w:rsidR="00967016" w:rsidRPr="00FD63A4" w:rsidRDefault="00967016"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1350" w:type="dxa"/>
            <w:shd w:val="clear" w:color="auto" w:fill="auto"/>
            <w:noWrap/>
            <w:vAlign w:val="center"/>
            <w:hideMark/>
          </w:tcPr>
          <w:p w14:paraId="25D77B84" w14:textId="77777777" w:rsidR="00967016" w:rsidRPr="00FD63A4" w:rsidRDefault="00967016"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710" w:type="dxa"/>
            <w:shd w:val="clear" w:color="auto" w:fill="auto"/>
            <w:noWrap/>
            <w:vAlign w:val="center"/>
            <w:hideMark/>
          </w:tcPr>
          <w:p w14:paraId="56AA39B7" w14:textId="77777777" w:rsidR="00967016" w:rsidRPr="00FD63A4" w:rsidRDefault="00967016"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30F174F0" w14:textId="09A2529A" w:rsidR="00116A02" w:rsidRPr="00FD63A4" w:rsidRDefault="00116A02"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w:t>
      </w:r>
      <w:r w:rsidR="00967016" w:rsidRPr="00FD63A4">
        <w:rPr>
          <w:rFonts w:ascii="Times New Roman" w:hAnsi="Times New Roman" w:cs="Times New Roman"/>
          <w:color w:val="000000" w:themeColor="text1"/>
          <w:sz w:val="24"/>
          <w:szCs w:val="24"/>
        </w:rPr>
        <w:t xml:space="preserve">able 13 shows that whether the respondents ask comprehension questions to the student while presenting the text. </w:t>
      </w:r>
      <w:r w:rsidRPr="00FD63A4">
        <w:rPr>
          <w:rFonts w:ascii="Times New Roman" w:hAnsi="Times New Roman" w:cs="Times New Roman"/>
          <w:color w:val="000000" w:themeColor="text1"/>
          <w:sz w:val="24"/>
          <w:szCs w:val="24"/>
        </w:rPr>
        <w:t xml:space="preserve">All 12 respondents reported that they ask comprehension questions while presenting the text while teaching English for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students. This indicates that asking comprehension questions is a common and important teaching strategy used by English teachers to assess their students' understanding of the text. Comprehension questions can help teachers gauge students' comprehension level and identify any areas of the text that may require further explanation or clarification. By asking comprehension questions, teachers can also encourage students to engage more actively with the text, which can enhance their understanding and retention of the material. Overall, the results suggest that asking </w:t>
      </w:r>
      <w:r w:rsidRPr="00FD63A4">
        <w:rPr>
          <w:rFonts w:ascii="Times New Roman" w:hAnsi="Times New Roman" w:cs="Times New Roman"/>
          <w:color w:val="000000" w:themeColor="text1"/>
          <w:sz w:val="24"/>
          <w:szCs w:val="24"/>
        </w:rPr>
        <w:lastRenderedPageBreak/>
        <w:t xml:space="preserve">comprehension questions is a widely accepted and effective teaching practice for teaching English reading </w:t>
      </w:r>
      <w:r w:rsidR="00E37EC4" w:rsidRPr="00FD63A4">
        <w:rPr>
          <w:rFonts w:ascii="Times New Roman" w:hAnsi="Times New Roman" w:cs="Times New Roman"/>
          <w:color w:val="000000" w:themeColor="text1"/>
          <w:sz w:val="24"/>
          <w:szCs w:val="24"/>
        </w:rPr>
        <w:t>skill</w:t>
      </w:r>
      <w:r w:rsidRPr="00FD63A4">
        <w:rPr>
          <w:rFonts w:ascii="Times New Roman" w:hAnsi="Times New Roman" w:cs="Times New Roman"/>
          <w:color w:val="000000" w:themeColor="text1"/>
          <w:sz w:val="24"/>
          <w:szCs w:val="24"/>
        </w:rPr>
        <w:t xml:space="preserve"> at the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w:t>
      </w:r>
    </w:p>
    <w:p w14:paraId="3A1FE91D" w14:textId="77777777" w:rsidR="00046142" w:rsidRPr="00FD63A4" w:rsidRDefault="00046142" w:rsidP="00FD63A4">
      <w:pPr>
        <w:pStyle w:val="Heading4"/>
        <w:ind w:left="0" w:firstLine="540"/>
      </w:pPr>
      <w:r w:rsidRPr="00FD63A4">
        <w:t>Techniques preferred by the teachers</w:t>
      </w:r>
    </w:p>
    <w:p w14:paraId="753ED3C6" w14:textId="77777777" w:rsidR="00CE4B74" w:rsidRPr="00FD63A4" w:rsidRDefault="00CE4B74" w:rsidP="00FD63A4">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color w:val="000000" w:themeColor="text1"/>
          <w:sz w:val="24"/>
          <w:szCs w:val="24"/>
        </w:rPr>
        <w:t xml:space="preserve">Techniques preferred by teachers refer to teaching methods that are commonly used and considered effective by educators. These techniques can include a variety of strategies such as direct instruction, cooperative learning, inquiry-based learning, project-based learning, and problem-based learning. In this study the researcher asked the </w:t>
      </w:r>
      <w:r w:rsidRPr="00FD63A4">
        <w:rPr>
          <w:rFonts w:ascii="Times New Roman" w:hAnsi="Times New Roman" w:cs="Times New Roman"/>
          <w:sz w:val="24"/>
          <w:szCs w:val="24"/>
        </w:rPr>
        <w:t xml:space="preserve">respondents about the techniques they prefer for teaching. The responses of teachers on this statement are given below: </w:t>
      </w:r>
    </w:p>
    <w:p w14:paraId="064F55C2" w14:textId="51390EFE" w:rsidR="0020699D" w:rsidRPr="00FD63A4" w:rsidRDefault="00DA6720" w:rsidP="00FD63A4">
      <w:pPr>
        <w:pStyle w:val="Caption"/>
        <w:spacing w:before="120" w:after="120" w:line="360" w:lineRule="auto"/>
        <w:rPr>
          <w:rFonts w:ascii="Times New Roman" w:hAnsi="Times New Roman" w:cs="Times New Roman"/>
          <w:b w:val="0"/>
          <w:bCs w:val="0"/>
          <w:color w:val="000000" w:themeColor="text1"/>
          <w:sz w:val="24"/>
          <w:szCs w:val="24"/>
        </w:rPr>
      </w:pPr>
      <w:bookmarkStart w:id="67" w:name="_Toc134364930"/>
      <w:r w:rsidRPr="00FD63A4">
        <w:rPr>
          <w:rFonts w:ascii="Times New Roman" w:hAnsi="Times New Roman" w:cs="Times New Roman"/>
          <w:b w:val="0"/>
          <w:bCs w:val="0"/>
          <w:color w:val="000000" w:themeColor="text1"/>
          <w:sz w:val="24"/>
          <w:szCs w:val="24"/>
        </w:rPr>
        <w:t xml:space="preserve">Table </w:t>
      </w:r>
      <w:r w:rsidR="00732471" w:rsidRPr="00FD63A4">
        <w:rPr>
          <w:rFonts w:ascii="Times New Roman" w:hAnsi="Times New Roman" w:cs="Times New Roman"/>
          <w:b w:val="0"/>
          <w:bCs w:val="0"/>
          <w:color w:val="000000" w:themeColor="text1"/>
          <w:sz w:val="24"/>
          <w:szCs w:val="24"/>
        </w:rPr>
        <w:fldChar w:fldCharType="begin"/>
      </w:r>
      <w:r w:rsidRPr="00FD63A4">
        <w:rPr>
          <w:rFonts w:ascii="Times New Roman" w:hAnsi="Times New Roman" w:cs="Times New Roman"/>
          <w:b w:val="0"/>
          <w:bCs w:val="0"/>
          <w:color w:val="000000" w:themeColor="text1"/>
          <w:sz w:val="24"/>
          <w:szCs w:val="24"/>
        </w:rPr>
        <w:instrText xml:space="preserve"> SEQ Table \* ARABIC </w:instrText>
      </w:r>
      <w:r w:rsidR="00732471" w:rsidRPr="00FD63A4">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14</w:t>
      </w:r>
      <w:r w:rsidR="00732471" w:rsidRPr="00FD63A4">
        <w:rPr>
          <w:rFonts w:ascii="Times New Roman" w:hAnsi="Times New Roman" w:cs="Times New Roman"/>
          <w:b w:val="0"/>
          <w:bCs w:val="0"/>
          <w:color w:val="000000" w:themeColor="text1"/>
          <w:sz w:val="24"/>
          <w:szCs w:val="24"/>
        </w:rPr>
        <w:fldChar w:fldCharType="end"/>
      </w:r>
      <w:r w:rsidR="00046142" w:rsidRPr="00FD63A4">
        <w:rPr>
          <w:rFonts w:ascii="Times New Roman" w:hAnsi="Times New Roman" w:cs="Times New Roman"/>
          <w:b w:val="0"/>
          <w:bCs w:val="0"/>
          <w:color w:val="000000" w:themeColor="text1"/>
          <w:sz w:val="24"/>
          <w:szCs w:val="24"/>
        </w:rPr>
        <w:t xml:space="preserve"> </w:t>
      </w:r>
    </w:p>
    <w:p w14:paraId="2C99ACA6" w14:textId="77777777" w:rsidR="00046142" w:rsidRPr="00E462DB" w:rsidRDefault="00046142" w:rsidP="00FD63A4">
      <w:pPr>
        <w:pStyle w:val="Caption"/>
        <w:spacing w:before="120" w:after="120" w:line="360" w:lineRule="auto"/>
        <w:rPr>
          <w:rFonts w:ascii="Times New Roman" w:hAnsi="Times New Roman" w:cs="Times New Roman"/>
          <w:b w:val="0"/>
          <w:bCs w:val="0"/>
          <w:i/>
          <w:iCs/>
          <w:color w:val="000000" w:themeColor="text1"/>
          <w:sz w:val="24"/>
          <w:szCs w:val="24"/>
          <w:lang w:val="en-MY"/>
        </w:rPr>
      </w:pPr>
      <w:r w:rsidRPr="00E462DB">
        <w:rPr>
          <w:rFonts w:ascii="Times New Roman" w:hAnsi="Times New Roman" w:cs="Times New Roman"/>
          <w:b w:val="0"/>
          <w:bCs w:val="0"/>
          <w:i/>
          <w:iCs/>
          <w:color w:val="000000" w:themeColor="text1"/>
          <w:sz w:val="24"/>
          <w:szCs w:val="24"/>
        </w:rPr>
        <w:t>Techniques preferred by the teachers</w:t>
      </w:r>
      <w:bookmarkEnd w:id="67"/>
    </w:p>
    <w:tbl>
      <w:tblPr>
        <w:tblW w:w="8289" w:type="dxa"/>
        <w:tblInd w:w="99" w:type="dxa"/>
        <w:tblBorders>
          <w:top w:val="single" w:sz="4" w:space="0" w:color="auto"/>
          <w:bottom w:val="single" w:sz="4" w:space="0" w:color="auto"/>
        </w:tblBorders>
        <w:tblLook w:val="04A0" w:firstRow="1" w:lastRow="0" w:firstColumn="1" w:lastColumn="0" w:noHBand="0" w:noVBand="1"/>
      </w:tblPr>
      <w:tblGrid>
        <w:gridCol w:w="5229"/>
        <w:gridCol w:w="1350"/>
        <w:gridCol w:w="1710"/>
      </w:tblGrid>
      <w:tr w:rsidR="00046142" w:rsidRPr="00FD63A4" w14:paraId="0C31B7F3" w14:textId="77777777" w:rsidTr="009C40C6">
        <w:trPr>
          <w:trHeight w:val="330"/>
        </w:trPr>
        <w:tc>
          <w:tcPr>
            <w:tcW w:w="5229" w:type="dxa"/>
            <w:tcBorders>
              <w:top w:val="single" w:sz="4" w:space="0" w:color="auto"/>
              <w:bottom w:val="single" w:sz="4" w:space="0" w:color="auto"/>
            </w:tcBorders>
            <w:shd w:val="clear" w:color="auto" w:fill="auto"/>
            <w:noWrap/>
            <w:vAlign w:val="center"/>
            <w:hideMark/>
          </w:tcPr>
          <w:p w14:paraId="1E81267C" w14:textId="77777777" w:rsidR="00046142" w:rsidRPr="00FD63A4" w:rsidRDefault="00046142" w:rsidP="0034682D">
            <w:pPr>
              <w:spacing w:after="0"/>
              <w:ind w:left="-99" w:right="-108"/>
              <w:jc w:val="center"/>
              <w:rPr>
                <w:rFonts w:ascii="Times New Roman" w:eastAsia="Times New Roman" w:hAnsi="Times New Roman" w:cs="Times New Roman"/>
                <w:color w:val="000000"/>
                <w:sz w:val="24"/>
                <w:szCs w:val="24"/>
              </w:rPr>
            </w:pPr>
            <w:r w:rsidRPr="00FD63A4">
              <w:rPr>
                <w:rFonts w:ascii="Times New Roman" w:hAnsi="Times New Roman" w:cs="Times New Roman"/>
                <w:sz w:val="24"/>
                <w:szCs w:val="24"/>
              </w:rPr>
              <w:t>Techniques preferred by the teachers</w:t>
            </w:r>
          </w:p>
        </w:tc>
        <w:tc>
          <w:tcPr>
            <w:tcW w:w="1350" w:type="dxa"/>
            <w:tcBorders>
              <w:top w:val="single" w:sz="4" w:space="0" w:color="auto"/>
              <w:bottom w:val="single" w:sz="4" w:space="0" w:color="auto"/>
            </w:tcBorders>
            <w:shd w:val="clear" w:color="auto" w:fill="auto"/>
            <w:noWrap/>
            <w:vAlign w:val="center"/>
            <w:hideMark/>
          </w:tcPr>
          <w:p w14:paraId="5BAE3624" w14:textId="77777777" w:rsidR="00046142" w:rsidRPr="00FD63A4" w:rsidRDefault="00046142" w:rsidP="0034682D">
            <w:pPr>
              <w:spacing w:after="0"/>
              <w:ind w:left="-108" w:right="-10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1710" w:type="dxa"/>
            <w:tcBorders>
              <w:top w:val="single" w:sz="4" w:space="0" w:color="auto"/>
              <w:bottom w:val="single" w:sz="4" w:space="0" w:color="auto"/>
            </w:tcBorders>
            <w:shd w:val="clear" w:color="auto" w:fill="auto"/>
            <w:noWrap/>
            <w:vAlign w:val="center"/>
            <w:hideMark/>
          </w:tcPr>
          <w:p w14:paraId="455FEDC7" w14:textId="77777777" w:rsidR="00046142" w:rsidRPr="00FD63A4" w:rsidRDefault="00046142" w:rsidP="0034682D">
            <w:pPr>
              <w:spacing w:after="0"/>
              <w:ind w:left="-108" w:right="-108"/>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046142" w:rsidRPr="00FD63A4" w14:paraId="71F2DC82" w14:textId="77777777" w:rsidTr="009C40C6">
        <w:trPr>
          <w:trHeight w:val="315"/>
        </w:trPr>
        <w:tc>
          <w:tcPr>
            <w:tcW w:w="5229" w:type="dxa"/>
            <w:tcBorders>
              <w:top w:val="single" w:sz="4" w:space="0" w:color="auto"/>
            </w:tcBorders>
            <w:shd w:val="clear" w:color="auto" w:fill="auto"/>
            <w:noWrap/>
            <w:vAlign w:val="center"/>
            <w:hideMark/>
          </w:tcPr>
          <w:p w14:paraId="6A6A91C8" w14:textId="77777777" w:rsidR="00046142" w:rsidRPr="00FD63A4" w:rsidRDefault="00DA6720"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Student</w:t>
            </w:r>
            <w:r w:rsidR="00046142" w:rsidRPr="00FD63A4">
              <w:rPr>
                <w:rFonts w:ascii="Times New Roman" w:eastAsia="Times New Roman" w:hAnsi="Times New Roman" w:cs="Times New Roman"/>
                <w:color w:val="000000"/>
                <w:sz w:val="24"/>
                <w:szCs w:val="24"/>
              </w:rPr>
              <w:t xml:space="preserve"> centered technique</w:t>
            </w:r>
          </w:p>
        </w:tc>
        <w:tc>
          <w:tcPr>
            <w:tcW w:w="1350" w:type="dxa"/>
            <w:tcBorders>
              <w:top w:val="single" w:sz="4" w:space="0" w:color="auto"/>
            </w:tcBorders>
            <w:shd w:val="clear" w:color="auto" w:fill="auto"/>
            <w:noWrap/>
            <w:vAlign w:val="center"/>
            <w:hideMark/>
          </w:tcPr>
          <w:p w14:paraId="1567A1D1" w14:textId="77777777" w:rsidR="00046142" w:rsidRPr="00FD63A4" w:rsidRDefault="00046142"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710" w:type="dxa"/>
            <w:tcBorders>
              <w:top w:val="single" w:sz="4" w:space="0" w:color="auto"/>
            </w:tcBorders>
            <w:shd w:val="clear" w:color="auto" w:fill="auto"/>
            <w:noWrap/>
            <w:vAlign w:val="center"/>
            <w:hideMark/>
          </w:tcPr>
          <w:p w14:paraId="43B78194" w14:textId="77777777" w:rsidR="00046142" w:rsidRPr="00FD63A4" w:rsidRDefault="00046142"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r w:rsidR="00046142" w:rsidRPr="00FD63A4" w14:paraId="5B2D462B" w14:textId="77777777" w:rsidTr="009C40C6">
        <w:trPr>
          <w:trHeight w:val="315"/>
        </w:trPr>
        <w:tc>
          <w:tcPr>
            <w:tcW w:w="5229" w:type="dxa"/>
            <w:shd w:val="clear" w:color="auto" w:fill="auto"/>
            <w:noWrap/>
            <w:vAlign w:val="center"/>
            <w:hideMark/>
          </w:tcPr>
          <w:p w14:paraId="0D026DF3" w14:textId="77777777" w:rsidR="00046142" w:rsidRPr="00FD63A4" w:rsidRDefault="00DA6720"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 xml:space="preserve">Teacher </w:t>
            </w:r>
            <w:r w:rsidR="00046142" w:rsidRPr="00FD63A4">
              <w:rPr>
                <w:rFonts w:ascii="Times New Roman" w:eastAsia="Times New Roman" w:hAnsi="Times New Roman" w:cs="Times New Roman"/>
                <w:color w:val="000000"/>
                <w:sz w:val="24"/>
                <w:szCs w:val="24"/>
              </w:rPr>
              <w:t>centered technique</w:t>
            </w:r>
          </w:p>
        </w:tc>
        <w:tc>
          <w:tcPr>
            <w:tcW w:w="1350" w:type="dxa"/>
            <w:shd w:val="clear" w:color="auto" w:fill="auto"/>
            <w:noWrap/>
            <w:vAlign w:val="center"/>
            <w:hideMark/>
          </w:tcPr>
          <w:p w14:paraId="3140CD88" w14:textId="77777777" w:rsidR="00046142" w:rsidRPr="00FD63A4" w:rsidRDefault="00046142"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w:t>
            </w:r>
          </w:p>
        </w:tc>
        <w:tc>
          <w:tcPr>
            <w:tcW w:w="1710" w:type="dxa"/>
            <w:shd w:val="clear" w:color="auto" w:fill="auto"/>
            <w:noWrap/>
            <w:vAlign w:val="center"/>
            <w:hideMark/>
          </w:tcPr>
          <w:p w14:paraId="1E19B479" w14:textId="77777777" w:rsidR="00046142" w:rsidRPr="00FD63A4" w:rsidRDefault="00046142"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0.00</w:t>
            </w:r>
          </w:p>
        </w:tc>
      </w:tr>
      <w:tr w:rsidR="00046142" w:rsidRPr="00FD63A4" w14:paraId="768DBFEA" w14:textId="77777777" w:rsidTr="009C40C6">
        <w:trPr>
          <w:trHeight w:val="330"/>
        </w:trPr>
        <w:tc>
          <w:tcPr>
            <w:tcW w:w="5229" w:type="dxa"/>
            <w:shd w:val="clear" w:color="auto" w:fill="auto"/>
            <w:noWrap/>
            <w:vAlign w:val="center"/>
            <w:hideMark/>
          </w:tcPr>
          <w:p w14:paraId="72E9D302" w14:textId="77777777" w:rsidR="00046142" w:rsidRPr="00FD63A4" w:rsidRDefault="00046142"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1350" w:type="dxa"/>
            <w:shd w:val="clear" w:color="auto" w:fill="auto"/>
            <w:noWrap/>
            <w:vAlign w:val="center"/>
            <w:hideMark/>
          </w:tcPr>
          <w:p w14:paraId="0F50E971" w14:textId="77777777" w:rsidR="00046142" w:rsidRPr="00FD63A4" w:rsidRDefault="00046142"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710" w:type="dxa"/>
            <w:shd w:val="clear" w:color="auto" w:fill="auto"/>
            <w:noWrap/>
            <w:vAlign w:val="center"/>
            <w:hideMark/>
          </w:tcPr>
          <w:p w14:paraId="2E185551" w14:textId="77777777" w:rsidR="00046142" w:rsidRPr="00FD63A4" w:rsidRDefault="00046142"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37087CC1" w14:textId="5DB3961C" w:rsidR="00CE4B74" w:rsidRPr="00FD63A4" w:rsidRDefault="00CE4B74"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w:t>
      </w:r>
      <w:r w:rsidR="00046142" w:rsidRPr="00FD63A4">
        <w:rPr>
          <w:rFonts w:ascii="Times New Roman" w:hAnsi="Times New Roman" w:cs="Times New Roman"/>
          <w:color w:val="000000" w:themeColor="text1"/>
          <w:sz w:val="24"/>
          <w:szCs w:val="24"/>
        </w:rPr>
        <w:t>able 1</w:t>
      </w:r>
      <w:r w:rsidR="00DA6720" w:rsidRPr="00FD63A4">
        <w:rPr>
          <w:rFonts w:ascii="Times New Roman" w:hAnsi="Times New Roman" w:cs="Times New Roman"/>
          <w:color w:val="000000" w:themeColor="text1"/>
          <w:sz w:val="24"/>
          <w:szCs w:val="24"/>
        </w:rPr>
        <w:t>4</w:t>
      </w:r>
      <w:r w:rsidR="00046142" w:rsidRPr="00FD63A4">
        <w:rPr>
          <w:rFonts w:ascii="Times New Roman" w:hAnsi="Times New Roman" w:cs="Times New Roman"/>
          <w:color w:val="000000" w:themeColor="text1"/>
          <w:sz w:val="24"/>
          <w:szCs w:val="24"/>
        </w:rPr>
        <w:t xml:space="preserve"> shows </w:t>
      </w:r>
      <w:r w:rsidR="00DA6720" w:rsidRPr="00FD63A4">
        <w:rPr>
          <w:rFonts w:ascii="Times New Roman" w:hAnsi="Times New Roman" w:cs="Times New Roman"/>
          <w:color w:val="000000" w:themeColor="text1"/>
          <w:sz w:val="24"/>
          <w:szCs w:val="24"/>
        </w:rPr>
        <w:t xml:space="preserve">the techniques preferred by the teachers while teaching English. </w:t>
      </w:r>
      <w:r w:rsidRPr="00FD63A4">
        <w:rPr>
          <w:rFonts w:ascii="Times New Roman" w:hAnsi="Times New Roman" w:cs="Times New Roman"/>
          <w:color w:val="000000" w:themeColor="text1"/>
          <w:sz w:val="24"/>
          <w:szCs w:val="24"/>
        </w:rPr>
        <w:t xml:space="preserve">The above results indicate that all 12 respondents prefer student-centered techniques while teaching English for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students. This suggests that teachers are moving away from traditional teaching methods, where the teacher takes center stage and controls the learning process, to more modern approaches, where students play an active role in their own learning. Student-centered techniques encourage critical thinking, problem-solving, and collaborative learning, which are essential </w:t>
      </w:r>
      <w:r w:rsidR="00E37EC4" w:rsidRPr="00FD63A4">
        <w:rPr>
          <w:rFonts w:ascii="Times New Roman" w:hAnsi="Times New Roman" w:cs="Times New Roman"/>
          <w:color w:val="000000" w:themeColor="text1"/>
          <w:sz w:val="24"/>
          <w:szCs w:val="24"/>
        </w:rPr>
        <w:t>skill</w:t>
      </w:r>
      <w:r w:rsidRPr="00FD63A4">
        <w:rPr>
          <w:rFonts w:ascii="Times New Roman" w:hAnsi="Times New Roman" w:cs="Times New Roman"/>
          <w:color w:val="000000" w:themeColor="text1"/>
          <w:sz w:val="24"/>
          <w:szCs w:val="24"/>
        </w:rPr>
        <w:t xml:space="preserve"> for students to succeed in the 21st century. By preferring student-centered techniques, teachers aim to create a more engaging and inclusive learning environment, where all students have the opportunity to learn and develop their English language </w:t>
      </w:r>
      <w:r w:rsidR="00E37EC4" w:rsidRPr="00FD63A4">
        <w:rPr>
          <w:rFonts w:ascii="Times New Roman" w:hAnsi="Times New Roman" w:cs="Times New Roman"/>
          <w:color w:val="000000" w:themeColor="text1"/>
          <w:sz w:val="24"/>
          <w:szCs w:val="24"/>
        </w:rPr>
        <w:t>skill</w:t>
      </w:r>
      <w:r w:rsidRPr="00FD63A4">
        <w:rPr>
          <w:rFonts w:ascii="Times New Roman" w:hAnsi="Times New Roman" w:cs="Times New Roman"/>
          <w:color w:val="000000" w:themeColor="text1"/>
          <w:sz w:val="24"/>
          <w:szCs w:val="24"/>
        </w:rPr>
        <w:t>.</w:t>
      </w:r>
    </w:p>
    <w:p w14:paraId="5BA6BE9F" w14:textId="77777777" w:rsidR="00D1444B" w:rsidRPr="00FD63A4" w:rsidRDefault="00D1444B" w:rsidP="00FD63A4">
      <w:pPr>
        <w:pStyle w:val="Heading4"/>
        <w:ind w:left="0" w:firstLine="540"/>
      </w:pPr>
      <w:r w:rsidRPr="00FD63A4">
        <w:t>Techniques used by</w:t>
      </w:r>
      <w:r w:rsidR="000255E8" w:rsidRPr="00FD63A4">
        <w:t xml:space="preserve"> teachers to teach reading skill</w:t>
      </w:r>
    </w:p>
    <w:p w14:paraId="26EBB0AE" w14:textId="77777777" w:rsidR="00D1444B" w:rsidRPr="00FD63A4" w:rsidRDefault="00680994" w:rsidP="00FD63A4">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 xml:space="preserve">The respondents </w:t>
      </w:r>
      <w:r w:rsidR="00D1444B" w:rsidRPr="00FD63A4">
        <w:rPr>
          <w:rFonts w:ascii="Times New Roman" w:hAnsi="Times New Roman" w:cs="Times New Roman"/>
          <w:sz w:val="24"/>
          <w:szCs w:val="24"/>
        </w:rPr>
        <w:t xml:space="preserve">were asked that what techniques do they used to teach reading skill are. The researcher found various techniques used by the teachers. They are reading aloud, detailed reading, scanning, active reading, speed reading, providing time for spoken language, reading the text repeatedly, skimming, structure proposition, story map, summarizing, charts, asking questions, to bring the student in front, </w:t>
      </w:r>
      <w:r w:rsidR="00734389" w:rsidRPr="00FD63A4">
        <w:rPr>
          <w:rFonts w:ascii="Times New Roman" w:hAnsi="Times New Roman" w:cs="Times New Roman"/>
          <w:sz w:val="24"/>
          <w:szCs w:val="24"/>
        </w:rPr>
        <w:t xml:space="preserve">discussion on the topic, identifying and comprehension main theme, use of </w:t>
      </w:r>
      <w:r w:rsidR="00734389" w:rsidRPr="00FD63A4">
        <w:rPr>
          <w:rFonts w:ascii="Times New Roman" w:hAnsi="Times New Roman" w:cs="Times New Roman"/>
          <w:sz w:val="24"/>
          <w:szCs w:val="24"/>
        </w:rPr>
        <w:lastRenderedPageBreak/>
        <w:t>background knowledge, re-read for clarification, visualize the background, take notes, make connection to prior knowledge, activating, inferring, monitoring, clarifying, etc.</w:t>
      </w:r>
      <w:r w:rsidR="00D1444B" w:rsidRPr="00FD63A4">
        <w:rPr>
          <w:rFonts w:ascii="Times New Roman" w:hAnsi="Times New Roman" w:cs="Times New Roman"/>
          <w:sz w:val="24"/>
          <w:szCs w:val="24"/>
        </w:rPr>
        <w:t xml:space="preserve">  </w:t>
      </w:r>
    </w:p>
    <w:p w14:paraId="3AE5D1A9" w14:textId="77777777" w:rsidR="00DD7D0B" w:rsidRPr="00FD63A4" w:rsidRDefault="00DD7D0B" w:rsidP="00FD63A4">
      <w:pPr>
        <w:pStyle w:val="Heading4"/>
        <w:ind w:left="0" w:firstLine="540"/>
      </w:pPr>
      <w:r w:rsidRPr="00FD63A4">
        <w:t>Mostly used techniques</w:t>
      </w:r>
    </w:p>
    <w:p w14:paraId="1DA9210E" w14:textId="77777777" w:rsidR="0020699D" w:rsidRPr="00FD63A4" w:rsidRDefault="004E2858" w:rsidP="00FD63A4">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The mostly used techniques in teaching refer to the teaching methods that are frequently used by educators in the classroom. These techniques may include direct instruction, lecture, discussion, questioning, collaborative learning, and hands-on activities. In this the study the researcher tried to know the mostly used techniques by the respondents. The mostly used techniques by the teachers are given below:</w:t>
      </w:r>
    </w:p>
    <w:p w14:paraId="7C65D5B2" w14:textId="77E24950" w:rsidR="0020699D" w:rsidRPr="00FD63A4" w:rsidRDefault="00DD7D0B" w:rsidP="00FD63A4">
      <w:pPr>
        <w:pStyle w:val="Caption"/>
        <w:spacing w:before="120" w:after="120" w:line="360" w:lineRule="auto"/>
        <w:rPr>
          <w:rFonts w:ascii="Times New Roman" w:hAnsi="Times New Roman" w:cs="Times New Roman"/>
          <w:b w:val="0"/>
          <w:bCs w:val="0"/>
          <w:color w:val="000000" w:themeColor="text1"/>
          <w:sz w:val="24"/>
          <w:szCs w:val="24"/>
        </w:rPr>
      </w:pPr>
      <w:bookmarkStart w:id="68" w:name="_Toc134364931"/>
      <w:r w:rsidRPr="00FD63A4">
        <w:rPr>
          <w:rFonts w:ascii="Times New Roman" w:hAnsi="Times New Roman" w:cs="Times New Roman"/>
          <w:b w:val="0"/>
          <w:bCs w:val="0"/>
          <w:color w:val="000000" w:themeColor="text1"/>
          <w:sz w:val="24"/>
          <w:szCs w:val="24"/>
        </w:rPr>
        <w:t xml:space="preserve">Table </w:t>
      </w:r>
      <w:r w:rsidR="00732471" w:rsidRPr="00FD63A4">
        <w:rPr>
          <w:rFonts w:ascii="Times New Roman" w:hAnsi="Times New Roman" w:cs="Times New Roman"/>
          <w:b w:val="0"/>
          <w:bCs w:val="0"/>
          <w:color w:val="000000" w:themeColor="text1"/>
          <w:sz w:val="24"/>
          <w:szCs w:val="24"/>
        </w:rPr>
        <w:fldChar w:fldCharType="begin"/>
      </w:r>
      <w:r w:rsidRPr="00FD63A4">
        <w:rPr>
          <w:rFonts w:ascii="Times New Roman" w:hAnsi="Times New Roman" w:cs="Times New Roman"/>
          <w:b w:val="0"/>
          <w:bCs w:val="0"/>
          <w:color w:val="000000" w:themeColor="text1"/>
          <w:sz w:val="24"/>
          <w:szCs w:val="24"/>
        </w:rPr>
        <w:instrText xml:space="preserve"> SEQ Table \* ARABIC </w:instrText>
      </w:r>
      <w:r w:rsidR="00732471" w:rsidRPr="00FD63A4">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15</w:t>
      </w:r>
      <w:r w:rsidR="00732471" w:rsidRPr="00FD63A4">
        <w:rPr>
          <w:rFonts w:ascii="Times New Roman" w:hAnsi="Times New Roman" w:cs="Times New Roman"/>
          <w:b w:val="0"/>
          <w:bCs w:val="0"/>
          <w:color w:val="000000" w:themeColor="text1"/>
          <w:sz w:val="24"/>
          <w:szCs w:val="24"/>
        </w:rPr>
        <w:fldChar w:fldCharType="end"/>
      </w:r>
      <w:r w:rsidRPr="00FD63A4">
        <w:rPr>
          <w:rFonts w:ascii="Times New Roman" w:hAnsi="Times New Roman" w:cs="Times New Roman"/>
          <w:b w:val="0"/>
          <w:bCs w:val="0"/>
          <w:color w:val="000000" w:themeColor="text1"/>
          <w:sz w:val="24"/>
          <w:szCs w:val="24"/>
        </w:rPr>
        <w:t xml:space="preserve"> </w:t>
      </w:r>
    </w:p>
    <w:p w14:paraId="69C41608" w14:textId="77777777" w:rsidR="00DD7D0B" w:rsidRPr="00E462DB" w:rsidRDefault="00DD7D0B" w:rsidP="00FD63A4">
      <w:pPr>
        <w:pStyle w:val="Caption"/>
        <w:spacing w:before="120" w:after="120" w:line="360" w:lineRule="auto"/>
        <w:rPr>
          <w:rFonts w:ascii="Times New Roman" w:hAnsi="Times New Roman" w:cs="Times New Roman"/>
          <w:b w:val="0"/>
          <w:bCs w:val="0"/>
          <w:i/>
          <w:iCs/>
          <w:color w:val="000000" w:themeColor="text1"/>
          <w:sz w:val="24"/>
          <w:szCs w:val="24"/>
        </w:rPr>
      </w:pPr>
      <w:r w:rsidRPr="00E462DB">
        <w:rPr>
          <w:rFonts w:ascii="Times New Roman" w:hAnsi="Times New Roman" w:cs="Times New Roman"/>
          <w:b w:val="0"/>
          <w:bCs w:val="0"/>
          <w:i/>
          <w:iCs/>
          <w:color w:val="000000" w:themeColor="text1"/>
          <w:sz w:val="24"/>
          <w:szCs w:val="24"/>
        </w:rPr>
        <w:t>Mostly used techniques</w:t>
      </w:r>
      <w:bookmarkEnd w:id="68"/>
    </w:p>
    <w:tbl>
      <w:tblPr>
        <w:tblW w:w="8291" w:type="dxa"/>
        <w:tblInd w:w="97" w:type="dxa"/>
        <w:tblBorders>
          <w:top w:val="single" w:sz="4" w:space="0" w:color="auto"/>
          <w:bottom w:val="single" w:sz="4" w:space="0" w:color="auto"/>
        </w:tblBorders>
        <w:tblLook w:val="04A0" w:firstRow="1" w:lastRow="0" w:firstColumn="1" w:lastColumn="0" w:noHBand="0" w:noVBand="1"/>
      </w:tblPr>
      <w:tblGrid>
        <w:gridCol w:w="4781"/>
        <w:gridCol w:w="1620"/>
        <w:gridCol w:w="1890"/>
      </w:tblGrid>
      <w:tr w:rsidR="007F725F" w:rsidRPr="00FD63A4" w14:paraId="2833A62A" w14:textId="77777777" w:rsidTr="009C40C6">
        <w:trPr>
          <w:trHeight w:val="330"/>
        </w:trPr>
        <w:tc>
          <w:tcPr>
            <w:tcW w:w="4781" w:type="dxa"/>
            <w:tcBorders>
              <w:top w:val="single" w:sz="4" w:space="0" w:color="auto"/>
              <w:bottom w:val="single" w:sz="4" w:space="0" w:color="auto"/>
            </w:tcBorders>
            <w:shd w:val="clear" w:color="auto" w:fill="auto"/>
            <w:noWrap/>
            <w:vAlign w:val="center"/>
            <w:hideMark/>
          </w:tcPr>
          <w:p w14:paraId="228E213A"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Mostly used techniques</w:t>
            </w:r>
          </w:p>
        </w:tc>
        <w:tc>
          <w:tcPr>
            <w:tcW w:w="1620" w:type="dxa"/>
            <w:tcBorders>
              <w:top w:val="single" w:sz="4" w:space="0" w:color="auto"/>
              <w:bottom w:val="single" w:sz="4" w:space="0" w:color="auto"/>
            </w:tcBorders>
            <w:shd w:val="clear" w:color="auto" w:fill="auto"/>
            <w:noWrap/>
            <w:vAlign w:val="center"/>
            <w:hideMark/>
          </w:tcPr>
          <w:p w14:paraId="419D6C43"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1890" w:type="dxa"/>
            <w:tcBorders>
              <w:top w:val="single" w:sz="4" w:space="0" w:color="auto"/>
              <w:bottom w:val="single" w:sz="4" w:space="0" w:color="auto"/>
            </w:tcBorders>
            <w:shd w:val="clear" w:color="auto" w:fill="auto"/>
            <w:noWrap/>
            <w:vAlign w:val="center"/>
            <w:hideMark/>
          </w:tcPr>
          <w:p w14:paraId="4F4F1709"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7F725F" w:rsidRPr="00FD63A4" w14:paraId="71C6A501" w14:textId="77777777" w:rsidTr="009C40C6">
        <w:trPr>
          <w:trHeight w:val="315"/>
        </w:trPr>
        <w:tc>
          <w:tcPr>
            <w:tcW w:w="4781" w:type="dxa"/>
            <w:tcBorders>
              <w:top w:val="single" w:sz="4" w:space="0" w:color="auto"/>
            </w:tcBorders>
            <w:shd w:val="clear" w:color="auto" w:fill="auto"/>
            <w:noWrap/>
            <w:vAlign w:val="center"/>
            <w:hideMark/>
          </w:tcPr>
          <w:p w14:paraId="607A5054" w14:textId="77777777" w:rsidR="007F725F" w:rsidRPr="00FD63A4" w:rsidRDefault="007F725F" w:rsidP="00EA0642">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Reading aloud</w:t>
            </w:r>
          </w:p>
        </w:tc>
        <w:tc>
          <w:tcPr>
            <w:tcW w:w="1620" w:type="dxa"/>
            <w:tcBorders>
              <w:top w:val="single" w:sz="4" w:space="0" w:color="auto"/>
            </w:tcBorders>
            <w:shd w:val="clear" w:color="auto" w:fill="auto"/>
            <w:noWrap/>
            <w:vAlign w:val="center"/>
            <w:hideMark/>
          </w:tcPr>
          <w:p w14:paraId="4F6893C3"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5</w:t>
            </w:r>
          </w:p>
        </w:tc>
        <w:tc>
          <w:tcPr>
            <w:tcW w:w="1890" w:type="dxa"/>
            <w:tcBorders>
              <w:top w:val="single" w:sz="4" w:space="0" w:color="auto"/>
            </w:tcBorders>
            <w:shd w:val="clear" w:color="auto" w:fill="auto"/>
            <w:noWrap/>
            <w:vAlign w:val="center"/>
            <w:hideMark/>
          </w:tcPr>
          <w:p w14:paraId="79F9733B"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41.67%</w:t>
            </w:r>
          </w:p>
        </w:tc>
      </w:tr>
      <w:tr w:rsidR="007F725F" w:rsidRPr="00FD63A4" w14:paraId="7CE032F8" w14:textId="77777777" w:rsidTr="009C40C6">
        <w:trPr>
          <w:trHeight w:val="315"/>
        </w:trPr>
        <w:tc>
          <w:tcPr>
            <w:tcW w:w="4781" w:type="dxa"/>
            <w:shd w:val="clear" w:color="auto" w:fill="auto"/>
            <w:noWrap/>
            <w:vAlign w:val="center"/>
            <w:hideMark/>
          </w:tcPr>
          <w:p w14:paraId="6CB4F9E4" w14:textId="77777777" w:rsidR="007F725F" w:rsidRPr="00FD63A4" w:rsidRDefault="007F725F" w:rsidP="00EA0642">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Story Map</w:t>
            </w:r>
          </w:p>
        </w:tc>
        <w:tc>
          <w:tcPr>
            <w:tcW w:w="1620" w:type="dxa"/>
            <w:shd w:val="clear" w:color="auto" w:fill="auto"/>
            <w:noWrap/>
            <w:vAlign w:val="center"/>
            <w:hideMark/>
          </w:tcPr>
          <w:p w14:paraId="75E39AA2"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1890" w:type="dxa"/>
            <w:shd w:val="clear" w:color="auto" w:fill="auto"/>
            <w:noWrap/>
            <w:vAlign w:val="center"/>
            <w:hideMark/>
          </w:tcPr>
          <w:p w14:paraId="37B02DF7"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7F725F" w:rsidRPr="00FD63A4" w14:paraId="32FA0BF7" w14:textId="77777777" w:rsidTr="009C40C6">
        <w:trPr>
          <w:trHeight w:val="315"/>
        </w:trPr>
        <w:tc>
          <w:tcPr>
            <w:tcW w:w="4781" w:type="dxa"/>
            <w:shd w:val="clear" w:color="auto" w:fill="auto"/>
            <w:noWrap/>
            <w:vAlign w:val="center"/>
            <w:hideMark/>
          </w:tcPr>
          <w:p w14:paraId="401056EB" w14:textId="77777777" w:rsidR="007F725F" w:rsidRPr="00FD63A4" w:rsidRDefault="007F725F" w:rsidP="00EA0642">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Skimming</w:t>
            </w:r>
          </w:p>
        </w:tc>
        <w:tc>
          <w:tcPr>
            <w:tcW w:w="1620" w:type="dxa"/>
            <w:shd w:val="clear" w:color="auto" w:fill="auto"/>
            <w:noWrap/>
            <w:vAlign w:val="center"/>
            <w:hideMark/>
          </w:tcPr>
          <w:p w14:paraId="4DE354E7"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1890" w:type="dxa"/>
            <w:shd w:val="clear" w:color="auto" w:fill="auto"/>
            <w:noWrap/>
            <w:vAlign w:val="center"/>
            <w:hideMark/>
          </w:tcPr>
          <w:p w14:paraId="253D1276"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7F725F" w:rsidRPr="00FD63A4" w14:paraId="3098B042" w14:textId="77777777" w:rsidTr="009C40C6">
        <w:trPr>
          <w:trHeight w:val="315"/>
        </w:trPr>
        <w:tc>
          <w:tcPr>
            <w:tcW w:w="4781" w:type="dxa"/>
            <w:shd w:val="clear" w:color="auto" w:fill="auto"/>
            <w:noWrap/>
            <w:vAlign w:val="center"/>
            <w:hideMark/>
          </w:tcPr>
          <w:p w14:paraId="3DA9C711" w14:textId="77777777" w:rsidR="007F725F" w:rsidRPr="00FD63A4" w:rsidRDefault="007F725F" w:rsidP="00EA0642">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Student come to the front and read</w:t>
            </w:r>
          </w:p>
        </w:tc>
        <w:tc>
          <w:tcPr>
            <w:tcW w:w="1620" w:type="dxa"/>
            <w:shd w:val="clear" w:color="auto" w:fill="auto"/>
            <w:noWrap/>
            <w:vAlign w:val="center"/>
            <w:hideMark/>
          </w:tcPr>
          <w:p w14:paraId="3546A3D4"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1890" w:type="dxa"/>
            <w:shd w:val="clear" w:color="auto" w:fill="auto"/>
            <w:noWrap/>
            <w:vAlign w:val="center"/>
            <w:hideMark/>
          </w:tcPr>
          <w:p w14:paraId="7207CEE2"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7F725F" w:rsidRPr="00FD63A4" w14:paraId="5BA9C6A7" w14:textId="77777777" w:rsidTr="009C40C6">
        <w:trPr>
          <w:trHeight w:val="315"/>
        </w:trPr>
        <w:tc>
          <w:tcPr>
            <w:tcW w:w="4781" w:type="dxa"/>
            <w:shd w:val="clear" w:color="auto" w:fill="auto"/>
            <w:noWrap/>
            <w:vAlign w:val="center"/>
            <w:hideMark/>
          </w:tcPr>
          <w:p w14:paraId="6CAEAD10" w14:textId="77777777" w:rsidR="007F725F" w:rsidRPr="00FD63A4" w:rsidRDefault="007F725F" w:rsidP="00EA0642">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Identify and comprehension main theme</w:t>
            </w:r>
          </w:p>
        </w:tc>
        <w:tc>
          <w:tcPr>
            <w:tcW w:w="1620" w:type="dxa"/>
            <w:shd w:val="clear" w:color="auto" w:fill="auto"/>
            <w:noWrap/>
            <w:vAlign w:val="center"/>
            <w:hideMark/>
          </w:tcPr>
          <w:p w14:paraId="04323DE5"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1890" w:type="dxa"/>
            <w:shd w:val="clear" w:color="auto" w:fill="auto"/>
            <w:noWrap/>
            <w:vAlign w:val="center"/>
            <w:hideMark/>
          </w:tcPr>
          <w:p w14:paraId="167D3011"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7F725F" w:rsidRPr="00FD63A4" w14:paraId="1ECB2D52" w14:textId="77777777" w:rsidTr="009C40C6">
        <w:trPr>
          <w:trHeight w:val="315"/>
        </w:trPr>
        <w:tc>
          <w:tcPr>
            <w:tcW w:w="4781" w:type="dxa"/>
            <w:shd w:val="clear" w:color="auto" w:fill="auto"/>
            <w:noWrap/>
            <w:vAlign w:val="center"/>
            <w:hideMark/>
          </w:tcPr>
          <w:p w14:paraId="1B36E3A4" w14:textId="77777777" w:rsidR="007F725F" w:rsidRPr="00FD63A4" w:rsidRDefault="007F725F" w:rsidP="00EA0642">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Summarizing and Visualizing the background</w:t>
            </w:r>
          </w:p>
        </w:tc>
        <w:tc>
          <w:tcPr>
            <w:tcW w:w="1620" w:type="dxa"/>
            <w:shd w:val="clear" w:color="auto" w:fill="auto"/>
            <w:noWrap/>
            <w:vAlign w:val="center"/>
            <w:hideMark/>
          </w:tcPr>
          <w:p w14:paraId="23C7BE6E"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2</w:t>
            </w:r>
          </w:p>
        </w:tc>
        <w:tc>
          <w:tcPr>
            <w:tcW w:w="1890" w:type="dxa"/>
            <w:shd w:val="clear" w:color="auto" w:fill="auto"/>
            <w:noWrap/>
            <w:vAlign w:val="center"/>
            <w:hideMark/>
          </w:tcPr>
          <w:p w14:paraId="40E1501D"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16.67%</w:t>
            </w:r>
          </w:p>
        </w:tc>
      </w:tr>
      <w:tr w:rsidR="007F725F" w:rsidRPr="00FD63A4" w14:paraId="416DB876" w14:textId="77777777" w:rsidTr="009C40C6">
        <w:trPr>
          <w:trHeight w:val="315"/>
        </w:trPr>
        <w:tc>
          <w:tcPr>
            <w:tcW w:w="4781" w:type="dxa"/>
            <w:shd w:val="clear" w:color="auto" w:fill="auto"/>
            <w:noWrap/>
            <w:vAlign w:val="center"/>
            <w:hideMark/>
          </w:tcPr>
          <w:p w14:paraId="739672E2" w14:textId="77777777" w:rsidR="007F725F" w:rsidRPr="00FD63A4" w:rsidRDefault="007F725F" w:rsidP="00EA0642">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Answering the questions</w:t>
            </w:r>
          </w:p>
        </w:tc>
        <w:tc>
          <w:tcPr>
            <w:tcW w:w="1620" w:type="dxa"/>
            <w:shd w:val="clear" w:color="auto" w:fill="auto"/>
            <w:noWrap/>
            <w:vAlign w:val="center"/>
            <w:hideMark/>
          </w:tcPr>
          <w:p w14:paraId="6DC24EF8"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1890" w:type="dxa"/>
            <w:shd w:val="clear" w:color="auto" w:fill="auto"/>
            <w:noWrap/>
            <w:vAlign w:val="center"/>
            <w:hideMark/>
          </w:tcPr>
          <w:p w14:paraId="525C7E7F"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7F725F" w:rsidRPr="00FD63A4" w14:paraId="47E91CFA" w14:textId="77777777" w:rsidTr="009C40C6">
        <w:trPr>
          <w:trHeight w:val="330"/>
        </w:trPr>
        <w:tc>
          <w:tcPr>
            <w:tcW w:w="4781" w:type="dxa"/>
            <w:shd w:val="clear" w:color="auto" w:fill="auto"/>
            <w:noWrap/>
            <w:vAlign w:val="center"/>
            <w:hideMark/>
          </w:tcPr>
          <w:p w14:paraId="294A570B"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1620" w:type="dxa"/>
            <w:shd w:val="clear" w:color="auto" w:fill="auto"/>
            <w:noWrap/>
            <w:vAlign w:val="center"/>
            <w:hideMark/>
          </w:tcPr>
          <w:p w14:paraId="23FA021C"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1890" w:type="dxa"/>
            <w:shd w:val="clear" w:color="auto" w:fill="auto"/>
            <w:noWrap/>
            <w:vAlign w:val="center"/>
            <w:hideMark/>
          </w:tcPr>
          <w:p w14:paraId="492FC017" w14:textId="77777777" w:rsidR="007F725F" w:rsidRPr="00FD63A4" w:rsidRDefault="007F725F" w:rsidP="00EA0642">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55098EDE" w14:textId="19F3B91E" w:rsidR="00531A88" w:rsidRPr="00FD63A4" w:rsidRDefault="00531A88"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w:t>
      </w:r>
      <w:r w:rsidR="00DD7D0B" w:rsidRPr="00FD63A4">
        <w:rPr>
          <w:rFonts w:ascii="Times New Roman" w:hAnsi="Times New Roman" w:cs="Times New Roman"/>
          <w:color w:val="000000" w:themeColor="text1"/>
          <w:sz w:val="24"/>
          <w:szCs w:val="24"/>
        </w:rPr>
        <w:t>able 1</w:t>
      </w:r>
      <w:r w:rsidR="007F725F" w:rsidRPr="00FD63A4">
        <w:rPr>
          <w:rFonts w:ascii="Times New Roman" w:hAnsi="Times New Roman" w:cs="Times New Roman"/>
          <w:color w:val="000000" w:themeColor="text1"/>
          <w:sz w:val="24"/>
          <w:szCs w:val="24"/>
        </w:rPr>
        <w:t>5</w:t>
      </w:r>
      <w:r w:rsidR="00DD7D0B" w:rsidRPr="00FD63A4">
        <w:rPr>
          <w:rFonts w:ascii="Times New Roman" w:hAnsi="Times New Roman" w:cs="Times New Roman"/>
          <w:color w:val="000000" w:themeColor="text1"/>
          <w:sz w:val="24"/>
          <w:szCs w:val="24"/>
        </w:rPr>
        <w:t xml:space="preserve"> shows</w:t>
      </w:r>
      <w:r w:rsidR="007F725F" w:rsidRPr="00FD63A4">
        <w:rPr>
          <w:rFonts w:ascii="Times New Roman" w:hAnsi="Times New Roman" w:cs="Times New Roman"/>
          <w:color w:val="000000" w:themeColor="text1"/>
          <w:sz w:val="24"/>
          <w:szCs w:val="24"/>
        </w:rPr>
        <w:t xml:space="preserve"> </w:t>
      </w:r>
      <w:r w:rsidR="00C12086" w:rsidRPr="00FD63A4">
        <w:rPr>
          <w:rFonts w:ascii="Times New Roman" w:hAnsi="Times New Roman" w:cs="Times New Roman"/>
          <w:color w:val="000000" w:themeColor="text1"/>
          <w:sz w:val="24"/>
          <w:szCs w:val="24"/>
        </w:rPr>
        <w:t xml:space="preserve">the </w:t>
      </w:r>
      <w:r w:rsidR="007F725F" w:rsidRPr="00FD63A4">
        <w:rPr>
          <w:rFonts w:ascii="Times New Roman" w:hAnsi="Times New Roman" w:cs="Times New Roman"/>
          <w:color w:val="000000" w:themeColor="text1"/>
          <w:sz w:val="24"/>
          <w:szCs w:val="24"/>
        </w:rPr>
        <w:t>mostly used techniques by the teachers</w:t>
      </w:r>
      <w:r w:rsidRPr="00FD63A4">
        <w:rPr>
          <w:rFonts w:ascii="Times New Roman" w:hAnsi="Times New Roman" w:cs="Times New Roman"/>
          <w:color w:val="000000" w:themeColor="text1"/>
          <w:sz w:val="24"/>
          <w:szCs w:val="24"/>
        </w:rPr>
        <w:t xml:space="preserve"> for teaching reading skill in English at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w:t>
      </w:r>
      <w:r w:rsidR="007F725F" w:rsidRPr="00FD63A4">
        <w:rPr>
          <w:rFonts w:ascii="Times New Roman" w:hAnsi="Times New Roman" w:cs="Times New Roman"/>
          <w:color w:val="000000" w:themeColor="text1"/>
          <w:sz w:val="24"/>
          <w:szCs w:val="24"/>
        </w:rPr>
        <w:t xml:space="preserve">. </w:t>
      </w:r>
      <w:r w:rsidRPr="00FD63A4">
        <w:rPr>
          <w:rFonts w:ascii="Times New Roman" w:hAnsi="Times New Roman" w:cs="Times New Roman"/>
          <w:color w:val="000000" w:themeColor="text1"/>
          <w:sz w:val="24"/>
          <w:szCs w:val="24"/>
        </w:rPr>
        <w:t xml:space="preserve">Based on the data collected from the 12 respondents, the mostly used techniques for teaching English reading </w:t>
      </w:r>
      <w:r w:rsidR="00E37EC4" w:rsidRPr="00FD63A4">
        <w:rPr>
          <w:rFonts w:ascii="Times New Roman" w:hAnsi="Times New Roman" w:cs="Times New Roman"/>
          <w:color w:val="000000" w:themeColor="text1"/>
          <w:sz w:val="24"/>
          <w:szCs w:val="24"/>
        </w:rPr>
        <w:t>skill</w:t>
      </w:r>
      <w:r w:rsidRPr="00FD63A4">
        <w:rPr>
          <w:rFonts w:ascii="Times New Roman" w:hAnsi="Times New Roman" w:cs="Times New Roman"/>
          <w:color w:val="000000" w:themeColor="text1"/>
          <w:sz w:val="24"/>
          <w:szCs w:val="24"/>
        </w:rPr>
        <w:t xml:space="preserve"> to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students were reading aloud 41.67%, summarizing and visualizing the background 16.67%, and identifying and comprehending the main theme 8.33%. Other techniques that were mentioned included skimming, answering questions, using story maps, and having students come to the front and read. These results indicate that there is a variety of techniques used by teachers to teach reading </w:t>
      </w:r>
      <w:r w:rsidR="00E37EC4" w:rsidRPr="00FD63A4">
        <w:rPr>
          <w:rFonts w:ascii="Times New Roman" w:hAnsi="Times New Roman" w:cs="Times New Roman"/>
          <w:color w:val="000000" w:themeColor="text1"/>
          <w:sz w:val="24"/>
          <w:szCs w:val="24"/>
        </w:rPr>
        <w:t>skill</w:t>
      </w:r>
      <w:r w:rsidRPr="00FD63A4">
        <w:rPr>
          <w:rFonts w:ascii="Times New Roman" w:hAnsi="Times New Roman" w:cs="Times New Roman"/>
          <w:color w:val="000000" w:themeColor="text1"/>
          <w:sz w:val="24"/>
          <w:szCs w:val="24"/>
        </w:rPr>
        <w:t xml:space="preserve"> to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students, and that reading aloud and summarizing are the most popular among the respondents. </w:t>
      </w:r>
    </w:p>
    <w:p w14:paraId="6ABAB1A3" w14:textId="77777777" w:rsidR="002D7540" w:rsidRPr="00FD63A4" w:rsidRDefault="002D7540" w:rsidP="00FD63A4">
      <w:pPr>
        <w:pStyle w:val="Heading4"/>
        <w:ind w:left="0" w:firstLine="540"/>
      </w:pPr>
      <w:r w:rsidRPr="00FD63A4">
        <w:t>Occasionally used techniques</w:t>
      </w:r>
    </w:p>
    <w:p w14:paraId="173DB600" w14:textId="77777777" w:rsidR="002458AD" w:rsidRPr="00FD63A4" w:rsidRDefault="002458AD" w:rsidP="00FD63A4">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 xml:space="preserve">Occasionally used techniques in teaching refer to teaching methods that are used less frequently by educators in the classroom. These techniques may include simulations, case studies, debates, role-playing, and project-based learning. While these techniques may be effective in certain contexts, they may require more </w:t>
      </w:r>
      <w:r w:rsidRPr="00FD63A4">
        <w:rPr>
          <w:rFonts w:ascii="Times New Roman" w:hAnsi="Times New Roman" w:cs="Times New Roman"/>
          <w:sz w:val="24"/>
          <w:szCs w:val="24"/>
        </w:rPr>
        <w:lastRenderedPageBreak/>
        <w:t>planning, resources, and time to implement compared to the mostly used techniques. In this the respondents were asked that which techniques do they occasionally used. The occasionally used techniques by the teachers are given below:</w:t>
      </w:r>
    </w:p>
    <w:p w14:paraId="2B90A43C" w14:textId="34CBE8BA" w:rsidR="00C9554B" w:rsidRDefault="001C050F" w:rsidP="00FD63A4">
      <w:pPr>
        <w:pStyle w:val="Caption"/>
        <w:spacing w:before="120" w:after="120" w:line="360" w:lineRule="auto"/>
        <w:rPr>
          <w:rFonts w:ascii="Times New Roman" w:hAnsi="Times New Roman" w:cs="Times New Roman"/>
          <w:b w:val="0"/>
          <w:bCs w:val="0"/>
          <w:color w:val="000000" w:themeColor="text1"/>
          <w:sz w:val="24"/>
          <w:szCs w:val="24"/>
        </w:rPr>
      </w:pPr>
      <w:bookmarkStart w:id="69" w:name="_Toc134364932"/>
      <w:r w:rsidRPr="00FD63A4">
        <w:rPr>
          <w:rFonts w:ascii="Times New Roman" w:hAnsi="Times New Roman" w:cs="Times New Roman"/>
          <w:b w:val="0"/>
          <w:bCs w:val="0"/>
          <w:color w:val="000000" w:themeColor="text1"/>
          <w:sz w:val="24"/>
          <w:szCs w:val="24"/>
        </w:rPr>
        <w:t xml:space="preserve">Table </w:t>
      </w:r>
      <w:r w:rsidR="00732471" w:rsidRPr="00FD63A4">
        <w:rPr>
          <w:rFonts w:ascii="Times New Roman" w:hAnsi="Times New Roman" w:cs="Times New Roman"/>
          <w:b w:val="0"/>
          <w:bCs w:val="0"/>
          <w:color w:val="000000" w:themeColor="text1"/>
          <w:sz w:val="24"/>
          <w:szCs w:val="24"/>
        </w:rPr>
        <w:fldChar w:fldCharType="begin"/>
      </w:r>
      <w:r w:rsidRPr="00FD63A4">
        <w:rPr>
          <w:rFonts w:ascii="Times New Roman" w:hAnsi="Times New Roman" w:cs="Times New Roman"/>
          <w:b w:val="0"/>
          <w:bCs w:val="0"/>
          <w:color w:val="000000" w:themeColor="text1"/>
          <w:sz w:val="24"/>
          <w:szCs w:val="24"/>
        </w:rPr>
        <w:instrText xml:space="preserve"> SEQ Table \* ARABIC </w:instrText>
      </w:r>
      <w:r w:rsidR="00732471" w:rsidRPr="00FD63A4">
        <w:rPr>
          <w:rFonts w:ascii="Times New Roman" w:hAnsi="Times New Roman" w:cs="Times New Roman"/>
          <w:b w:val="0"/>
          <w:bCs w:val="0"/>
          <w:color w:val="000000" w:themeColor="text1"/>
          <w:sz w:val="24"/>
          <w:szCs w:val="24"/>
        </w:rPr>
        <w:fldChar w:fldCharType="separate"/>
      </w:r>
      <w:r w:rsidR="00FB1EF1">
        <w:rPr>
          <w:rFonts w:ascii="Times New Roman" w:hAnsi="Times New Roman" w:cs="Times New Roman"/>
          <w:b w:val="0"/>
          <w:bCs w:val="0"/>
          <w:noProof/>
          <w:color w:val="000000" w:themeColor="text1"/>
          <w:sz w:val="24"/>
          <w:szCs w:val="24"/>
        </w:rPr>
        <w:t>16</w:t>
      </w:r>
      <w:r w:rsidR="00732471" w:rsidRPr="00FD63A4">
        <w:rPr>
          <w:rFonts w:ascii="Times New Roman" w:hAnsi="Times New Roman" w:cs="Times New Roman"/>
          <w:b w:val="0"/>
          <w:bCs w:val="0"/>
          <w:color w:val="000000" w:themeColor="text1"/>
          <w:sz w:val="24"/>
          <w:szCs w:val="24"/>
        </w:rPr>
        <w:fldChar w:fldCharType="end"/>
      </w:r>
      <w:r w:rsidR="002D7540" w:rsidRPr="00FD63A4">
        <w:rPr>
          <w:rFonts w:ascii="Times New Roman" w:hAnsi="Times New Roman" w:cs="Times New Roman"/>
          <w:b w:val="0"/>
          <w:bCs w:val="0"/>
          <w:color w:val="000000" w:themeColor="text1"/>
          <w:sz w:val="24"/>
          <w:szCs w:val="24"/>
        </w:rPr>
        <w:t xml:space="preserve"> </w:t>
      </w:r>
    </w:p>
    <w:p w14:paraId="357BD42D" w14:textId="27B37B5F" w:rsidR="002D7540" w:rsidRPr="00E462DB" w:rsidRDefault="002D7540" w:rsidP="00FD63A4">
      <w:pPr>
        <w:pStyle w:val="Caption"/>
        <w:spacing w:before="120" w:after="120" w:line="360" w:lineRule="auto"/>
        <w:rPr>
          <w:rFonts w:ascii="Times New Roman" w:hAnsi="Times New Roman" w:cs="Times New Roman"/>
          <w:b w:val="0"/>
          <w:bCs w:val="0"/>
          <w:i/>
          <w:iCs/>
          <w:color w:val="000000" w:themeColor="text1"/>
          <w:sz w:val="24"/>
          <w:szCs w:val="24"/>
        </w:rPr>
      </w:pPr>
      <w:r w:rsidRPr="00E462DB">
        <w:rPr>
          <w:rFonts w:ascii="Times New Roman" w:hAnsi="Times New Roman" w:cs="Times New Roman"/>
          <w:b w:val="0"/>
          <w:bCs w:val="0"/>
          <w:i/>
          <w:iCs/>
          <w:color w:val="000000" w:themeColor="text1"/>
          <w:sz w:val="24"/>
          <w:szCs w:val="24"/>
        </w:rPr>
        <w:t>Occasionally used techniques</w:t>
      </w:r>
      <w:bookmarkEnd w:id="69"/>
    </w:p>
    <w:tbl>
      <w:tblPr>
        <w:tblW w:w="8291" w:type="dxa"/>
        <w:tblInd w:w="97" w:type="dxa"/>
        <w:tblBorders>
          <w:top w:val="single" w:sz="4" w:space="0" w:color="auto"/>
          <w:bottom w:val="single" w:sz="4" w:space="0" w:color="auto"/>
        </w:tblBorders>
        <w:tblLook w:val="04A0" w:firstRow="1" w:lastRow="0" w:firstColumn="1" w:lastColumn="0" w:noHBand="0" w:noVBand="1"/>
      </w:tblPr>
      <w:tblGrid>
        <w:gridCol w:w="4601"/>
        <w:gridCol w:w="1430"/>
        <w:gridCol w:w="2260"/>
      </w:tblGrid>
      <w:tr w:rsidR="001C050F" w:rsidRPr="00FD63A4" w14:paraId="6690B295" w14:textId="77777777" w:rsidTr="009C40C6">
        <w:trPr>
          <w:trHeight w:val="330"/>
        </w:trPr>
        <w:tc>
          <w:tcPr>
            <w:tcW w:w="4601" w:type="dxa"/>
            <w:tcBorders>
              <w:top w:val="single" w:sz="4" w:space="0" w:color="auto"/>
              <w:bottom w:val="single" w:sz="4" w:space="0" w:color="auto"/>
            </w:tcBorders>
            <w:shd w:val="clear" w:color="auto" w:fill="auto"/>
            <w:noWrap/>
            <w:vAlign w:val="center"/>
            <w:hideMark/>
          </w:tcPr>
          <w:p w14:paraId="6A878256"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Occasionally used techniques</w:t>
            </w:r>
          </w:p>
        </w:tc>
        <w:tc>
          <w:tcPr>
            <w:tcW w:w="1430" w:type="dxa"/>
            <w:tcBorders>
              <w:top w:val="single" w:sz="4" w:space="0" w:color="auto"/>
              <w:bottom w:val="single" w:sz="4" w:space="0" w:color="auto"/>
            </w:tcBorders>
            <w:shd w:val="clear" w:color="auto" w:fill="auto"/>
            <w:noWrap/>
            <w:vAlign w:val="center"/>
            <w:hideMark/>
          </w:tcPr>
          <w:p w14:paraId="6B9FFBB9"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Frequency</w:t>
            </w:r>
          </w:p>
        </w:tc>
        <w:tc>
          <w:tcPr>
            <w:tcW w:w="2260" w:type="dxa"/>
            <w:tcBorders>
              <w:top w:val="single" w:sz="4" w:space="0" w:color="auto"/>
              <w:bottom w:val="single" w:sz="4" w:space="0" w:color="auto"/>
            </w:tcBorders>
            <w:shd w:val="clear" w:color="auto" w:fill="auto"/>
            <w:noWrap/>
            <w:vAlign w:val="center"/>
            <w:hideMark/>
          </w:tcPr>
          <w:p w14:paraId="7388EA48"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Percentage (%)</w:t>
            </w:r>
          </w:p>
        </w:tc>
      </w:tr>
      <w:tr w:rsidR="001C050F" w:rsidRPr="00FD63A4" w14:paraId="136F1314" w14:textId="77777777" w:rsidTr="009C40C6">
        <w:trPr>
          <w:trHeight w:val="315"/>
        </w:trPr>
        <w:tc>
          <w:tcPr>
            <w:tcW w:w="4601" w:type="dxa"/>
            <w:tcBorders>
              <w:top w:val="single" w:sz="4" w:space="0" w:color="auto"/>
            </w:tcBorders>
            <w:shd w:val="clear" w:color="auto" w:fill="auto"/>
            <w:noWrap/>
            <w:vAlign w:val="center"/>
            <w:hideMark/>
          </w:tcPr>
          <w:p w14:paraId="581FE3A8" w14:textId="77777777" w:rsidR="001C050F" w:rsidRPr="00FD63A4" w:rsidRDefault="001C050F"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Scanning and Skimming</w:t>
            </w:r>
          </w:p>
        </w:tc>
        <w:tc>
          <w:tcPr>
            <w:tcW w:w="1430" w:type="dxa"/>
            <w:tcBorders>
              <w:top w:val="single" w:sz="4" w:space="0" w:color="auto"/>
            </w:tcBorders>
            <w:shd w:val="clear" w:color="auto" w:fill="auto"/>
            <w:noWrap/>
            <w:vAlign w:val="center"/>
            <w:hideMark/>
          </w:tcPr>
          <w:p w14:paraId="5A6D8297"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6</w:t>
            </w:r>
          </w:p>
        </w:tc>
        <w:tc>
          <w:tcPr>
            <w:tcW w:w="2260" w:type="dxa"/>
            <w:tcBorders>
              <w:top w:val="single" w:sz="4" w:space="0" w:color="auto"/>
            </w:tcBorders>
            <w:shd w:val="clear" w:color="auto" w:fill="auto"/>
            <w:noWrap/>
            <w:vAlign w:val="center"/>
            <w:hideMark/>
          </w:tcPr>
          <w:p w14:paraId="3637BD89"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50.00%</w:t>
            </w:r>
          </w:p>
        </w:tc>
      </w:tr>
      <w:tr w:rsidR="001C050F" w:rsidRPr="00FD63A4" w14:paraId="59BFCCC1" w14:textId="77777777" w:rsidTr="009C40C6">
        <w:trPr>
          <w:trHeight w:val="315"/>
        </w:trPr>
        <w:tc>
          <w:tcPr>
            <w:tcW w:w="4601" w:type="dxa"/>
            <w:shd w:val="clear" w:color="auto" w:fill="auto"/>
            <w:noWrap/>
            <w:vAlign w:val="center"/>
            <w:hideMark/>
          </w:tcPr>
          <w:p w14:paraId="273BA5BB" w14:textId="77777777" w:rsidR="001C050F" w:rsidRPr="00FD63A4" w:rsidRDefault="001C050F"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Clarifying</w:t>
            </w:r>
          </w:p>
        </w:tc>
        <w:tc>
          <w:tcPr>
            <w:tcW w:w="1430" w:type="dxa"/>
            <w:shd w:val="clear" w:color="auto" w:fill="auto"/>
            <w:noWrap/>
            <w:vAlign w:val="center"/>
            <w:hideMark/>
          </w:tcPr>
          <w:p w14:paraId="3651CB01"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2260" w:type="dxa"/>
            <w:shd w:val="clear" w:color="auto" w:fill="auto"/>
            <w:noWrap/>
            <w:vAlign w:val="center"/>
            <w:hideMark/>
          </w:tcPr>
          <w:p w14:paraId="7AE5B78E"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1C050F" w:rsidRPr="00FD63A4" w14:paraId="2D117FC4" w14:textId="77777777" w:rsidTr="009C40C6">
        <w:trPr>
          <w:trHeight w:val="315"/>
        </w:trPr>
        <w:tc>
          <w:tcPr>
            <w:tcW w:w="4601" w:type="dxa"/>
            <w:shd w:val="clear" w:color="auto" w:fill="auto"/>
            <w:noWrap/>
            <w:vAlign w:val="center"/>
            <w:hideMark/>
          </w:tcPr>
          <w:p w14:paraId="2E1EDFDB" w14:textId="77777777" w:rsidR="001C050F" w:rsidRPr="00FD63A4" w:rsidRDefault="001C050F"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Structure Proposition</w:t>
            </w:r>
          </w:p>
        </w:tc>
        <w:tc>
          <w:tcPr>
            <w:tcW w:w="1430" w:type="dxa"/>
            <w:shd w:val="clear" w:color="auto" w:fill="auto"/>
            <w:noWrap/>
            <w:vAlign w:val="center"/>
            <w:hideMark/>
          </w:tcPr>
          <w:p w14:paraId="717EA2EE"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2260" w:type="dxa"/>
            <w:shd w:val="clear" w:color="auto" w:fill="auto"/>
            <w:noWrap/>
            <w:vAlign w:val="center"/>
            <w:hideMark/>
          </w:tcPr>
          <w:p w14:paraId="223D8484"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1C050F" w:rsidRPr="00FD63A4" w14:paraId="091CEFF2" w14:textId="77777777" w:rsidTr="009C40C6">
        <w:trPr>
          <w:trHeight w:val="315"/>
        </w:trPr>
        <w:tc>
          <w:tcPr>
            <w:tcW w:w="4601" w:type="dxa"/>
            <w:shd w:val="clear" w:color="auto" w:fill="auto"/>
            <w:noWrap/>
            <w:vAlign w:val="center"/>
            <w:hideMark/>
          </w:tcPr>
          <w:p w14:paraId="135F4471" w14:textId="77777777" w:rsidR="001C050F" w:rsidRPr="00FD63A4" w:rsidRDefault="001C050F"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Chart</w:t>
            </w:r>
          </w:p>
        </w:tc>
        <w:tc>
          <w:tcPr>
            <w:tcW w:w="1430" w:type="dxa"/>
            <w:shd w:val="clear" w:color="auto" w:fill="auto"/>
            <w:noWrap/>
            <w:vAlign w:val="center"/>
            <w:hideMark/>
          </w:tcPr>
          <w:p w14:paraId="48D16C68"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2260" w:type="dxa"/>
            <w:shd w:val="clear" w:color="auto" w:fill="auto"/>
            <w:noWrap/>
            <w:vAlign w:val="center"/>
            <w:hideMark/>
          </w:tcPr>
          <w:p w14:paraId="2538A4F4"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1C050F" w:rsidRPr="00FD63A4" w14:paraId="4A605888" w14:textId="77777777" w:rsidTr="009C40C6">
        <w:trPr>
          <w:trHeight w:val="315"/>
        </w:trPr>
        <w:tc>
          <w:tcPr>
            <w:tcW w:w="4601" w:type="dxa"/>
            <w:shd w:val="clear" w:color="auto" w:fill="auto"/>
            <w:noWrap/>
            <w:vAlign w:val="center"/>
            <w:hideMark/>
          </w:tcPr>
          <w:p w14:paraId="362DDF72" w14:textId="77777777" w:rsidR="001C050F" w:rsidRPr="00FD63A4" w:rsidRDefault="001C050F"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Summarize</w:t>
            </w:r>
          </w:p>
        </w:tc>
        <w:tc>
          <w:tcPr>
            <w:tcW w:w="1430" w:type="dxa"/>
            <w:shd w:val="clear" w:color="auto" w:fill="auto"/>
            <w:noWrap/>
            <w:vAlign w:val="center"/>
            <w:hideMark/>
          </w:tcPr>
          <w:p w14:paraId="18E1EBA9"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2260" w:type="dxa"/>
            <w:shd w:val="clear" w:color="auto" w:fill="auto"/>
            <w:noWrap/>
            <w:vAlign w:val="center"/>
            <w:hideMark/>
          </w:tcPr>
          <w:p w14:paraId="2E1A84AB"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1C050F" w:rsidRPr="00FD63A4" w14:paraId="075E52E0" w14:textId="77777777" w:rsidTr="009C40C6">
        <w:trPr>
          <w:trHeight w:val="315"/>
        </w:trPr>
        <w:tc>
          <w:tcPr>
            <w:tcW w:w="4601" w:type="dxa"/>
            <w:shd w:val="clear" w:color="auto" w:fill="auto"/>
            <w:noWrap/>
            <w:vAlign w:val="center"/>
            <w:hideMark/>
          </w:tcPr>
          <w:p w14:paraId="6D312D06" w14:textId="77777777" w:rsidR="001C050F" w:rsidRPr="00FD63A4" w:rsidRDefault="001C050F"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Visualize the background</w:t>
            </w:r>
          </w:p>
        </w:tc>
        <w:tc>
          <w:tcPr>
            <w:tcW w:w="1430" w:type="dxa"/>
            <w:shd w:val="clear" w:color="auto" w:fill="auto"/>
            <w:noWrap/>
            <w:vAlign w:val="center"/>
            <w:hideMark/>
          </w:tcPr>
          <w:p w14:paraId="1299344C"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2260" w:type="dxa"/>
            <w:shd w:val="clear" w:color="auto" w:fill="auto"/>
            <w:noWrap/>
            <w:vAlign w:val="center"/>
            <w:hideMark/>
          </w:tcPr>
          <w:p w14:paraId="1A77F77E"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1C050F" w:rsidRPr="00FD63A4" w14:paraId="269B04F1" w14:textId="77777777" w:rsidTr="009C40C6">
        <w:trPr>
          <w:trHeight w:val="315"/>
        </w:trPr>
        <w:tc>
          <w:tcPr>
            <w:tcW w:w="4601" w:type="dxa"/>
            <w:shd w:val="clear" w:color="auto" w:fill="auto"/>
            <w:noWrap/>
            <w:vAlign w:val="center"/>
            <w:hideMark/>
          </w:tcPr>
          <w:p w14:paraId="489E1465" w14:textId="77777777" w:rsidR="001C050F" w:rsidRPr="00FD63A4" w:rsidRDefault="001C050F" w:rsidP="0034682D">
            <w:pPr>
              <w:spacing w:after="0"/>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Recitation</w:t>
            </w:r>
          </w:p>
        </w:tc>
        <w:tc>
          <w:tcPr>
            <w:tcW w:w="1430" w:type="dxa"/>
            <w:shd w:val="clear" w:color="auto" w:fill="auto"/>
            <w:noWrap/>
            <w:vAlign w:val="center"/>
            <w:hideMark/>
          </w:tcPr>
          <w:p w14:paraId="7381494B"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w:t>
            </w:r>
          </w:p>
        </w:tc>
        <w:tc>
          <w:tcPr>
            <w:tcW w:w="2260" w:type="dxa"/>
            <w:shd w:val="clear" w:color="auto" w:fill="auto"/>
            <w:noWrap/>
            <w:vAlign w:val="center"/>
            <w:hideMark/>
          </w:tcPr>
          <w:p w14:paraId="41E5C3F2"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8.33%</w:t>
            </w:r>
          </w:p>
        </w:tc>
      </w:tr>
      <w:tr w:rsidR="001C050F" w:rsidRPr="00FD63A4" w14:paraId="25A57EF8" w14:textId="77777777" w:rsidTr="009C40C6">
        <w:trPr>
          <w:trHeight w:val="330"/>
        </w:trPr>
        <w:tc>
          <w:tcPr>
            <w:tcW w:w="4601" w:type="dxa"/>
            <w:shd w:val="clear" w:color="auto" w:fill="auto"/>
            <w:noWrap/>
            <w:vAlign w:val="center"/>
            <w:hideMark/>
          </w:tcPr>
          <w:p w14:paraId="241945DA"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Total</w:t>
            </w:r>
          </w:p>
        </w:tc>
        <w:tc>
          <w:tcPr>
            <w:tcW w:w="1430" w:type="dxa"/>
            <w:shd w:val="clear" w:color="auto" w:fill="auto"/>
            <w:noWrap/>
            <w:vAlign w:val="center"/>
            <w:hideMark/>
          </w:tcPr>
          <w:p w14:paraId="78998DCA"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12</w:t>
            </w:r>
          </w:p>
        </w:tc>
        <w:tc>
          <w:tcPr>
            <w:tcW w:w="2260" w:type="dxa"/>
            <w:shd w:val="clear" w:color="auto" w:fill="auto"/>
            <w:noWrap/>
            <w:vAlign w:val="center"/>
            <w:hideMark/>
          </w:tcPr>
          <w:p w14:paraId="35E1772B" w14:textId="77777777" w:rsidR="001C050F" w:rsidRPr="00FD63A4" w:rsidRDefault="001C050F" w:rsidP="0034682D">
            <w:pPr>
              <w:spacing w:after="0"/>
              <w:jc w:val="center"/>
              <w:rPr>
                <w:rFonts w:ascii="Times New Roman" w:eastAsia="Times New Roman" w:hAnsi="Times New Roman" w:cs="Times New Roman"/>
                <w:color w:val="000000"/>
                <w:sz w:val="24"/>
                <w:szCs w:val="24"/>
              </w:rPr>
            </w:pPr>
            <w:r w:rsidRPr="00FD63A4">
              <w:rPr>
                <w:rFonts w:ascii="Times New Roman" w:eastAsia="Times New Roman" w:hAnsi="Times New Roman" w:cs="Times New Roman"/>
                <w:color w:val="000000"/>
                <w:sz w:val="24"/>
                <w:szCs w:val="24"/>
              </w:rPr>
              <w:t>100.00%</w:t>
            </w:r>
          </w:p>
        </w:tc>
      </w:tr>
    </w:tbl>
    <w:p w14:paraId="5904BB78" w14:textId="23DF8E57" w:rsidR="005856A8" w:rsidRPr="00FD63A4" w:rsidRDefault="00973FC4"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w:t>
      </w:r>
      <w:r w:rsidR="002D7540" w:rsidRPr="00FD63A4">
        <w:rPr>
          <w:rFonts w:ascii="Times New Roman" w:hAnsi="Times New Roman" w:cs="Times New Roman"/>
          <w:color w:val="000000" w:themeColor="text1"/>
          <w:sz w:val="24"/>
          <w:szCs w:val="24"/>
        </w:rPr>
        <w:t>able 1</w:t>
      </w:r>
      <w:r w:rsidR="001C050F" w:rsidRPr="00FD63A4">
        <w:rPr>
          <w:rFonts w:ascii="Times New Roman" w:hAnsi="Times New Roman" w:cs="Times New Roman"/>
          <w:color w:val="000000" w:themeColor="text1"/>
          <w:sz w:val="24"/>
          <w:szCs w:val="24"/>
        </w:rPr>
        <w:t>6</w:t>
      </w:r>
      <w:r w:rsidR="002D7540" w:rsidRPr="00FD63A4">
        <w:rPr>
          <w:rFonts w:ascii="Times New Roman" w:hAnsi="Times New Roman" w:cs="Times New Roman"/>
          <w:color w:val="000000" w:themeColor="text1"/>
          <w:sz w:val="24"/>
          <w:szCs w:val="24"/>
        </w:rPr>
        <w:t xml:space="preserve"> shows the </w:t>
      </w:r>
      <w:r w:rsidR="001C050F" w:rsidRPr="00FD63A4">
        <w:rPr>
          <w:rFonts w:ascii="Times New Roman" w:hAnsi="Times New Roman" w:cs="Times New Roman"/>
          <w:color w:val="000000" w:themeColor="text1"/>
          <w:sz w:val="24"/>
          <w:szCs w:val="24"/>
        </w:rPr>
        <w:t>occasionall</w:t>
      </w:r>
      <w:r w:rsidR="002D7540" w:rsidRPr="00FD63A4">
        <w:rPr>
          <w:rFonts w:ascii="Times New Roman" w:hAnsi="Times New Roman" w:cs="Times New Roman"/>
          <w:color w:val="000000" w:themeColor="text1"/>
          <w:sz w:val="24"/>
          <w:szCs w:val="24"/>
        </w:rPr>
        <w:t>y used techniques by the teachers</w:t>
      </w:r>
      <w:r w:rsidRPr="00FD63A4">
        <w:rPr>
          <w:rFonts w:ascii="Times New Roman" w:hAnsi="Times New Roman" w:cs="Times New Roman"/>
          <w:color w:val="000000" w:themeColor="text1"/>
          <w:sz w:val="24"/>
          <w:szCs w:val="24"/>
        </w:rPr>
        <w:t xml:space="preserve"> for teaching reading skill in English at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The data shows that out of the 12 respondents, 50% of the teachers occasionally use scanning and skimming techniques while teaching English to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students. Other occasionally used techniques include clarifying, structure proposition, chart, summarize, visualize the background, and recitation. This indicates that while some techniques are used more frequently than others, teachers do have a variety of techniques at their disposal to teach reading </w:t>
      </w:r>
      <w:r w:rsidR="00E37EC4" w:rsidRPr="00FD63A4">
        <w:rPr>
          <w:rFonts w:ascii="Times New Roman" w:hAnsi="Times New Roman" w:cs="Times New Roman"/>
          <w:color w:val="000000" w:themeColor="text1"/>
          <w:sz w:val="24"/>
          <w:szCs w:val="24"/>
        </w:rPr>
        <w:t>skill</w:t>
      </w:r>
      <w:r w:rsidRPr="00FD63A4">
        <w:rPr>
          <w:rFonts w:ascii="Times New Roman" w:hAnsi="Times New Roman" w:cs="Times New Roman"/>
          <w:color w:val="000000" w:themeColor="text1"/>
          <w:sz w:val="24"/>
          <w:szCs w:val="24"/>
        </w:rPr>
        <w:t>. Additionally, it may suggest that teachers are open to trying different techniques and adapting their teaching methods based on their students' needs and abilities.</w:t>
      </w:r>
      <w:r w:rsidR="002D7540" w:rsidRPr="00FD63A4">
        <w:rPr>
          <w:rFonts w:ascii="Times New Roman" w:hAnsi="Times New Roman" w:cs="Times New Roman"/>
          <w:color w:val="000000" w:themeColor="text1"/>
          <w:sz w:val="24"/>
          <w:szCs w:val="24"/>
        </w:rPr>
        <w:t xml:space="preserve"> </w:t>
      </w:r>
    </w:p>
    <w:p w14:paraId="2598E075" w14:textId="77777777" w:rsidR="008B56DE" w:rsidRPr="00FD63A4" w:rsidRDefault="00F27D8F" w:rsidP="00FD63A4">
      <w:pPr>
        <w:pStyle w:val="Heading4"/>
        <w:ind w:left="-90" w:firstLine="630"/>
      </w:pPr>
      <w:r w:rsidRPr="00FD63A4">
        <w:t>Techniques used in the teaching reading found in the observation</w:t>
      </w:r>
    </w:p>
    <w:p w14:paraId="74E7B7A0" w14:textId="4FC7AAD4" w:rsidR="00CE7D1A" w:rsidRPr="00FD63A4" w:rsidRDefault="00882A17" w:rsidP="00FD63A4">
      <w:pPr>
        <w:spacing w:before="120" w:after="120" w:line="360" w:lineRule="auto"/>
        <w:ind w:firstLine="540"/>
        <w:jc w:val="both"/>
        <w:rPr>
          <w:rFonts w:ascii="Times New Roman" w:hAnsi="Times New Roman" w:cs="Times New Roman"/>
          <w:b/>
          <w:bCs/>
          <w:color w:val="000000" w:themeColor="text1"/>
          <w:sz w:val="24"/>
          <w:szCs w:val="24"/>
        </w:rPr>
      </w:pPr>
      <w:r w:rsidRPr="00FD63A4">
        <w:rPr>
          <w:rFonts w:ascii="Times New Roman" w:hAnsi="Times New Roman" w:cs="Times New Roman"/>
          <w:sz w:val="24"/>
          <w:szCs w:val="24"/>
        </w:rPr>
        <w:t xml:space="preserve">Techniques used in teaching reading </w:t>
      </w:r>
      <w:r w:rsidR="00E37EC4" w:rsidRPr="00FD63A4">
        <w:rPr>
          <w:rFonts w:ascii="Times New Roman" w:hAnsi="Times New Roman" w:cs="Times New Roman"/>
          <w:sz w:val="24"/>
          <w:szCs w:val="24"/>
        </w:rPr>
        <w:t>skill</w:t>
      </w:r>
      <w:r w:rsidRPr="00FD63A4">
        <w:rPr>
          <w:rFonts w:ascii="Times New Roman" w:hAnsi="Times New Roman" w:cs="Times New Roman"/>
          <w:sz w:val="24"/>
          <w:szCs w:val="24"/>
        </w:rPr>
        <w:t xml:space="preserve"> in English at the </w:t>
      </w:r>
      <w:r w:rsidR="003E3741">
        <w:rPr>
          <w:rFonts w:ascii="Times New Roman" w:hAnsi="Times New Roman" w:cs="Times New Roman"/>
          <w:sz w:val="24"/>
          <w:szCs w:val="24"/>
        </w:rPr>
        <w:t>Basic</w:t>
      </w:r>
      <w:r w:rsidRPr="00FD63A4">
        <w:rPr>
          <w:rFonts w:ascii="Times New Roman" w:hAnsi="Times New Roman" w:cs="Times New Roman"/>
          <w:sz w:val="24"/>
          <w:szCs w:val="24"/>
        </w:rPr>
        <w:t xml:space="preserve"> level include strategies such as pre-reading activities, guided reading, close reading, and reading comprehension exercises. Pre-reading activities can include predicting, scanning, and skimming, which help students prepare for reading and activate prior knowledge. </w:t>
      </w:r>
      <w:r w:rsidR="008B56DE" w:rsidRPr="00FD63A4">
        <w:rPr>
          <w:rFonts w:ascii="Times New Roman" w:hAnsi="Times New Roman" w:cs="Times New Roman"/>
          <w:sz w:val="24"/>
          <w:szCs w:val="24"/>
        </w:rPr>
        <w:t>The researcher obs</w:t>
      </w:r>
      <w:r w:rsidR="00015280" w:rsidRPr="00FD63A4">
        <w:rPr>
          <w:rFonts w:ascii="Times New Roman" w:hAnsi="Times New Roman" w:cs="Times New Roman"/>
          <w:sz w:val="24"/>
          <w:szCs w:val="24"/>
        </w:rPr>
        <w:t>erved one class of each teacher</w:t>
      </w:r>
      <w:r w:rsidR="008C21C3" w:rsidRPr="00FD63A4">
        <w:rPr>
          <w:rFonts w:ascii="Times New Roman" w:hAnsi="Times New Roman" w:cs="Times New Roman"/>
          <w:sz w:val="24"/>
          <w:szCs w:val="24"/>
        </w:rPr>
        <w:t>.</w:t>
      </w:r>
      <w:r w:rsidR="00976C0B" w:rsidRPr="00FD63A4">
        <w:rPr>
          <w:rFonts w:ascii="Times New Roman" w:hAnsi="Times New Roman" w:cs="Times New Roman"/>
          <w:sz w:val="24"/>
          <w:szCs w:val="24"/>
        </w:rPr>
        <w:t xml:space="preserve"> </w:t>
      </w:r>
      <w:r w:rsidR="008C21C3" w:rsidRPr="00FD63A4">
        <w:rPr>
          <w:rFonts w:ascii="Times New Roman" w:hAnsi="Times New Roman" w:cs="Times New Roman"/>
          <w:sz w:val="24"/>
          <w:szCs w:val="24"/>
        </w:rPr>
        <w:t>The researcher fill</w:t>
      </w:r>
      <w:r w:rsidR="001E561D" w:rsidRPr="00FD63A4">
        <w:rPr>
          <w:rFonts w:ascii="Times New Roman" w:hAnsi="Times New Roman" w:cs="Times New Roman"/>
          <w:sz w:val="24"/>
          <w:szCs w:val="24"/>
        </w:rPr>
        <w:t>ed</w:t>
      </w:r>
      <w:r w:rsidR="008C21C3" w:rsidRPr="00FD63A4">
        <w:rPr>
          <w:rFonts w:ascii="Times New Roman" w:hAnsi="Times New Roman" w:cs="Times New Roman"/>
          <w:sz w:val="24"/>
          <w:szCs w:val="24"/>
        </w:rPr>
        <w:t xml:space="preserve"> the form of observation check list to know the different techniques used by them for teaching reading skill in English at </w:t>
      </w:r>
      <w:r w:rsidR="003E3741">
        <w:rPr>
          <w:rFonts w:ascii="Times New Roman" w:hAnsi="Times New Roman" w:cs="Times New Roman"/>
          <w:sz w:val="24"/>
          <w:szCs w:val="24"/>
        </w:rPr>
        <w:t>Basic</w:t>
      </w:r>
      <w:r w:rsidR="008C21C3" w:rsidRPr="00FD63A4">
        <w:rPr>
          <w:rFonts w:ascii="Times New Roman" w:hAnsi="Times New Roman" w:cs="Times New Roman"/>
          <w:sz w:val="24"/>
          <w:szCs w:val="24"/>
        </w:rPr>
        <w:t xml:space="preserve"> level. As </w:t>
      </w:r>
      <w:r w:rsidR="001E561D" w:rsidRPr="00FD63A4">
        <w:rPr>
          <w:rFonts w:ascii="Times New Roman" w:hAnsi="Times New Roman" w:cs="Times New Roman"/>
          <w:sz w:val="24"/>
          <w:szCs w:val="24"/>
        </w:rPr>
        <w:t xml:space="preserve">a </w:t>
      </w:r>
      <w:r w:rsidR="008C21C3" w:rsidRPr="00FD63A4">
        <w:rPr>
          <w:rFonts w:ascii="Times New Roman" w:hAnsi="Times New Roman" w:cs="Times New Roman"/>
          <w:sz w:val="24"/>
          <w:szCs w:val="24"/>
        </w:rPr>
        <w:t xml:space="preserve">whole the techniques were divided in to </w:t>
      </w:r>
      <w:r w:rsidR="001E561D" w:rsidRPr="00FD63A4">
        <w:rPr>
          <w:rFonts w:ascii="Times New Roman" w:hAnsi="Times New Roman" w:cs="Times New Roman"/>
          <w:sz w:val="24"/>
          <w:szCs w:val="24"/>
        </w:rPr>
        <w:t>three</w:t>
      </w:r>
      <w:r w:rsidR="008C21C3" w:rsidRPr="00FD63A4">
        <w:rPr>
          <w:rFonts w:ascii="Times New Roman" w:hAnsi="Times New Roman" w:cs="Times New Roman"/>
          <w:sz w:val="24"/>
          <w:szCs w:val="24"/>
        </w:rPr>
        <w:t xml:space="preserve"> parts. They </w:t>
      </w:r>
      <w:r w:rsidR="001E561D" w:rsidRPr="00FD63A4">
        <w:rPr>
          <w:rFonts w:ascii="Times New Roman" w:hAnsi="Times New Roman" w:cs="Times New Roman"/>
          <w:sz w:val="24"/>
          <w:szCs w:val="24"/>
        </w:rPr>
        <w:t>we</w:t>
      </w:r>
      <w:r w:rsidR="008C21C3" w:rsidRPr="00FD63A4">
        <w:rPr>
          <w:rFonts w:ascii="Times New Roman" w:hAnsi="Times New Roman" w:cs="Times New Roman"/>
          <w:sz w:val="24"/>
          <w:szCs w:val="24"/>
        </w:rPr>
        <w:t>re pre-reading</w:t>
      </w:r>
      <w:r w:rsidR="008D2A96" w:rsidRPr="00FD63A4">
        <w:rPr>
          <w:rFonts w:ascii="Times New Roman" w:hAnsi="Times New Roman" w:cs="Times New Roman"/>
          <w:sz w:val="24"/>
          <w:szCs w:val="24"/>
        </w:rPr>
        <w:t>,</w:t>
      </w:r>
      <w:r w:rsidR="008C21C3" w:rsidRPr="00FD63A4">
        <w:rPr>
          <w:rFonts w:ascii="Times New Roman" w:hAnsi="Times New Roman" w:cs="Times New Roman"/>
          <w:sz w:val="24"/>
          <w:szCs w:val="24"/>
        </w:rPr>
        <w:t xml:space="preserve"> while-reading and post-reading activities. Addit</w:t>
      </w:r>
      <w:r w:rsidR="001E561D" w:rsidRPr="00FD63A4">
        <w:rPr>
          <w:rFonts w:ascii="Times New Roman" w:hAnsi="Times New Roman" w:cs="Times New Roman"/>
          <w:sz w:val="24"/>
          <w:szCs w:val="24"/>
        </w:rPr>
        <w:t>ionally, the researcher compared</w:t>
      </w:r>
      <w:r w:rsidR="008C21C3" w:rsidRPr="00FD63A4">
        <w:rPr>
          <w:rFonts w:ascii="Times New Roman" w:hAnsi="Times New Roman" w:cs="Times New Roman"/>
          <w:sz w:val="24"/>
          <w:szCs w:val="24"/>
        </w:rPr>
        <w:t xml:space="preserve"> those techniques according to their uses. They </w:t>
      </w:r>
      <w:r w:rsidR="001E561D" w:rsidRPr="00FD63A4">
        <w:rPr>
          <w:rFonts w:ascii="Times New Roman" w:hAnsi="Times New Roman" w:cs="Times New Roman"/>
          <w:sz w:val="24"/>
          <w:szCs w:val="24"/>
        </w:rPr>
        <w:t>we</w:t>
      </w:r>
      <w:r w:rsidR="008C21C3" w:rsidRPr="00FD63A4">
        <w:rPr>
          <w:rFonts w:ascii="Times New Roman" w:hAnsi="Times New Roman" w:cs="Times New Roman"/>
          <w:sz w:val="24"/>
          <w:szCs w:val="24"/>
        </w:rPr>
        <w:t>re always used, m</w:t>
      </w:r>
      <w:r w:rsidR="008D2A96" w:rsidRPr="00FD63A4">
        <w:rPr>
          <w:rFonts w:ascii="Times New Roman" w:hAnsi="Times New Roman" w:cs="Times New Roman"/>
          <w:sz w:val="24"/>
          <w:szCs w:val="24"/>
        </w:rPr>
        <w:t xml:space="preserve">ostly used and sometimes used. </w:t>
      </w:r>
      <w:r w:rsidR="008B56DE" w:rsidRPr="00FD63A4">
        <w:rPr>
          <w:rFonts w:ascii="Times New Roman" w:hAnsi="Times New Roman" w:cs="Times New Roman"/>
          <w:sz w:val="24"/>
          <w:szCs w:val="24"/>
        </w:rPr>
        <w:t xml:space="preserve">The percentages of the </w:t>
      </w:r>
      <w:r w:rsidR="008B56DE" w:rsidRPr="00FD63A4">
        <w:rPr>
          <w:rFonts w:ascii="Times New Roman" w:hAnsi="Times New Roman" w:cs="Times New Roman"/>
          <w:sz w:val="24"/>
          <w:szCs w:val="24"/>
        </w:rPr>
        <w:lastRenderedPageBreak/>
        <w:t xml:space="preserve">techniques applied by the teachers for teaching reading </w:t>
      </w:r>
      <w:r w:rsidR="00430738" w:rsidRPr="00FD63A4">
        <w:rPr>
          <w:rFonts w:ascii="Times New Roman" w:hAnsi="Times New Roman" w:cs="Times New Roman"/>
          <w:sz w:val="24"/>
          <w:szCs w:val="24"/>
        </w:rPr>
        <w:t xml:space="preserve">skill </w:t>
      </w:r>
      <w:r w:rsidR="008B56DE" w:rsidRPr="00FD63A4">
        <w:rPr>
          <w:rFonts w:ascii="Times New Roman" w:hAnsi="Times New Roman" w:cs="Times New Roman"/>
          <w:sz w:val="24"/>
          <w:szCs w:val="24"/>
        </w:rPr>
        <w:t>found in the observation are as below:</w:t>
      </w:r>
    </w:p>
    <w:p w14:paraId="43874104" w14:textId="5E0B87EF" w:rsidR="00C9554B" w:rsidRDefault="0005697F" w:rsidP="00FD63A4">
      <w:pPr>
        <w:spacing w:before="120" w:after="120" w:line="360" w:lineRule="auto"/>
        <w:rPr>
          <w:rFonts w:ascii="Times New Roman" w:hAnsi="Times New Roman" w:cs="Times New Roman"/>
          <w:color w:val="000000" w:themeColor="text1"/>
          <w:sz w:val="24"/>
          <w:szCs w:val="24"/>
        </w:rPr>
      </w:pPr>
      <w:bookmarkStart w:id="70" w:name="_Toc134364933"/>
      <w:r w:rsidRPr="00FD63A4">
        <w:rPr>
          <w:rFonts w:ascii="Times New Roman" w:hAnsi="Times New Roman" w:cs="Times New Roman"/>
          <w:color w:val="000000" w:themeColor="text1"/>
          <w:sz w:val="24"/>
          <w:szCs w:val="24"/>
        </w:rPr>
        <w:t xml:space="preserve">Table </w:t>
      </w:r>
      <w:r w:rsidR="00732471" w:rsidRPr="00FD63A4">
        <w:rPr>
          <w:rFonts w:ascii="Times New Roman" w:hAnsi="Times New Roman" w:cs="Times New Roman"/>
          <w:color w:val="000000" w:themeColor="text1"/>
          <w:sz w:val="24"/>
          <w:szCs w:val="24"/>
        </w:rPr>
        <w:fldChar w:fldCharType="begin"/>
      </w:r>
      <w:r w:rsidRPr="00FD63A4">
        <w:rPr>
          <w:rFonts w:ascii="Times New Roman" w:hAnsi="Times New Roman" w:cs="Times New Roman"/>
          <w:color w:val="000000" w:themeColor="text1"/>
          <w:sz w:val="24"/>
          <w:szCs w:val="24"/>
        </w:rPr>
        <w:instrText xml:space="preserve"> SEQ Table \* ARABIC </w:instrText>
      </w:r>
      <w:r w:rsidR="00732471" w:rsidRPr="00FD63A4">
        <w:rPr>
          <w:rFonts w:ascii="Times New Roman" w:hAnsi="Times New Roman" w:cs="Times New Roman"/>
          <w:color w:val="000000" w:themeColor="text1"/>
          <w:sz w:val="24"/>
          <w:szCs w:val="24"/>
        </w:rPr>
        <w:fldChar w:fldCharType="separate"/>
      </w:r>
      <w:r w:rsidR="00FB1EF1">
        <w:rPr>
          <w:rFonts w:ascii="Times New Roman" w:hAnsi="Times New Roman" w:cs="Times New Roman"/>
          <w:noProof/>
          <w:color w:val="000000" w:themeColor="text1"/>
          <w:sz w:val="24"/>
          <w:szCs w:val="24"/>
        </w:rPr>
        <w:t>17</w:t>
      </w:r>
      <w:r w:rsidR="00732471" w:rsidRPr="00FD63A4">
        <w:rPr>
          <w:rFonts w:ascii="Times New Roman" w:hAnsi="Times New Roman" w:cs="Times New Roman"/>
          <w:color w:val="000000" w:themeColor="text1"/>
          <w:sz w:val="24"/>
          <w:szCs w:val="24"/>
        </w:rPr>
        <w:fldChar w:fldCharType="end"/>
      </w:r>
      <w:r w:rsidRPr="00FD63A4">
        <w:rPr>
          <w:rFonts w:ascii="Times New Roman" w:hAnsi="Times New Roman" w:cs="Times New Roman"/>
          <w:color w:val="000000" w:themeColor="text1"/>
          <w:sz w:val="24"/>
          <w:szCs w:val="24"/>
        </w:rPr>
        <w:t xml:space="preserve"> </w:t>
      </w:r>
    </w:p>
    <w:p w14:paraId="787C6E22" w14:textId="0E7BEEDD" w:rsidR="0005697F" w:rsidRPr="00E462DB" w:rsidRDefault="0005697F" w:rsidP="00FD63A4">
      <w:pPr>
        <w:spacing w:before="120" w:after="120" w:line="360" w:lineRule="auto"/>
        <w:rPr>
          <w:rFonts w:ascii="Times New Roman" w:hAnsi="Times New Roman" w:cs="Times New Roman"/>
          <w:i/>
          <w:iCs/>
          <w:color w:val="000000" w:themeColor="text1"/>
          <w:sz w:val="24"/>
          <w:szCs w:val="24"/>
          <w:lang w:val="en-GB"/>
        </w:rPr>
      </w:pPr>
      <w:r w:rsidRPr="00E462DB">
        <w:rPr>
          <w:rFonts w:ascii="Times New Roman" w:hAnsi="Times New Roman" w:cs="Times New Roman"/>
          <w:i/>
          <w:iCs/>
          <w:color w:val="000000" w:themeColor="text1"/>
          <w:sz w:val="24"/>
          <w:szCs w:val="24"/>
          <w:lang w:val="en-GB"/>
        </w:rPr>
        <w:t>Techniques used in the Teaching Reading found in the observation</w:t>
      </w:r>
      <w:bookmarkEnd w:id="70"/>
    </w:p>
    <w:tbl>
      <w:tblPr>
        <w:tblW w:w="8290" w:type="dxa"/>
        <w:tblInd w:w="98" w:type="dxa"/>
        <w:tblBorders>
          <w:top w:val="single" w:sz="4" w:space="0" w:color="auto"/>
          <w:bottom w:val="single" w:sz="4" w:space="0" w:color="auto"/>
        </w:tblBorders>
        <w:tblLayout w:type="fixed"/>
        <w:tblLook w:val="04A0" w:firstRow="1" w:lastRow="0" w:firstColumn="1" w:lastColumn="0" w:noHBand="0" w:noVBand="1"/>
      </w:tblPr>
      <w:tblGrid>
        <w:gridCol w:w="3070"/>
        <w:gridCol w:w="540"/>
        <w:gridCol w:w="540"/>
        <w:gridCol w:w="720"/>
        <w:gridCol w:w="540"/>
        <w:gridCol w:w="540"/>
        <w:gridCol w:w="720"/>
        <w:gridCol w:w="450"/>
        <w:gridCol w:w="540"/>
        <w:gridCol w:w="630"/>
      </w:tblGrid>
      <w:tr w:rsidR="009644FD" w:rsidRPr="0034682D" w14:paraId="456A5453" w14:textId="77777777" w:rsidTr="00E877C1">
        <w:trPr>
          <w:trHeight w:val="300"/>
        </w:trPr>
        <w:tc>
          <w:tcPr>
            <w:tcW w:w="3070" w:type="dxa"/>
            <w:vMerge w:val="restart"/>
            <w:tcBorders>
              <w:top w:val="single" w:sz="4" w:space="0" w:color="auto"/>
              <w:bottom w:val="nil"/>
            </w:tcBorders>
            <w:shd w:val="clear" w:color="auto" w:fill="auto"/>
            <w:noWrap/>
            <w:vAlign w:val="center"/>
            <w:hideMark/>
          </w:tcPr>
          <w:p w14:paraId="5899F5AD"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Techniques</w:t>
            </w:r>
          </w:p>
        </w:tc>
        <w:tc>
          <w:tcPr>
            <w:tcW w:w="1800" w:type="dxa"/>
            <w:gridSpan w:val="3"/>
            <w:tcBorders>
              <w:top w:val="single" w:sz="4" w:space="0" w:color="auto"/>
              <w:bottom w:val="nil"/>
            </w:tcBorders>
            <w:shd w:val="clear" w:color="auto" w:fill="auto"/>
            <w:noWrap/>
            <w:vAlign w:val="center"/>
            <w:hideMark/>
          </w:tcPr>
          <w:p w14:paraId="2572DA4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Always</w:t>
            </w:r>
          </w:p>
        </w:tc>
        <w:tc>
          <w:tcPr>
            <w:tcW w:w="1800" w:type="dxa"/>
            <w:gridSpan w:val="3"/>
            <w:tcBorders>
              <w:top w:val="single" w:sz="4" w:space="0" w:color="auto"/>
              <w:bottom w:val="nil"/>
            </w:tcBorders>
            <w:shd w:val="clear" w:color="auto" w:fill="auto"/>
            <w:noWrap/>
            <w:vAlign w:val="center"/>
            <w:hideMark/>
          </w:tcPr>
          <w:p w14:paraId="422C5C8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Mostly</w:t>
            </w:r>
          </w:p>
        </w:tc>
        <w:tc>
          <w:tcPr>
            <w:tcW w:w="1620" w:type="dxa"/>
            <w:gridSpan w:val="3"/>
            <w:tcBorders>
              <w:top w:val="single" w:sz="4" w:space="0" w:color="auto"/>
              <w:bottom w:val="nil"/>
            </w:tcBorders>
            <w:shd w:val="clear" w:color="auto" w:fill="auto"/>
            <w:vAlign w:val="center"/>
            <w:hideMark/>
          </w:tcPr>
          <w:p w14:paraId="3AE6DAF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Sometimes</w:t>
            </w:r>
          </w:p>
        </w:tc>
      </w:tr>
      <w:tr w:rsidR="009644FD" w:rsidRPr="0034682D" w14:paraId="41C53DC0" w14:textId="77777777" w:rsidTr="00E877C1">
        <w:trPr>
          <w:trHeight w:val="300"/>
        </w:trPr>
        <w:tc>
          <w:tcPr>
            <w:tcW w:w="3070" w:type="dxa"/>
            <w:vMerge/>
            <w:tcBorders>
              <w:top w:val="nil"/>
              <w:bottom w:val="single" w:sz="4" w:space="0" w:color="auto"/>
            </w:tcBorders>
            <w:vAlign w:val="center"/>
            <w:hideMark/>
          </w:tcPr>
          <w:p w14:paraId="1B31C8E6" w14:textId="77777777" w:rsidR="009644FD" w:rsidRPr="0034682D" w:rsidRDefault="009644FD" w:rsidP="0034682D">
            <w:pPr>
              <w:spacing w:after="0" w:line="240" w:lineRule="auto"/>
              <w:rPr>
                <w:rFonts w:ascii="Times New Roman" w:eastAsia="Times New Roman" w:hAnsi="Times New Roman" w:cs="Times New Roman"/>
                <w:color w:val="000000"/>
                <w:szCs w:val="22"/>
              </w:rPr>
            </w:pPr>
          </w:p>
        </w:tc>
        <w:tc>
          <w:tcPr>
            <w:tcW w:w="540" w:type="dxa"/>
            <w:tcBorders>
              <w:top w:val="nil"/>
              <w:bottom w:val="single" w:sz="4" w:space="0" w:color="auto"/>
            </w:tcBorders>
            <w:shd w:val="clear" w:color="auto" w:fill="auto"/>
            <w:noWrap/>
            <w:vAlign w:val="center"/>
            <w:hideMark/>
          </w:tcPr>
          <w:p w14:paraId="5FF4E3BD" w14:textId="77777777" w:rsidR="009644FD" w:rsidRPr="0034682D" w:rsidRDefault="009644FD" w:rsidP="0034682D">
            <w:pPr>
              <w:spacing w:after="0" w:line="240" w:lineRule="auto"/>
              <w:ind w:left="-108" w:right="-65"/>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F.N.</w:t>
            </w:r>
          </w:p>
        </w:tc>
        <w:tc>
          <w:tcPr>
            <w:tcW w:w="540" w:type="dxa"/>
            <w:tcBorders>
              <w:top w:val="nil"/>
              <w:bottom w:val="single" w:sz="4" w:space="0" w:color="auto"/>
            </w:tcBorders>
            <w:shd w:val="clear" w:color="auto" w:fill="auto"/>
            <w:vAlign w:val="center"/>
            <w:hideMark/>
          </w:tcPr>
          <w:p w14:paraId="50D1AEBD" w14:textId="77777777" w:rsidR="009644FD" w:rsidRPr="0034682D" w:rsidRDefault="009644FD" w:rsidP="0034682D">
            <w:pPr>
              <w:spacing w:after="0" w:line="240" w:lineRule="auto"/>
              <w:ind w:left="-108" w:right="-101"/>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T.N.</w:t>
            </w:r>
          </w:p>
        </w:tc>
        <w:tc>
          <w:tcPr>
            <w:tcW w:w="720" w:type="dxa"/>
            <w:tcBorders>
              <w:top w:val="nil"/>
              <w:bottom w:val="single" w:sz="4" w:space="0" w:color="auto"/>
            </w:tcBorders>
            <w:shd w:val="clear" w:color="auto" w:fill="auto"/>
            <w:noWrap/>
            <w:vAlign w:val="center"/>
            <w:hideMark/>
          </w:tcPr>
          <w:p w14:paraId="172963C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P</w:t>
            </w:r>
          </w:p>
        </w:tc>
        <w:tc>
          <w:tcPr>
            <w:tcW w:w="540" w:type="dxa"/>
            <w:tcBorders>
              <w:top w:val="nil"/>
              <w:bottom w:val="single" w:sz="4" w:space="0" w:color="auto"/>
            </w:tcBorders>
            <w:shd w:val="clear" w:color="auto" w:fill="auto"/>
            <w:noWrap/>
            <w:vAlign w:val="center"/>
            <w:hideMark/>
          </w:tcPr>
          <w:p w14:paraId="29E577FA" w14:textId="77777777" w:rsidR="009644FD" w:rsidRPr="0034682D" w:rsidRDefault="009644FD" w:rsidP="0034682D">
            <w:pPr>
              <w:spacing w:after="0" w:line="240" w:lineRule="auto"/>
              <w:ind w:left="-108" w:right="-112"/>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F.N.</w:t>
            </w:r>
          </w:p>
        </w:tc>
        <w:tc>
          <w:tcPr>
            <w:tcW w:w="540" w:type="dxa"/>
            <w:tcBorders>
              <w:top w:val="nil"/>
              <w:bottom w:val="single" w:sz="4" w:space="0" w:color="auto"/>
            </w:tcBorders>
            <w:shd w:val="clear" w:color="auto" w:fill="auto"/>
            <w:vAlign w:val="center"/>
            <w:hideMark/>
          </w:tcPr>
          <w:p w14:paraId="63386B83"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T.N.</w:t>
            </w:r>
          </w:p>
        </w:tc>
        <w:tc>
          <w:tcPr>
            <w:tcW w:w="720" w:type="dxa"/>
            <w:tcBorders>
              <w:top w:val="nil"/>
              <w:bottom w:val="single" w:sz="4" w:space="0" w:color="auto"/>
            </w:tcBorders>
            <w:shd w:val="clear" w:color="auto" w:fill="auto"/>
            <w:vAlign w:val="center"/>
            <w:hideMark/>
          </w:tcPr>
          <w:p w14:paraId="06817B8D"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P</w:t>
            </w:r>
          </w:p>
        </w:tc>
        <w:tc>
          <w:tcPr>
            <w:tcW w:w="450" w:type="dxa"/>
            <w:tcBorders>
              <w:top w:val="nil"/>
              <w:bottom w:val="single" w:sz="4" w:space="0" w:color="auto"/>
            </w:tcBorders>
            <w:shd w:val="clear" w:color="auto" w:fill="auto"/>
            <w:vAlign w:val="center"/>
            <w:hideMark/>
          </w:tcPr>
          <w:p w14:paraId="306D8679"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F.N.</w:t>
            </w:r>
          </w:p>
        </w:tc>
        <w:tc>
          <w:tcPr>
            <w:tcW w:w="540" w:type="dxa"/>
            <w:tcBorders>
              <w:top w:val="nil"/>
              <w:bottom w:val="single" w:sz="4" w:space="0" w:color="auto"/>
            </w:tcBorders>
            <w:shd w:val="clear" w:color="auto" w:fill="auto"/>
            <w:vAlign w:val="center"/>
            <w:hideMark/>
          </w:tcPr>
          <w:p w14:paraId="74CC96E9"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T.N.</w:t>
            </w:r>
          </w:p>
        </w:tc>
        <w:tc>
          <w:tcPr>
            <w:tcW w:w="630" w:type="dxa"/>
            <w:tcBorders>
              <w:top w:val="nil"/>
              <w:bottom w:val="single" w:sz="4" w:space="0" w:color="auto"/>
            </w:tcBorders>
            <w:shd w:val="clear" w:color="auto" w:fill="auto"/>
            <w:vAlign w:val="center"/>
            <w:hideMark/>
          </w:tcPr>
          <w:p w14:paraId="67C6695F"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P</w:t>
            </w:r>
          </w:p>
        </w:tc>
      </w:tr>
      <w:tr w:rsidR="009644FD" w:rsidRPr="0034682D" w14:paraId="0CF49F97" w14:textId="77777777" w:rsidTr="00E877C1">
        <w:trPr>
          <w:trHeight w:val="300"/>
        </w:trPr>
        <w:tc>
          <w:tcPr>
            <w:tcW w:w="3070" w:type="dxa"/>
            <w:tcBorders>
              <w:top w:val="single" w:sz="4" w:space="0" w:color="auto"/>
            </w:tcBorders>
            <w:shd w:val="clear" w:color="auto" w:fill="auto"/>
            <w:noWrap/>
            <w:vAlign w:val="center"/>
            <w:hideMark/>
          </w:tcPr>
          <w:p w14:paraId="46DEB93B"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Pre Reading Activities:</w:t>
            </w:r>
          </w:p>
        </w:tc>
        <w:tc>
          <w:tcPr>
            <w:tcW w:w="540" w:type="dxa"/>
            <w:tcBorders>
              <w:top w:val="single" w:sz="4" w:space="0" w:color="auto"/>
            </w:tcBorders>
            <w:shd w:val="clear" w:color="auto" w:fill="auto"/>
            <w:noWrap/>
            <w:vAlign w:val="center"/>
            <w:hideMark/>
          </w:tcPr>
          <w:p w14:paraId="6974D50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540" w:type="dxa"/>
            <w:tcBorders>
              <w:top w:val="single" w:sz="4" w:space="0" w:color="auto"/>
            </w:tcBorders>
            <w:shd w:val="clear" w:color="auto" w:fill="auto"/>
            <w:vAlign w:val="center"/>
            <w:hideMark/>
          </w:tcPr>
          <w:p w14:paraId="421DBAD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720" w:type="dxa"/>
            <w:tcBorders>
              <w:top w:val="single" w:sz="4" w:space="0" w:color="auto"/>
            </w:tcBorders>
            <w:shd w:val="clear" w:color="auto" w:fill="auto"/>
            <w:noWrap/>
            <w:vAlign w:val="center"/>
            <w:hideMark/>
          </w:tcPr>
          <w:p w14:paraId="0995E4F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540" w:type="dxa"/>
            <w:tcBorders>
              <w:top w:val="single" w:sz="4" w:space="0" w:color="auto"/>
            </w:tcBorders>
            <w:shd w:val="clear" w:color="auto" w:fill="auto"/>
            <w:noWrap/>
            <w:vAlign w:val="center"/>
            <w:hideMark/>
          </w:tcPr>
          <w:p w14:paraId="567E5C5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540" w:type="dxa"/>
            <w:tcBorders>
              <w:top w:val="single" w:sz="4" w:space="0" w:color="auto"/>
            </w:tcBorders>
            <w:shd w:val="clear" w:color="auto" w:fill="auto"/>
            <w:vAlign w:val="center"/>
            <w:hideMark/>
          </w:tcPr>
          <w:p w14:paraId="48A8F8FA"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720" w:type="dxa"/>
            <w:tcBorders>
              <w:top w:val="single" w:sz="4" w:space="0" w:color="auto"/>
            </w:tcBorders>
            <w:shd w:val="clear" w:color="auto" w:fill="auto"/>
            <w:vAlign w:val="center"/>
            <w:hideMark/>
          </w:tcPr>
          <w:p w14:paraId="15646F5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450" w:type="dxa"/>
            <w:tcBorders>
              <w:top w:val="single" w:sz="4" w:space="0" w:color="auto"/>
            </w:tcBorders>
            <w:shd w:val="clear" w:color="auto" w:fill="auto"/>
            <w:vAlign w:val="center"/>
            <w:hideMark/>
          </w:tcPr>
          <w:p w14:paraId="490FC18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540" w:type="dxa"/>
            <w:tcBorders>
              <w:top w:val="single" w:sz="4" w:space="0" w:color="auto"/>
            </w:tcBorders>
            <w:shd w:val="clear" w:color="auto" w:fill="auto"/>
            <w:vAlign w:val="center"/>
            <w:hideMark/>
          </w:tcPr>
          <w:p w14:paraId="7C814ED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630" w:type="dxa"/>
            <w:tcBorders>
              <w:top w:val="single" w:sz="4" w:space="0" w:color="auto"/>
            </w:tcBorders>
            <w:shd w:val="clear" w:color="auto" w:fill="auto"/>
            <w:vAlign w:val="center"/>
            <w:hideMark/>
          </w:tcPr>
          <w:p w14:paraId="07BA30F3"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r>
      <w:tr w:rsidR="009644FD" w:rsidRPr="0034682D" w14:paraId="4D4DC9F5" w14:textId="77777777" w:rsidTr="009C40C6">
        <w:trPr>
          <w:trHeight w:val="300"/>
        </w:trPr>
        <w:tc>
          <w:tcPr>
            <w:tcW w:w="3070" w:type="dxa"/>
            <w:shd w:val="clear" w:color="auto" w:fill="auto"/>
            <w:noWrap/>
            <w:vAlign w:val="center"/>
            <w:hideMark/>
          </w:tcPr>
          <w:p w14:paraId="1F9B1802"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Guessing the topic and content through headline</w:t>
            </w:r>
          </w:p>
        </w:tc>
        <w:tc>
          <w:tcPr>
            <w:tcW w:w="540" w:type="dxa"/>
            <w:shd w:val="clear" w:color="auto" w:fill="auto"/>
            <w:noWrap/>
            <w:vAlign w:val="center"/>
            <w:hideMark/>
          </w:tcPr>
          <w:p w14:paraId="1BF4C86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11</w:t>
            </w:r>
          </w:p>
        </w:tc>
        <w:tc>
          <w:tcPr>
            <w:tcW w:w="540" w:type="dxa"/>
            <w:shd w:val="clear" w:color="auto" w:fill="auto"/>
            <w:vAlign w:val="center"/>
            <w:hideMark/>
          </w:tcPr>
          <w:p w14:paraId="18B858A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732CEA1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91.67</w:t>
            </w:r>
          </w:p>
        </w:tc>
        <w:tc>
          <w:tcPr>
            <w:tcW w:w="540" w:type="dxa"/>
            <w:shd w:val="clear" w:color="auto" w:fill="auto"/>
            <w:noWrap/>
            <w:vAlign w:val="center"/>
            <w:hideMark/>
          </w:tcPr>
          <w:p w14:paraId="1D1D206A"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w:t>
            </w:r>
          </w:p>
        </w:tc>
        <w:tc>
          <w:tcPr>
            <w:tcW w:w="540" w:type="dxa"/>
            <w:shd w:val="clear" w:color="auto" w:fill="auto"/>
            <w:vAlign w:val="center"/>
            <w:hideMark/>
          </w:tcPr>
          <w:p w14:paraId="017154D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73D120E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8.33</w:t>
            </w:r>
          </w:p>
        </w:tc>
        <w:tc>
          <w:tcPr>
            <w:tcW w:w="450" w:type="dxa"/>
            <w:shd w:val="clear" w:color="auto" w:fill="auto"/>
            <w:vAlign w:val="center"/>
            <w:hideMark/>
          </w:tcPr>
          <w:p w14:paraId="38E966B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w:t>
            </w:r>
          </w:p>
        </w:tc>
        <w:tc>
          <w:tcPr>
            <w:tcW w:w="540" w:type="dxa"/>
            <w:shd w:val="clear" w:color="auto" w:fill="auto"/>
            <w:vAlign w:val="center"/>
            <w:hideMark/>
          </w:tcPr>
          <w:p w14:paraId="6D1548A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6491ED69"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0.00</w:t>
            </w:r>
          </w:p>
        </w:tc>
      </w:tr>
      <w:tr w:rsidR="009644FD" w:rsidRPr="0034682D" w14:paraId="3F8E6BFD" w14:textId="77777777" w:rsidTr="009C40C6">
        <w:trPr>
          <w:trHeight w:val="300"/>
        </w:trPr>
        <w:tc>
          <w:tcPr>
            <w:tcW w:w="3070" w:type="dxa"/>
            <w:shd w:val="clear" w:color="auto" w:fill="auto"/>
            <w:noWrap/>
            <w:vAlign w:val="center"/>
            <w:hideMark/>
          </w:tcPr>
          <w:p w14:paraId="3C499CA9"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Guessing the theme</w:t>
            </w:r>
          </w:p>
        </w:tc>
        <w:tc>
          <w:tcPr>
            <w:tcW w:w="540" w:type="dxa"/>
            <w:shd w:val="clear" w:color="auto" w:fill="auto"/>
            <w:noWrap/>
            <w:vAlign w:val="center"/>
            <w:hideMark/>
          </w:tcPr>
          <w:p w14:paraId="6F0BE55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w:t>
            </w:r>
          </w:p>
        </w:tc>
        <w:tc>
          <w:tcPr>
            <w:tcW w:w="540" w:type="dxa"/>
            <w:shd w:val="clear" w:color="auto" w:fill="auto"/>
            <w:vAlign w:val="center"/>
            <w:hideMark/>
          </w:tcPr>
          <w:p w14:paraId="366B4F8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4DD66B4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66.67</w:t>
            </w:r>
          </w:p>
        </w:tc>
        <w:tc>
          <w:tcPr>
            <w:tcW w:w="540" w:type="dxa"/>
            <w:shd w:val="clear" w:color="auto" w:fill="auto"/>
            <w:noWrap/>
            <w:vAlign w:val="center"/>
            <w:hideMark/>
          </w:tcPr>
          <w:p w14:paraId="35DE1A9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24B0167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125A786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c>
          <w:tcPr>
            <w:tcW w:w="450" w:type="dxa"/>
            <w:shd w:val="clear" w:color="auto" w:fill="auto"/>
            <w:vAlign w:val="center"/>
            <w:hideMark/>
          </w:tcPr>
          <w:p w14:paraId="33C9982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w:t>
            </w:r>
          </w:p>
        </w:tc>
        <w:tc>
          <w:tcPr>
            <w:tcW w:w="540" w:type="dxa"/>
            <w:shd w:val="clear" w:color="auto" w:fill="auto"/>
            <w:vAlign w:val="center"/>
            <w:hideMark/>
          </w:tcPr>
          <w:p w14:paraId="57DDF0D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786E6E67"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0.00</w:t>
            </w:r>
          </w:p>
        </w:tc>
      </w:tr>
      <w:tr w:rsidR="009644FD" w:rsidRPr="0034682D" w14:paraId="015E839D" w14:textId="77777777" w:rsidTr="009C40C6">
        <w:trPr>
          <w:trHeight w:val="300"/>
        </w:trPr>
        <w:tc>
          <w:tcPr>
            <w:tcW w:w="3070" w:type="dxa"/>
            <w:shd w:val="clear" w:color="auto" w:fill="auto"/>
            <w:noWrap/>
            <w:vAlign w:val="center"/>
            <w:hideMark/>
          </w:tcPr>
          <w:p w14:paraId="55D1AB71"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Associating the vocabulary with topic</w:t>
            </w:r>
          </w:p>
        </w:tc>
        <w:tc>
          <w:tcPr>
            <w:tcW w:w="540" w:type="dxa"/>
            <w:shd w:val="clear" w:color="auto" w:fill="auto"/>
            <w:noWrap/>
            <w:vAlign w:val="center"/>
            <w:hideMark/>
          </w:tcPr>
          <w:p w14:paraId="67AAE26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21BD10F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6D3FC0D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c>
          <w:tcPr>
            <w:tcW w:w="540" w:type="dxa"/>
            <w:shd w:val="clear" w:color="auto" w:fill="auto"/>
            <w:noWrap/>
            <w:vAlign w:val="center"/>
            <w:hideMark/>
          </w:tcPr>
          <w:p w14:paraId="41D7044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w:t>
            </w:r>
          </w:p>
        </w:tc>
        <w:tc>
          <w:tcPr>
            <w:tcW w:w="540" w:type="dxa"/>
            <w:shd w:val="clear" w:color="auto" w:fill="auto"/>
            <w:vAlign w:val="center"/>
            <w:hideMark/>
          </w:tcPr>
          <w:p w14:paraId="70CAF1F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34B1DEC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66.67</w:t>
            </w:r>
          </w:p>
        </w:tc>
        <w:tc>
          <w:tcPr>
            <w:tcW w:w="450" w:type="dxa"/>
            <w:shd w:val="clear" w:color="auto" w:fill="auto"/>
            <w:vAlign w:val="center"/>
            <w:hideMark/>
          </w:tcPr>
          <w:p w14:paraId="26BC8C4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w:t>
            </w:r>
          </w:p>
        </w:tc>
        <w:tc>
          <w:tcPr>
            <w:tcW w:w="540" w:type="dxa"/>
            <w:shd w:val="clear" w:color="auto" w:fill="auto"/>
            <w:vAlign w:val="center"/>
            <w:hideMark/>
          </w:tcPr>
          <w:p w14:paraId="2A5E4FA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7F231EB8"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0.00</w:t>
            </w:r>
          </w:p>
        </w:tc>
      </w:tr>
      <w:tr w:rsidR="009644FD" w:rsidRPr="0034682D" w14:paraId="3239CD2C" w14:textId="77777777" w:rsidTr="009C40C6">
        <w:trPr>
          <w:trHeight w:val="300"/>
        </w:trPr>
        <w:tc>
          <w:tcPr>
            <w:tcW w:w="3070" w:type="dxa"/>
            <w:shd w:val="clear" w:color="auto" w:fill="auto"/>
            <w:noWrap/>
            <w:vAlign w:val="center"/>
            <w:hideMark/>
          </w:tcPr>
          <w:p w14:paraId="21EBE0CC"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Telling something relevant to the text</w:t>
            </w:r>
          </w:p>
        </w:tc>
        <w:tc>
          <w:tcPr>
            <w:tcW w:w="540" w:type="dxa"/>
            <w:shd w:val="clear" w:color="auto" w:fill="auto"/>
            <w:noWrap/>
            <w:vAlign w:val="center"/>
            <w:hideMark/>
          </w:tcPr>
          <w:p w14:paraId="711BC5E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w:t>
            </w:r>
          </w:p>
        </w:tc>
        <w:tc>
          <w:tcPr>
            <w:tcW w:w="540" w:type="dxa"/>
            <w:shd w:val="clear" w:color="auto" w:fill="auto"/>
            <w:vAlign w:val="center"/>
            <w:hideMark/>
          </w:tcPr>
          <w:p w14:paraId="518330ED"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30F8D0C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8.33</w:t>
            </w:r>
          </w:p>
        </w:tc>
        <w:tc>
          <w:tcPr>
            <w:tcW w:w="540" w:type="dxa"/>
            <w:shd w:val="clear" w:color="auto" w:fill="auto"/>
            <w:noWrap/>
            <w:vAlign w:val="center"/>
            <w:hideMark/>
          </w:tcPr>
          <w:p w14:paraId="546E7CF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7</w:t>
            </w:r>
          </w:p>
        </w:tc>
        <w:tc>
          <w:tcPr>
            <w:tcW w:w="540" w:type="dxa"/>
            <w:shd w:val="clear" w:color="auto" w:fill="auto"/>
            <w:vAlign w:val="center"/>
            <w:hideMark/>
          </w:tcPr>
          <w:p w14:paraId="2DBC2628"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2610A8F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58.33</w:t>
            </w:r>
          </w:p>
        </w:tc>
        <w:tc>
          <w:tcPr>
            <w:tcW w:w="450" w:type="dxa"/>
            <w:shd w:val="clear" w:color="auto" w:fill="auto"/>
            <w:vAlign w:val="center"/>
            <w:hideMark/>
          </w:tcPr>
          <w:p w14:paraId="682FF7A8"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133CCAA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1E36AA8E"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r>
      <w:tr w:rsidR="009644FD" w:rsidRPr="0034682D" w14:paraId="1ECC35A9" w14:textId="77777777" w:rsidTr="009C40C6">
        <w:trPr>
          <w:trHeight w:val="300"/>
        </w:trPr>
        <w:tc>
          <w:tcPr>
            <w:tcW w:w="3070" w:type="dxa"/>
            <w:shd w:val="clear" w:color="auto" w:fill="auto"/>
            <w:noWrap/>
            <w:vAlign w:val="center"/>
            <w:hideMark/>
          </w:tcPr>
          <w:p w14:paraId="6E80E4AD"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Presenting some new words relating to the text</w:t>
            </w:r>
          </w:p>
        </w:tc>
        <w:tc>
          <w:tcPr>
            <w:tcW w:w="540" w:type="dxa"/>
            <w:shd w:val="clear" w:color="auto" w:fill="auto"/>
            <w:noWrap/>
            <w:vAlign w:val="center"/>
            <w:hideMark/>
          </w:tcPr>
          <w:p w14:paraId="61D1BCED"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w:t>
            </w:r>
          </w:p>
        </w:tc>
        <w:tc>
          <w:tcPr>
            <w:tcW w:w="540" w:type="dxa"/>
            <w:shd w:val="clear" w:color="auto" w:fill="auto"/>
            <w:vAlign w:val="center"/>
            <w:hideMark/>
          </w:tcPr>
          <w:p w14:paraId="4649C88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179DF91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25.00</w:t>
            </w:r>
          </w:p>
        </w:tc>
        <w:tc>
          <w:tcPr>
            <w:tcW w:w="540" w:type="dxa"/>
            <w:shd w:val="clear" w:color="auto" w:fill="auto"/>
            <w:noWrap/>
            <w:vAlign w:val="center"/>
            <w:hideMark/>
          </w:tcPr>
          <w:p w14:paraId="2269EDB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54D0E00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6C2EDA2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c>
          <w:tcPr>
            <w:tcW w:w="450" w:type="dxa"/>
            <w:shd w:val="clear" w:color="auto" w:fill="auto"/>
            <w:vAlign w:val="center"/>
            <w:hideMark/>
          </w:tcPr>
          <w:p w14:paraId="5C752A0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w:t>
            </w:r>
          </w:p>
        </w:tc>
        <w:tc>
          <w:tcPr>
            <w:tcW w:w="540" w:type="dxa"/>
            <w:shd w:val="clear" w:color="auto" w:fill="auto"/>
            <w:vAlign w:val="center"/>
            <w:hideMark/>
          </w:tcPr>
          <w:p w14:paraId="15D9DFD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626D8676"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41.67</w:t>
            </w:r>
          </w:p>
        </w:tc>
      </w:tr>
      <w:tr w:rsidR="009644FD" w:rsidRPr="0034682D" w14:paraId="6B5EE811" w14:textId="77777777" w:rsidTr="009C40C6">
        <w:trPr>
          <w:trHeight w:val="300"/>
        </w:trPr>
        <w:tc>
          <w:tcPr>
            <w:tcW w:w="3070" w:type="dxa"/>
            <w:shd w:val="clear" w:color="auto" w:fill="auto"/>
            <w:noWrap/>
            <w:vAlign w:val="center"/>
            <w:hideMark/>
          </w:tcPr>
          <w:p w14:paraId="1B33513D"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Brain storming about the content</w:t>
            </w:r>
          </w:p>
        </w:tc>
        <w:tc>
          <w:tcPr>
            <w:tcW w:w="540" w:type="dxa"/>
            <w:shd w:val="clear" w:color="auto" w:fill="auto"/>
            <w:noWrap/>
            <w:vAlign w:val="center"/>
            <w:hideMark/>
          </w:tcPr>
          <w:p w14:paraId="1AC0578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w:t>
            </w:r>
          </w:p>
        </w:tc>
        <w:tc>
          <w:tcPr>
            <w:tcW w:w="540" w:type="dxa"/>
            <w:shd w:val="clear" w:color="auto" w:fill="auto"/>
            <w:vAlign w:val="center"/>
            <w:hideMark/>
          </w:tcPr>
          <w:p w14:paraId="5FEA524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3B64044D"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41.67</w:t>
            </w:r>
          </w:p>
        </w:tc>
        <w:tc>
          <w:tcPr>
            <w:tcW w:w="540" w:type="dxa"/>
            <w:shd w:val="clear" w:color="auto" w:fill="auto"/>
            <w:noWrap/>
            <w:vAlign w:val="center"/>
            <w:hideMark/>
          </w:tcPr>
          <w:p w14:paraId="0705DDE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w:t>
            </w:r>
          </w:p>
        </w:tc>
        <w:tc>
          <w:tcPr>
            <w:tcW w:w="540" w:type="dxa"/>
            <w:shd w:val="clear" w:color="auto" w:fill="auto"/>
            <w:vAlign w:val="center"/>
            <w:hideMark/>
          </w:tcPr>
          <w:p w14:paraId="071DEDC3"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2237105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41.67</w:t>
            </w:r>
          </w:p>
        </w:tc>
        <w:tc>
          <w:tcPr>
            <w:tcW w:w="450" w:type="dxa"/>
            <w:shd w:val="clear" w:color="auto" w:fill="auto"/>
            <w:vAlign w:val="center"/>
            <w:hideMark/>
          </w:tcPr>
          <w:p w14:paraId="357A531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w:t>
            </w:r>
          </w:p>
        </w:tc>
        <w:tc>
          <w:tcPr>
            <w:tcW w:w="540" w:type="dxa"/>
            <w:shd w:val="clear" w:color="auto" w:fill="auto"/>
            <w:vAlign w:val="center"/>
            <w:hideMark/>
          </w:tcPr>
          <w:p w14:paraId="30D2546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0FFCABFE"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16.67</w:t>
            </w:r>
          </w:p>
        </w:tc>
      </w:tr>
      <w:tr w:rsidR="009644FD" w:rsidRPr="0034682D" w14:paraId="407578EA" w14:textId="77777777" w:rsidTr="009C40C6">
        <w:trPr>
          <w:trHeight w:val="300"/>
        </w:trPr>
        <w:tc>
          <w:tcPr>
            <w:tcW w:w="3070" w:type="dxa"/>
            <w:shd w:val="clear" w:color="auto" w:fill="auto"/>
            <w:noWrap/>
            <w:vAlign w:val="center"/>
            <w:hideMark/>
          </w:tcPr>
          <w:p w14:paraId="32F9C83E"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Predicting</w:t>
            </w:r>
          </w:p>
        </w:tc>
        <w:tc>
          <w:tcPr>
            <w:tcW w:w="540" w:type="dxa"/>
            <w:shd w:val="clear" w:color="auto" w:fill="auto"/>
            <w:noWrap/>
            <w:vAlign w:val="center"/>
            <w:hideMark/>
          </w:tcPr>
          <w:p w14:paraId="3383B3F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w:t>
            </w:r>
          </w:p>
        </w:tc>
        <w:tc>
          <w:tcPr>
            <w:tcW w:w="540" w:type="dxa"/>
            <w:shd w:val="clear" w:color="auto" w:fill="auto"/>
            <w:vAlign w:val="center"/>
            <w:hideMark/>
          </w:tcPr>
          <w:p w14:paraId="5E9AC79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72E8D28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25.00</w:t>
            </w:r>
          </w:p>
        </w:tc>
        <w:tc>
          <w:tcPr>
            <w:tcW w:w="540" w:type="dxa"/>
            <w:shd w:val="clear" w:color="auto" w:fill="auto"/>
            <w:noWrap/>
            <w:vAlign w:val="center"/>
            <w:hideMark/>
          </w:tcPr>
          <w:p w14:paraId="68E1BF5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w:t>
            </w:r>
          </w:p>
        </w:tc>
        <w:tc>
          <w:tcPr>
            <w:tcW w:w="540" w:type="dxa"/>
            <w:shd w:val="clear" w:color="auto" w:fill="auto"/>
            <w:vAlign w:val="center"/>
            <w:hideMark/>
          </w:tcPr>
          <w:p w14:paraId="37754F7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2A76FF58"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41.67</w:t>
            </w:r>
          </w:p>
        </w:tc>
        <w:tc>
          <w:tcPr>
            <w:tcW w:w="450" w:type="dxa"/>
            <w:shd w:val="clear" w:color="auto" w:fill="auto"/>
            <w:vAlign w:val="center"/>
            <w:hideMark/>
          </w:tcPr>
          <w:p w14:paraId="322EAEC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43F30F8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5EA6CF8F"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r>
      <w:tr w:rsidR="009644FD" w:rsidRPr="0034682D" w14:paraId="4D67440E" w14:textId="77777777" w:rsidTr="009C40C6">
        <w:trPr>
          <w:trHeight w:val="300"/>
        </w:trPr>
        <w:tc>
          <w:tcPr>
            <w:tcW w:w="3070" w:type="dxa"/>
            <w:shd w:val="clear" w:color="auto" w:fill="auto"/>
            <w:noWrap/>
            <w:vAlign w:val="center"/>
            <w:hideMark/>
          </w:tcPr>
          <w:p w14:paraId="75AC8C49"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Telling the purpose of the teaching text</w:t>
            </w:r>
          </w:p>
        </w:tc>
        <w:tc>
          <w:tcPr>
            <w:tcW w:w="540" w:type="dxa"/>
            <w:shd w:val="clear" w:color="auto" w:fill="auto"/>
            <w:noWrap/>
            <w:vAlign w:val="center"/>
            <w:hideMark/>
          </w:tcPr>
          <w:p w14:paraId="778EC03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w:t>
            </w:r>
          </w:p>
        </w:tc>
        <w:tc>
          <w:tcPr>
            <w:tcW w:w="540" w:type="dxa"/>
            <w:shd w:val="clear" w:color="auto" w:fill="auto"/>
            <w:vAlign w:val="center"/>
            <w:hideMark/>
          </w:tcPr>
          <w:p w14:paraId="3A709C7A"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0D2FCB7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25.00</w:t>
            </w:r>
          </w:p>
        </w:tc>
        <w:tc>
          <w:tcPr>
            <w:tcW w:w="540" w:type="dxa"/>
            <w:shd w:val="clear" w:color="auto" w:fill="auto"/>
            <w:noWrap/>
            <w:vAlign w:val="center"/>
            <w:hideMark/>
          </w:tcPr>
          <w:p w14:paraId="7D9D5138"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w:t>
            </w:r>
          </w:p>
        </w:tc>
        <w:tc>
          <w:tcPr>
            <w:tcW w:w="540" w:type="dxa"/>
            <w:shd w:val="clear" w:color="auto" w:fill="auto"/>
            <w:vAlign w:val="center"/>
            <w:hideMark/>
          </w:tcPr>
          <w:p w14:paraId="1741CC0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523C032D"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66.67</w:t>
            </w:r>
          </w:p>
        </w:tc>
        <w:tc>
          <w:tcPr>
            <w:tcW w:w="450" w:type="dxa"/>
            <w:shd w:val="clear" w:color="auto" w:fill="auto"/>
            <w:vAlign w:val="center"/>
            <w:hideMark/>
          </w:tcPr>
          <w:p w14:paraId="6352B3C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w:t>
            </w:r>
          </w:p>
        </w:tc>
        <w:tc>
          <w:tcPr>
            <w:tcW w:w="540" w:type="dxa"/>
            <w:shd w:val="clear" w:color="auto" w:fill="auto"/>
            <w:vAlign w:val="center"/>
            <w:hideMark/>
          </w:tcPr>
          <w:p w14:paraId="76C6EE38"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48ADC4E4"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8.33</w:t>
            </w:r>
          </w:p>
        </w:tc>
      </w:tr>
      <w:tr w:rsidR="009644FD" w:rsidRPr="0034682D" w14:paraId="11844D4B" w14:textId="77777777" w:rsidTr="009C40C6">
        <w:trPr>
          <w:trHeight w:val="300"/>
        </w:trPr>
        <w:tc>
          <w:tcPr>
            <w:tcW w:w="3070" w:type="dxa"/>
            <w:shd w:val="clear" w:color="auto" w:fill="auto"/>
            <w:noWrap/>
            <w:vAlign w:val="center"/>
            <w:hideMark/>
          </w:tcPr>
          <w:p w14:paraId="0DAAB624"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While - Reading Activities</w:t>
            </w:r>
          </w:p>
        </w:tc>
        <w:tc>
          <w:tcPr>
            <w:tcW w:w="540" w:type="dxa"/>
            <w:shd w:val="clear" w:color="auto" w:fill="auto"/>
            <w:noWrap/>
            <w:vAlign w:val="center"/>
            <w:hideMark/>
          </w:tcPr>
          <w:p w14:paraId="691A298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540" w:type="dxa"/>
            <w:shd w:val="clear" w:color="auto" w:fill="auto"/>
            <w:vAlign w:val="center"/>
            <w:hideMark/>
          </w:tcPr>
          <w:p w14:paraId="2BB78DC3"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720" w:type="dxa"/>
            <w:shd w:val="clear" w:color="auto" w:fill="auto"/>
            <w:noWrap/>
            <w:vAlign w:val="center"/>
            <w:hideMark/>
          </w:tcPr>
          <w:p w14:paraId="3BC63F6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540" w:type="dxa"/>
            <w:shd w:val="clear" w:color="auto" w:fill="auto"/>
            <w:noWrap/>
            <w:vAlign w:val="center"/>
            <w:hideMark/>
          </w:tcPr>
          <w:p w14:paraId="3F7AB918"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540" w:type="dxa"/>
            <w:shd w:val="clear" w:color="auto" w:fill="auto"/>
            <w:vAlign w:val="center"/>
            <w:hideMark/>
          </w:tcPr>
          <w:p w14:paraId="621B986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720" w:type="dxa"/>
            <w:shd w:val="clear" w:color="auto" w:fill="auto"/>
            <w:vAlign w:val="center"/>
            <w:hideMark/>
          </w:tcPr>
          <w:p w14:paraId="57B344B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450" w:type="dxa"/>
            <w:shd w:val="clear" w:color="auto" w:fill="auto"/>
            <w:vAlign w:val="center"/>
            <w:hideMark/>
          </w:tcPr>
          <w:p w14:paraId="1361213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540" w:type="dxa"/>
            <w:shd w:val="clear" w:color="auto" w:fill="auto"/>
            <w:vAlign w:val="center"/>
            <w:hideMark/>
          </w:tcPr>
          <w:p w14:paraId="1044F07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630" w:type="dxa"/>
            <w:shd w:val="clear" w:color="auto" w:fill="auto"/>
            <w:vAlign w:val="center"/>
            <w:hideMark/>
          </w:tcPr>
          <w:p w14:paraId="3FC8B2E8"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r>
      <w:tr w:rsidR="009644FD" w:rsidRPr="0034682D" w14:paraId="641E0AA1" w14:textId="77777777" w:rsidTr="009C40C6">
        <w:trPr>
          <w:trHeight w:val="300"/>
        </w:trPr>
        <w:tc>
          <w:tcPr>
            <w:tcW w:w="3070" w:type="dxa"/>
            <w:shd w:val="clear" w:color="auto" w:fill="auto"/>
            <w:noWrap/>
            <w:vAlign w:val="center"/>
            <w:hideMark/>
          </w:tcPr>
          <w:p w14:paraId="1B95F603"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Skimming for the general idea</w:t>
            </w:r>
          </w:p>
        </w:tc>
        <w:tc>
          <w:tcPr>
            <w:tcW w:w="540" w:type="dxa"/>
            <w:shd w:val="clear" w:color="auto" w:fill="auto"/>
            <w:noWrap/>
            <w:vAlign w:val="center"/>
            <w:hideMark/>
          </w:tcPr>
          <w:p w14:paraId="630B9AA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7</w:t>
            </w:r>
          </w:p>
        </w:tc>
        <w:tc>
          <w:tcPr>
            <w:tcW w:w="540" w:type="dxa"/>
            <w:shd w:val="clear" w:color="auto" w:fill="auto"/>
            <w:vAlign w:val="center"/>
            <w:hideMark/>
          </w:tcPr>
          <w:p w14:paraId="4F397A3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6B11B57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58.33</w:t>
            </w:r>
          </w:p>
        </w:tc>
        <w:tc>
          <w:tcPr>
            <w:tcW w:w="540" w:type="dxa"/>
            <w:shd w:val="clear" w:color="auto" w:fill="auto"/>
            <w:noWrap/>
            <w:vAlign w:val="center"/>
            <w:hideMark/>
          </w:tcPr>
          <w:p w14:paraId="216B864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w:t>
            </w:r>
          </w:p>
        </w:tc>
        <w:tc>
          <w:tcPr>
            <w:tcW w:w="540" w:type="dxa"/>
            <w:shd w:val="clear" w:color="auto" w:fill="auto"/>
            <w:vAlign w:val="center"/>
            <w:hideMark/>
          </w:tcPr>
          <w:p w14:paraId="350A0E0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5DC82483"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25.00</w:t>
            </w:r>
          </w:p>
        </w:tc>
        <w:tc>
          <w:tcPr>
            <w:tcW w:w="450" w:type="dxa"/>
            <w:shd w:val="clear" w:color="auto" w:fill="auto"/>
            <w:vAlign w:val="center"/>
            <w:hideMark/>
          </w:tcPr>
          <w:p w14:paraId="622DA1D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w:t>
            </w:r>
          </w:p>
        </w:tc>
        <w:tc>
          <w:tcPr>
            <w:tcW w:w="540" w:type="dxa"/>
            <w:shd w:val="clear" w:color="auto" w:fill="auto"/>
            <w:vAlign w:val="center"/>
            <w:hideMark/>
          </w:tcPr>
          <w:p w14:paraId="0BA760D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2F3A2158"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16.67</w:t>
            </w:r>
          </w:p>
        </w:tc>
      </w:tr>
      <w:tr w:rsidR="009644FD" w:rsidRPr="0034682D" w14:paraId="50643219" w14:textId="77777777" w:rsidTr="009C40C6">
        <w:trPr>
          <w:trHeight w:val="300"/>
        </w:trPr>
        <w:tc>
          <w:tcPr>
            <w:tcW w:w="3070" w:type="dxa"/>
            <w:shd w:val="clear" w:color="auto" w:fill="auto"/>
            <w:noWrap/>
            <w:vAlign w:val="center"/>
            <w:hideMark/>
          </w:tcPr>
          <w:p w14:paraId="6F8A9E46"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Answer questions</w:t>
            </w:r>
          </w:p>
        </w:tc>
        <w:tc>
          <w:tcPr>
            <w:tcW w:w="540" w:type="dxa"/>
            <w:shd w:val="clear" w:color="auto" w:fill="auto"/>
            <w:noWrap/>
            <w:vAlign w:val="center"/>
            <w:hideMark/>
          </w:tcPr>
          <w:p w14:paraId="33E6D0D3"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9</w:t>
            </w:r>
          </w:p>
        </w:tc>
        <w:tc>
          <w:tcPr>
            <w:tcW w:w="540" w:type="dxa"/>
            <w:shd w:val="clear" w:color="auto" w:fill="auto"/>
            <w:vAlign w:val="center"/>
            <w:hideMark/>
          </w:tcPr>
          <w:p w14:paraId="38E60FF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6D000E83"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75.00</w:t>
            </w:r>
          </w:p>
        </w:tc>
        <w:tc>
          <w:tcPr>
            <w:tcW w:w="540" w:type="dxa"/>
            <w:shd w:val="clear" w:color="auto" w:fill="auto"/>
            <w:noWrap/>
            <w:vAlign w:val="center"/>
            <w:hideMark/>
          </w:tcPr>
          <w:p w14:paraId="36399AD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w:t>
            </w:r>
          </w:p>
        </w:tc>
        <w:tc>
          <w:tcPr>
            <w:tcW w:w="540" w:type="dxa"/>
            <w:shd w:val="clear" w:color="auto" w:fill="auto"/>
            <w:vAlign w:val="center"/>
            <w:hideMark/>
          </w:tcPr>
          <w:p w14:paraId="5AF72A6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5722F05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25.00</w:t>
            </w:r>
          </w:p>
        </w:tc>
        <w:tc>
          <w:tcPr>
            <w:tcW w:w="450" w:type="dxa"/>
            <w:shd w:val="clear" w:color="auto" w:fill="auto"/>
            <w:vAlign w:val="center"/>
            <w:hideMark/>
          </w:tcPr>
          <w:p w14:paraId="726AE62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w:t>
            </w:r>
          </w:p>
        </w:tc>
        <w:tc>
          <w:tcPr>
            <w:tcW w:w="540" w:type="dxa"/>
            <w:shd w:val="clear" w:color="auto" w:fill="auto"/>
            <w:vAlign w:val="center"/>
            <w:hideMark/>
          </w:tcPr>
          <w:p w14:paraId="0A0D9C3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472E2592"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0.00</w:t>
            </w:r>
          </w:p>
        </w:tc>
      </w:tr>
      <w:tr w:rsidR="009644FD" w:rsidRPr="0034682D" w14:paraId="04ED4B76" w14:textId="77777777" w:rsidTr="009C40C6">
        <w:trPr>
          <w:trHeight w:val="300"/>
        </w:trPr>
        <w:tc>
          <w:tcPr>
            <w:tcW w:w="3070" w:type="dxa"/>
            <w:shd w:val="clear" w:color="auto" w:fill="auto"/>
            <w:noWrap/>
            <w:vAlign w:val="center"/>
            <w:hideMark/>
          </w:tcPr>
          <w:p w14:paraId="2EE2BDAD"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Completing the incomplete text</w:t>
            </w:r>
          </w:p>
        </w:tc>
        <w:tc>
          <w:tcPr>
            <w:tcW w:w="540" w:type="dxa"/>
            <w:shd w:val="clear" w:color="auto" w:fill="auto"/>
            <w:noWrap/>
            <w:vAlign w:val="center"/>
            <w:hideMark/>
          </w:tcPr>
          <w:p w14:paraId="4B93727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w:t>
            </w:r>
          </w:p>
        </w:tc>
        <w:tc>
          <w:tcPr>
            <w:tcW w:w="540" w:type="dxa"/>
            <w:shd w:val="clear" w:color="auto" w:fill="auto"/>
            <w:vAlign w:val="center"/>
            <w:hideMark/>
          </w:tcPr>
          <w:p w14:paraId="729ADFD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3A897C0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66.67</w:t>
            </w:r>
          </w:p>
        </w:tc>
        <w:tc>
          <w:tcPr>
            <w:tcW w:w="540" w:type="dxa"/>
            <w:shd w:val="clear" w:color="auto" w:fill="auto"/>
            <w:noWrap/>
            <w:vAlign w:val="center"/>
            <w:hideMark/>
          </w:tcPr>
          <w:p w14:paraId="476781B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68E72DC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07D41A4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c>
          <w:tcPr>
            <w:tcW w:w="450" w:type="dxa"/>
            <w:shd w:val="clear" w:color="auto" w:fill="auto"/>
            <w:vAlign w:val="center"/>
            <w:hideMark/>
          </w:tcPr>
          <w:p w14:paraId="6F00568D"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w:t>
            </w:r>
          </w:p>
        </w:tc>
        <w:tc>
          <w:tcPr>
            <w:tcW w:w="540" w:type="dxa"/>
            <w:shd w:val="clear" w:color="auto" w:fill="auto"/>
            <w:vAlign w:val="center"/>
            <w:hideMark/>
          </w:tcPr>
          <w:p w14:paraId="7B0553B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166A3E86"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0.00</w:t>
            </w:r>
          </w:p>
        </w:tc>
      </w:tr>
      <w:tr w:rsidR="009644FD" w:rsidRPr="0034682D" w14:paraId="365927B6" w14:textId="77777777" w:rsidTr="009C40C6">
        <w:trPr>
          <w:trHeight w:val="300"/>
        </w:trPr>
        <w:tc>
          <w:tcPr>
            <w:tcW w:w="3070" w:type="dxa"/>
            <w:shd w:val="clear" w:color="auto" w:fill="auto"/>
            <w:noWrap/>
            <w:vAlign w:val="center"/>
            <w:hideMark/>
          </w:tcPr>
          <w:p w14:paraId="1E74AADC"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Matching</w:t>
            </w:r>
          </w:p>
        </w:tc>
        <w:tc>
          <w:tcPr>
            <w:tcW w:w="540" w:type="dxa"/>
            <w:shd w:val="clear" w:color="auto" w:fill="auto"/>
            <w:noWrap/>
            <w:vAlign w:val="center"/>
            <w:hideMark/>
          </w:tcPr>
          <w:p w14:paraId="7CCB8E3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9</w:t>
            </w:r>
          </w:p>
        </w:tc>
        <w:tc>
          <w:tcPr>
            <w:tcW w:w="540" w:type="dxa"/>
            <w:shd w:val="clear" w:color="auto" w:fill="auto"/>
            <w:vAlign w:val="center"/>
            <w:hideMark/>
          </w:tcPr>
          <w:p w14:paraId="281BBB1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4AE4EC1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75.00</w:t>
            </w:r>
          </w:p>
        </w:tc>
        <w:tc>
          <w:tcPr>
            <w:tcW w:w="540" w:type="dxa"/>
            <w:shd w:val="clear" w:color="auto" w:fill="auto"/>
            <w:noWrap/>
            <w:vAlign w:val="center"/>
            <w:hideMark/>
          </w:tcPr>
          <w:p w14:paraId="4B41476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w:t>
            </w:r>
          </w:p>
        </w:tc>
        <w:tc>
          <w:tcPr>
            <w:tcW w:w="540" w:type="dxa"/>
            <w:shd w:val="clear" w:color="auto" w:fill="auto"/>
            <w:vAlign w:val="center"/>
            <w:hideMark/>
          </w:tcPr>
          <w:p w14:paraId="225D2498"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6A519D7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25.00</w:t>
            </w:r>
          </w:p>
        </w:tc>
        <w:tc>
          <w:tcPr>
            <w:tcW w:w="450" w:type="dxa"/>
            <w:shd w:val="clear" w:color="auto" w:fill="auto"/>
            <w:vAlign w:val="center"/>
            <w:hideMark/>
          </w:tcPr>
          <w:p w14:paraId="58125AD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w:t>
            </w:r>
          </w:p>
        </w:tc>
        <w:tc>
          <w:tcPr>
            <w:tcW w:w="540" w:type="dxa"/>
            <w:shd w:val="clear" w:color="auto" w:fill="auto"/>
            <w:vAlign w:val="center"/>
            <w:hideMark/>
          </w:tcPr>
          <w:p w14:paraId="53347D1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1FAFCD06"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0.00</w:t>
            </w:r>
          </w:p>
        </w:tc>
      </w:tr>
      <w:tr w:rsidR="009644FD" w:rsidRPr="0034682D" w14:paraId="57796F34" w14:textId="77777777" w:rsidTr="009C40C6">
        <w:trPr>
          <w:trHeight w:val="300"/>
        </w:trPr>
        <w:tc>
          <w:tcPr>
            <w:tcW w:w="3070" w:type="dxa"/>
            <w:shd w:val="clear" w:color="auto" w:fill="auto"/>
            <w:noWrap/>
            <w:vAlign w:val="center"/>
            <w:hideMark/>
          </w:tcPr>
          <w:p w14:paraId="1555445E"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Arranging the words</w:t>
            </w:r>
          </w:p>
        </w:tc>
        <w:tc>
          <w:tcPr>
            <w:tcW w:w="540" w:type="dxa"/>
            <w:shd w:val="clear" w:color="auto" w:fill="auto"/>
            <w:noWrap/>
            <w:vAlign w:val="center"/>
            <w:hideMark/>
          </w:tcPr>
          <w:p w14:paraId="032C760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w:t>
            </w:r>
          </w:p>
        </w:tc>
        <w:tc>
          <w:tcPr>
            <w:tcW w:w="540" w:type="dxa"/>
            <w:shd w:val="clear" w:color="auto" w:fill="auto"/>
            <w:vAlign w:val="center"/>
            <w:hideMark/>
          </w:tcPr>
          <w:p w14:paraId="5BB9E1D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051A888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66.67</w:t>
            </w:r>
          </w:p>
        </w:tc>
        <w:tc>
          <w:tcPr>
            <w:tcW w:w="540" w:type="dxa"/>
            <w:shd w:val="clear" w:color="auto" w:fill="auto"/>
            <w:noWrap/>
            <w:vAlign w:val="center"/>
            <w:hideMark/>
          </w:tcPr>
          <w:p w14:paraId="65F5223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w:t>
            </w:r>
          </w:p>
        </w:tc>
        <w:tc>
          <w:tcPr>
            <w:tcW w:w="540" w:type="dxa"/>
            <w:shd w:val="clear" w:color="auto" w:fill="auto"/>
            <w:vAlign w:val="center"/>
            <w:hideMark/>
          </w:tcPr>
          <w:p w14:paraId="082FBE5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2AA6590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25.00</w:t>
            </w:r>
          </w:p>
        </w:tc>
        <w:tc>
          <w:tcPr>
            <w:tcW w:w="450" w:type="dxa"/>
            <w:shd w:val="clear" w:color="auto" w:fill="auto"/>
            <w:vAlign w:val="center"/>
            <w:hideMark/>
          </w:tcPr>
          <w:p w14:paraId="4AB1AB8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w:t>
            </w:r>
          </w:p>
        </w:tc>
        <w:tc>
          <w:tcPr>
            <w:tcW w:w="540" w:type="dxa"/>
            <w:shd w:val="clear" w:color="auto" w:fill="auto"/>
            <w:vAlign w:val="center"/>
            <w:hideMark/>
          </w:tcPr>
          <w:p w14:paraId="1D0DE89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39A058BF"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8.33</w:t>
            </w:r>
          </w:p>
        </w:tc>
      </w:tr>
      <w:tr w:rsidR="009644FD" w:rsidRPr="0034682D" w14:paraId="0CE44544" w14:textId="77777777" w:rsidTr="009C40C6">
        <w:trPr>
          <w:trHeight w:val="300"/>
        </w:trPr>
        <w:tc>
          <w:tcPr>
            <w:tcW w:w="3070" w:type="dxa"/>
            <w:shd w:val="clear" w:color="auto" w:fill="auto"/>
            <w:noWrap/>
            <w:vAlign w:val="center"/>
            <w:hideMark/>
          </w:tcPr>
          <w:p w14:paraId="68ABF33B"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Choosing the best answer</w:t>
            </w:r>
          </w:p>
        </w:tc>
        <w:tc>
          <w:tcPr>
            <w:tcW w:w="540" w:type="dxa"/>
            <w:shd w:val="clear" w:color="auto" w:fill="auto"/>
            <w:noWrap/>
            <w:vAlign w:val="center"/>
            <w:hideMark/>
          </w:tcPr>
          <w:p w14:paraId="279F1A5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7</w:t>
            </w:r>
          </w:p>
        </w:tc>
        <w:tc>
          <w:tcPr>
            <w:tcW w:w="540" w:type="dxa"/>
            <w:shd w:val="clear" w:color="auto" w:fill="auto"/>
            <w:vAlign w:val="center"/>
            <w:hideMark/>
          </w:tcPr>
          <w:p w14:paraId="1DC34C43"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68515E1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58.33</w:t>
            </w:r>
          </w:p>
        </w:tc>
        <w:tc>
          <w:tcPr>
            <w:tcW w:w="540" w:type="dxa"/>
            <w:shd w:val="clear" w:color="auto" w:fill="auto"/>
            <w:noWrap/>
            <w:vAlign w:val="center"/>
            <w:hideMark/>
          </w:tcPr>
          <w:p w14:paraId="1493513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729FF2BD"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7D30203D"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c>
          <w:tcPr>
            <w:tcW w:w="450" w:type="dxa"/>
            <w:shd w:val="clear" w:color="auto" w:fill="auto"/>
            <w:vAlign w:val="center"/>
            <w:hideMark/>
          </w:tcPr>
          <w:p w14:paraId="3A51AD6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w:t>
            </w:r>
          </w:p>
        </w:tc>
        <w:tc>
          <w:tcPr>
            <w:tcW w:w="540" w:type="dxa"/>
            <w:shd w:val="clear" w:color="auto" w:fill="auto"/>
            <w:vAlign w:val="center"/>
            <w:hideMark/>
          </w:tcPr>
          <w:p w14:paraId="6A775D1A"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003BB03A"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8.33</w:t>
            </w:r>
          </w:p>
        </w:tc>
      </w:tr>
      <w:tr w:rsidR="009644FD" w:rsidRPr="0034682D" w14:paraId="52C612F1" w14:textId="77777777" w:rsidTr="009C40C6">
        <w:trPr>
          <w:trHeight w:val="300"/>
        </w:trPr>
        <w:tc>
          <w:tcPr>
            <w:tcW w:w="3070" w:type="dxa"/>
            <w:shd w:val="clear" w:color="auto" w:fill="auto"/>
            <w:noWrap/>
            <w:vAlign w:val="center"/>
            <w:hideMark/>
          </w:tcPr>
          <w:p w14:paraId="2C41EAEB"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Dealing with the multiple-choice items</w:t>
            </w:r>
          </w:p>
        </w:tc>
        <w:tc>
          <w:tcPr>
            <w:tcW w:w="540" w:type="dxa"/>
            <w:shd w:val="clear" w:color="auto" w:fill="auto"/>
            <w:noWrap/>
            <w:vAlign w:val="center"/>
            <w:hideMark/>
          </w:tcPr>
          <w:p w14:paraId="77DDF77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196BE42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5B1D039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c>
          <w:tcPr>
            <w:tcW w:w="540" w:type="dxa"/>
            <w:shd w:val="clear" w:color="auto" w:fill="auto"/>
            <w:noWrap/>
            <w:vAlign w:val="center"/>
            <w:hideMark/>
          </w:tcPr>
          <w:p w14:paraId="031F73A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w:t>
            </w:r>
          </w:p>
        </w:tc>
        <w:tc>
          <w:tcPr>
            <w:tcW w:w="540" w:type="dxa"/>
            <w:shd w:val="clear" w:color="auto" w:fill="auto"/>
            <w:vAlign w:val="center"/>
            <w:hideMark/>
          </w:tcPr>
          <w:p w14:paraId="68A47F3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09B07D7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25.00</w:t>
            </w:r>
          </w:p>
        </w:tc>
        <w:tc>
          <w:tcPr>
            <w:tcW w:w="450" w:type="dxa"/>
            <w:shd w:val="clear" w:color="auto" w:fill="auto"/>
            <w:vAlign w:val="center"/>
            <w:hideMark/>
          </w:tcPr>
          <w:p w14:paraId="52CA99C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w:t>
            </w:r>
          </w:p>
        </w:tc>
        <w:tc>
          <w:tcPr>
            <w:tcW w:w="540" w:type="dxa"/>
            <w:shd w:val="clear" w:color="auto" w:fill="auto"/>
            <w:vAlign w:val="center"/>
            <w:hideMark/>
          </w:tcPr>
          <w:p w14:paraId="4179FC5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7FD2BDBE"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41.67</w:t>
            </w:r>
          </w:p>
        </w:tc>
      </w:tr>
      <w:tr w:rsidR="009644FD" w:rsidRPr="0034682D" w14:paraId="267AE355" w14:textId="77777777" w:rsidTr="009C40C6">
        <w:trPr>
          <w:trHeight w:val="300"/>
        </w:trPr>
        <w:tc>
          <w:tcPr>
            <w:tcW w:w="3070" w:type="dxa"/>
            <w:shd w:val="clear" w:color="auto" w:fill="auto"/>
            <w:noWrap/>
            <w:vAlign w:val="center"/>
            <w:hideMark/>
          </w:tcPr>
          <w:p w14:paraId="13D17734"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Making notes</w:t>
            </w:r>
          </w:p>
        </w:tc>
        <w:tc>
          <w:tcPr>
            <w:tcW w:w="540" w:type="dxa"/>
            <w:shd w:val="clear" w:color="auto" w:fill="auto"/>
            <w:noWrap/>
            <w:vAlign w:val="center"/>
            <w:hideMark/>
          </w:tcPr>
          <w:p w14:paraId="65D6BC9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6</w:t>
            </w:r>
          </w:p>
        </w:tc>
        <w:tc>
          <w:tcPr>
            <w:tcW w:w="540" w:type="dxa"/>
            <w:shd w:val="clear" w:color="auto" w:fill="auto"/>
            <w:vAlign w:val="center"/>
            <w:hideMark/>
          </w:tcPr>
          <w:p w14:paraId="7A0DB74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7B3C46F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50.00</w:t>
            </w:r>
          </w:p>
        </w:tc>
        <w:tc>
          <w:tcPr>
            <w:tcW w:w="540" w:type="dxa"/>
            <w:shd w:val="clear" w:color="auto" w:fill="auto"/>
            <w:noWrap/>
            <w:vAlign w:val="center"/>
            <w:hideMark/>
          </w:tcPr>
          <w:p w14:paraId="527BC32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w:t>
            </w:r>
          </w:p>
        </w:tc>
        <w:tc>
          <w:tcPr>
            <w:tcW w:w="540" w:type="dxa"/>
            <w:shd w:val="clear" w:color="auto" w:fill="auto"/>
            <w:vAlign w:val="center"/>
            <w:hideMark/>
          </w:tcPr>
          <w:p w14:paraId="70FAA36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5A5AB5E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41.67</w:t>
            </w:r>
          </w:p>
        </w:tc>
        <w:tc>
          <w:tcPr>
            <w:tcW w:w="450" w:type="dxa"/>
            <w:shd w:val="clear" w:color="auto" w:fill="auto"/>
            <w:vAlign w:val="center"/>
            <w:hideMark/>
          </w:tcPr>
          <w:p w14:paraId="6500331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w:t>
            </w:r>
          </w:p>
        </w:tc>
        <w:tc>
          <w:tcPr>
            <w:tcW w:w="540" w:type="dxa"/>
            <w:shd w:val="clear" w:color="auto" w:fill="auto"/>
            <w:vAlign w:val="center"/>
            <w:hideMark/>
          </w:tcPr>
          <w:p w14:paraId="53B57FC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74F2ECFF"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8.33</w:t>
            </w:r>
          </w:p>
        </w:tc>
      </w:tr>
      <w:tr w:rsidR="009644FD" w:rsidRPr="0034682D" w14:paraId="6C6DF0BF" w14:textId="77777777" w:rsidTr="009C40C6">
        <w:trPr>
          <w:trHeight w:val="300"/>
        </w:trPr>
        <w:tc>
          <w:tcPr>
            <w:tcW w:w="3070" w:type="dxa"/>
            <w:shd w:val="clear" w:color="auto" w:fill="auto"/>
            <w:noWrap/>
            <w:vAlign w:val="center"/>
            <w:hideMark/>
          </w:tcPr>
          <w:p w14:paraId="536FEE8C"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Putting pictures related to the text</w:t>
            </w:r>
          </w:p>
        </w:tc>
        <w:tc>
          <w:tcPr>
            <w:tcW w:w="540" w:type="dxa"/>
            <w:shd w:val="clear" w:color="auto" w:fill="auto"/>
            <w:noWrap/>
            <w:vAlign w:val="center"/>
            <w:hideMark/>
          </w:tcPr>
          <w:p w14:paraId="081F535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w:t>
            </w:r>
          </w:p>
        </w:tc>
        <w:tc>
          <w:tcPr>
            <w:tcW w:w="540" w:type="dxa"/>
            <w:shd w:val="clear" w:color="auto" w:fill="auto"/>
            <w:vAlign w:val="center"/>
            <w:hideMark/>
          </w:tcPr>
          <w:p w14:paraId="34CC17D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14BAEBD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25.00</w:t>
            </w:r>
          </w:p>
        </w:tc>
        <w:tc>
          <w:tcPr>
            <w:tcW w:w="540" w:type="dxa"/>
            <w:shd w:val="clear" w:color="auto" w:fill="auto"/>
            <w:noWrap/>
            <w:vAlign w:val="center"/>
            <w:hideMark/>
          </w:tcPr>
          <w:p w14:paraId="61F6906A"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7</w:t>
            </w:r>
          </w:p>
        </w:tc>
        <w:tc>
          <w:tcPr>
            <w:tcW w:w="540" w:type="dxa"/>
            <w:shd w:val="clear" w:color="auto" w:fill="auto"/>
            <w:vAlign w:val="center"/>
            <w:hideMark/>
          </w:tcPr>
          <w:p w14:paraId="4B0F0F4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1BC99EF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58.33</w:t>
            </w:r>
          </w:p>
        </w:tc>
        <w:tc>
          <w:tcPr>
            <w:tcW w:w="450" w:type="dxa"/>
            <w:shd w:val="clear" w:color="auto" w:fill="auto"/>
            <w:vAlign w:val="center"/>
            <w:hideMark/>
          </w:tcPr>
          <w:p w14:paraId="20E4157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w:t>
            </w:r>
          </w:p>
        </w:tc>
        <w:tc>
          <w:tcPr>
            <w:tcW w:w="540" w:type="dxa"/>
            <w:shd w:val="clear" w:color="auto" w:fill="auto"/>
            <w:vAlign w:val="center"/>
            <w:hideMark/>
          </w:tcPr>
          <w:p w14:paraId="6919393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07B601C1"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16.67</w:t>
            </w:r>
          </w:p>
        </w:tc>
      </w:tr>
      <w:tr w:rsidR="009644FD" w:rsidRPr="0034682D" w14:paraId="6F946A0B" w14:textId="77777777" w:rsidTr="009C40C6">
        <w:trPr>
          <w:trHeight w:val="300"/>
        </w:trPr>
        <w:tc>
          <w:tcPr>
            <w:tcW w:w="3070" w:type="dxa"/>
            <w:shd w:val="clear" w:color="auto" w:fill="auto"/>
            <w:noWrap/>
            <w:vAlign w:val="center"/>
            <w:hideMark/>
          </w:tcPr>
          <w:p w14:paraId="50B9D2F6"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Post-Reading Activities</w:t>
            </w:r>
          </w:p>
        </w:tc>
        <w:tc>
          <w:tcPr>
            <w:tcW w:w="540" w:type="dxa"/>
            <w:shd w:val="clear" w:color="auto" w:fill="auto"/>
            <w:noWrap/>
            <w:vAlign w:val="center"/>
            <w:hideMark/>
          </w:tcPr>
          <w:p w14:paraId="03DEFFB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540" w:type="dxa"/>
            <w:shd w:val="clear" w:color="auto" w:fill="auto"/>
            <w:vAlign w:val="center"/>
            <w:hideMark/>
          </w:tcPr>
          <w:p w14:paraId="1D04A28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720" w:type="dxa"/>
            <w:shd w:val="clear" w:color="auto" w:fill="auto"/>
            <w:noWrap/>
            <w:vAlign w:val="center"/>
            <w:hideMark/>
          </w:tcPr>
          <w:p w14:paraId="55DB5AA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540" w:type="dxa"/>
            <w:shd w:val="clear" w:color="auto" w:fill="auto"/>
            <w:noWrap/>
            <w:vAlign w:val="center"/>
            <w:hideMark/>
          </w:tcPr>
          <w:p w14:paraId="5B32659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540" w:type="dxa"/>
            <w:shd w:val="clear" w:color="auto" w:fill="auto"/>
            <w:vAlign w:val="center"/>
            <w:hideMark/>
          </w:tcPr>
          <w:p w14:paraId="376FCA9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720" w:type="dxa"/>
            <w:shd w:val="clear" w:color="auto" w:fill="auto"/>
            <w:vAlign w:val="center"/>
            <w:hideMark/>
          </w:tcPr>
          <w:p w14:paraId="56BBC4F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450" w:type="dxa"/>
            <w:shd w:val="clear" w:color="auto" w:fill="auto"/>
            <w:vAlign w:val="center"/>
            <w:hideMark/>
          </w:tcPr>
          <w:p w14:paraId="7C7F335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540" w:type="dxa"/>
            <w:shd w:val="clear" w:color="auto" w:fill="auto"/>
            <w:vAlign w:val="center"/>
            <w:hideMark/>
          </w:tcPr>
          <w:p w14:paraId="36E11F4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c>
          <w:tcPr>
            <w:tcW w:w="630" w:type="dxa"/>
            <w:shd w:val="clear" w:color="auto" w:fill="auto"/>
            <w:vAlign w:val="center"/>
            <w:hideMark/>
          </w:tcPr>
          <w:p w14:paraId="757A4ACC"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 </w:t>
            </w:r>
          </w:p>
        </w:tc>
      </w:tr>
      <w:tr w:rsidR="009644FD" w:rsidRPr="0034682D" w14:paraId="5C9C4CEF" w14:textId="77777777" w:rsidTr="009C40C6">
        <w:trPr>
          <w:trHeight w:val="300"/>
        </w:trPr>
        <w:tc>
          <w:tcPr>
            <w:tcW w:w="3070" w:type="dxa"/>
            <w:shd w:val="clear" w:color="auto" w:fill="auto"/>
            <w:noWrap/>
            <w:vAlign w:val="center"/>
            <w:hideMark/>
          </w:tcPr>
          <w:p w14:paraId="2BB5249A"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Discussing the most interesting event in the text</w:t>
            </w:r>
          </w:p>
        </w:tc>
        <w:tc>
          <w:tcPr>
            <w:tcW w:w="540" w:type="dxa"/>
            <w:shd w:val="clear" w:color="auto" w:fill="auto"/>
            <w:noWrap/>
            <w:vAlign w:val="center"/>
            <w:hideMark/>
          </w:tcPr>
          <w:p w14:paraId="5F4A047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7</w:t>
            </w:r>
          </w:p>
        </w:tc>
        <w:tc>
          <w:tcPr>
            <w:tcW w:w="540" w:type="dxa"/>
            <w:shd w:val="clear" w:color="auto" w:fill="auto"/>
            <w:vAlign w:val="center"/>
            <w:hideMark/>
          </w:tcPr>
          <w:p w14:paraId="359AC90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0E1F3CC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58.33</w:t>
            </w:r>
          </w:p>
        </w:tc>
        <w:tc>
          <w:tcPr>
            <w:tcW w:w="540" w:type="dxa"/>
            <w:shd w:val="clear" w:color="auto" w:fill="auto"/>
            <w:noWrap/>
            <w:vAlign w:val="center"/>
            <w:hideMark/>
          </w:tcPr>
          <w:p w14:paraId="5F6A93D3"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16B5EC1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5C2EA0B8"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c>
          <w:tcPr>
            <w:tcW w:w="450" w:type="dxa"/>
            <w:shd w:val="clear" w:color="auto" w:fill="auto"/>
            <w:vAlign w:val="center"/>
            <w:hideMark/>
          </w:tcPr>
          <w:p w14:paraId="03D88A7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w:t>
            </w:r>
          </w:p>
        </w:tc>
        <w:tc>
          <w:tcPr>
            <w:tcW w:w="540" w:type="dxa"/>
            <w:shd w:val="clear" w:color="auto" w:fill="auto"/>
            <w:vAlign w:val="center"/>
            <w:hideMark/>
          </w:tcPr>
          <w:p w14:paraId="2543AB2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3008CC8F"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8.33</w:t>
            </w:r>
          </w:p>
        </w:tc>
      </w:tr>
      <w:tr w:rsidR="009644FD" w:rsidRPr="0034682D" w14:paraId="7506CBFB" w14:textId="77777777" w:rsidTr="009C40C6">
        <w:trPr>
          <w:trHeight w:val="300"/>
        </w:trPr>
        <w:tc>
          <w:tcPr>
            <w:tcW w:w="3070" w:type="dxa"/>
            <w:shd w:val="clear" w:color="auto" w:fill="auto"/>
            <w:noWrap/>
            <w:vAlign w:val="center"/>
            <w:hideMark/>
          </w:tcPr>
          <w:p w14:paraId="7340557F"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Performing the different language exercise</w:t>
            </w:r>
          </w:p>
        </w:tc>
        <w:tc>
          <w:tcPr>
            <w:tcW w:w="540" w:type="dxa"/>
            <w:shd w:val="clear" w:color="auto" w:fill="auto"/>
            <w:noWrap/>
            <w:vAlign w:val="center"/>
            <w:hideMark/>
          </w:tcPr>
          <w:p w14:paraId="061CDFD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1CC370B4"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10C7751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c>
          <w:tcPr>
            <w:tcW w:w="540" w:type="dxa"/>
            <w:shd w:val="clear" w:color="auto" w:fill="auto"/>
            <w:noWrap/>
            <w:vAlign w:val="center"/>
            <w:hideMark/>
          </w:tcPr>
          <w:p w14:paraId="4EE2F88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w:t>
            </w:r>
          </w:p>
        </w:tc>
        <w:tc>
          <w:tcPr>
            <w:tcW w:w="540" w:type="dxa"/>
            <w:shd w:val="clear" w:color="auto" w:fill="auto"/>
            <w:vAlign w:val="center"/>
            <w:hideMark/>
          </w:tcPr>
          <w:p w14:paraId="7465F7D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06E2AD6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41.67</w:t>
            </w:r>
          </w:p>
        </w:tc>
        <w:tc>
          <w:tcPr>
            <w:tcW w:w="450" w:type="dxa"/>
            <w:shd w:val="clear" w:color="auto" w:fill="auto"/>
            <w:vAlign w:val="center"/>
            <w:hideMark/>
          </w:tcPr>
          <w:p w14:paraId="41242E33"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w:t>
            </w:r>
          </w:p>
        </w:tc>
        <w:tc>
          <w:tcPr>
            <w:tcW w:w="540" w:type="dxa"/>
            <w:shd w:val="clear" w:color="auto" w:fill="auto"/>
            <w:vAlign w:val="center"/>
            <w:hideMark/>
          </w:tcPr>
          <w:p w14:paraId="240D412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2B8A55B5"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25.00</w:t>
            </w:r>
          </w:p>
        </w:tc>
      </w:tr>
      <w:tr w:rsidR="009644FD" w:rsidRPr="0034682D" w14:paraId="72CE4EED" w14:textId="77777777" w:rsidTr="009C40C6">
        <w:trPr>
          <w:trHeight w:val="300"/>
        </w:trPr>
        <w:tc>
          <w:tcPr>
            <w:tcW w:w="3070" w:type="dxa"/>
            <w:shd w:val="clear" w:color="auto" w:fill="auto"/>
            <w:noWrap/>
            <w:vAlign w:val="center"/>
            <w:hideMark/>
          </w:tcPr>
          <w:p w14:paraId="20CC441D"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Reviewing</w:t>
            </w:r>
          </w:p>
        </w:tc>
        <w:tc>
          <w:tcPr>
            <w:tcW w:w="540" w:type="dxa"/>
            <w:shd w:val="clear" w:color="auto" w:fill="auto"/>
            <w:noWrap/>
            <w:vAlign w:val="center"/>
            <w:hideMark/>
          </w:tcPr>
          <w:p w14:paraId="575DBD9D"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w:t>
            </w:r>
          </w:p>
        </w:tc>
        <w:tc>
          <w:tcPr>
            <w:tcW w:w="540" w:type="dxa"/>
            <w:shd w:val="clear" w:color="auto" w:fill="auto"/>
            <w:vAlign w:val="center"/>
            <w:hideMark/>
          </w:tcPr>
          <w:p w14:paraId="424008E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2DA249B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41.67</w:t>
            </w:r>
          </w:p>
        </w:tc>
        <w:tc>
          <w:tcPr>
            <w:tcW w:w="540" w:type="dxa"/>
            <w:shd w:val="clear" w:color="auto" w:fill="auto"/>
            <w:noWrap/>
            <w:vAlign w:val="center"/>
            <w:hideMark/>
          </w:tcPr>
          <w:p w14:paraId="45F34D2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w:t>
            </w:r>
          </w:p>
        </w:tc>
        <w:tc>
          <w:tcPr>
            <w:tcW w:w="540" w:type="dxa"/>
            <w:shd w:val="clear" w:color="auto" w:fill="auto"/>
            <w:vAlign w:val="center"/>
            <w:hideMark/>
          </w:tcPr>
          <w:p w14:paraId="21E45A5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506A8EC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41.67</w:t>
            </w:r>
          </w:p>
        </w:tc>
        <w:tc>
          <w:tcPr>
            <w:tcW w:w="450" w:type="dxa"/>
            <w:shd w:val="clear" w:color="auto" w:fill="auto"/>
            <w:vAlign w:val="center"/>
            <w:hideMark/>
          </w:tcPr>
          <w:p w14:paraId="22F4339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w:t>
            </w:r>
          </w:p>
        </w:tc>
        <w:tc>
          <w:tcPr>
            <w:tcW w:w="540" w:type="dxa"/>
            <w:shd w:val="clear" w:color="auto" w:fill="auto"/>
            <w:vAlign w:val="center"/>
            <w:hideMark/>
          </w:tcPr>
          <w:p w14:paraId="0D6C3D1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0C7154C9"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16.67</w:t>
            </w:r>
          </w:p>
        </w:tc>
      </w:tr>
      <w:tr w:rsidR="009644FD" w:rsidRPr="0034682D" w14:paraId="596D2DEF" w14:textId="77777777" w:rsidTr="009C40C6">
        <w:trPr>
          <w:trHeight w:val="300"/>
        </w:trPr>
        <w:tc>
          <w:tcPr>
            <w:tcW w:w="3070" w:type="dxa"/>
            <w:shd w:val="clear" w:color="auto" w:fill="auto"/>
            <w:noWrap/>
            <w:vAlign w:val="center"/>
            <w:hideMark/>
          </w:tcPr>
          <w:p w14:paraId="6FB6C4DE"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Getting feedback</w:t>
            </w:r>
          </w:p>
        </w:tc>
        <w:tc>
          <w:tcPr>
            <w:tcW w:w="540" w:type="dxa"/>
            <w:shd w:val="clear" w:color="auto" w:fill="auto"/>
            <w:noWrap/>
            <w:vAlign w:val="center"/>
            <w:hideMark/>
          </w:tcPr>
          <w:p w14:paraId="51AB72B5"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395C5F8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27CA56E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c>
          <w:tcPr>
            <w:tcW w:w="540" w:type="dxa"/>
            <w:shd w:val="clear" w:color="auto" w:fill="auto"/>
            <w:noWrap/>
            <w:vAlign w:val="center"/>
            <w:hideMark/>
          </w:tcPr>
          <w:p w14:paraId="1873A12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7</w:t>
            </w:r>
          </w:p>
        </w:tc>
        <w:tc>
          <w:tcPr>
            <w:tcW w:w="540" w:type="dxa"/>
            <w:shd w:val="clear" w:color="auto" w:fill="auto"/>
            <w:vAlign w:val="center"/>
            <w:hideMark/>
          </w:tcPr>
          <w:p w14:paraId="26F9029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39E657D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58.33</w:t>
            </w:r>
          </w:p>
        </w:tc>
        <w:tc>
          <w:tcPr>
            <w:tcW w:w="450" w:type="dxa"/>
            <w:shd w:val="clear" w:color="auto" w:fill="auto"/>
            <w:vAlign w:val="center"/>
            <w:hideMark/>
          </w:tcPr>
          <w:p w14:paraId="54C5ABC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w:t>
            </w:r>
          </w:p>
        </w:tc>
        <w:tc>
          <w:tcPr>
            <w:tcW w:w="540" w:type="dxa"/>
            <w:shd w:val="clear" w:color="auto" w:fill="auto"/>
            <w:vAlign w:val="center"/>
            <w:hideMark/>
          </w:tcPr>
          <w:p w14:paraId="3E5BB9C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5FF1C706"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8.33</w:t>
            </w:r>
          </w:p>
        </w:tc>
      </w:tr>
      <w:tr w:rsidR="009644FD" w:rsidRPr="0034682D" w14:paraId="662AFFEB" w14:textId="77777777" w:rsidTr="009C40C6">
        <w:trPr>
          <w:trHeight w:val="300"/>
        </w:trPr>
        <w:tc>
          <w:tcPr>
            <w:tcW w:w="3070" w:type="dxa"/>
            <w:shd w:val="clear" w:color="auto" w:fill="auto"/>
            <w:noWrap/>
            <w:vAlign w:val="center"/>
            <w:hideMark/>
          </w:tcPr>
          <w:p w14:paraId="4C881439"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Retelling the text</w:t>
            </w:r>
          </w:p>
        </w:tc>
        <w:tc>
          <w:tcPr>
            <w:tcW w:w="540" w:type="dxa"/>
            <w:shd w:val="clear" w:color="auto" w:fill="auto"/>
            <w:noWrap/>
            <w:vAlign w:val="center"/>
            <w:hideMark/>
          </w:tcPr>
          <w:p w14:paraId="1B7CA5DA"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8</w:t>
            </w:r>
          </w:p>
        </w:tc>
        <w:tc>
          <w:tcPr>
            <w:tcW w:w="540" w:type="dxa"/>
            <w:shd w:val="clear" w:color="auto" w:fill="auto"/>
            <w:vAlign w:val="center"/>
            <w:hideMark/>
          </w:tcPr>
          <w:p w14:paraId="17F3593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6DB15AB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66.67</w:t>
            </w:r>
          </w:p>
        </w:tc>
        <w:tc>
          <w:tcPr>
            <w:tcW w:w="540" w:type="dxa"/>
            <w:shd w:val="clear" w:color="auto" w:fill="auto"/>
            <w:noWrap/>
            <w:vAlign w:val="center"/>
            <w:hideMark/>
          </w:tcPr>
          <w:p w14:paraId="47F29F0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41CBF3B6"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485165F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c>
          <w:tcPr>
            <w:tcW w:w="450" w:type="dxa"/>
            <w:shd w:val="clear" w:color="auto" w:fill="auto"/>
            <w:vAlign w:val="center"/>
            <w:hideMark/>
          </w:tcPr>
          <w:p w14:paraId="75C2385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w:t>
            </w:r>
          </w:p>
        </w:tc>
        <w:tc>
          <w:tcPr>
            <w:tcW w:w="540" w:type="dxa"/>
            <w:shd w:val="clear" w:color="auto" w:fill="auto"/>
            <w:vAlign w:val="center"/>
            <w:hideMark/>
          </w:tcPr>
          <w:p w14:paraId="36F8E3A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054293C1"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0.00</w:t>
            </w:r>
          </w:p>
        </w:tc>
      </w:tr>
      <w:tr w:rsidR="009644FD" w:rsidRPr="0034682D" w14:paraId="3ABD06F0" w14:textId="77777777" w:rsidTr="009C40C6">
        <w:trPr>
          <w:trHeight w:val="300"/>
        </w:trPr>
        <w:tc>
          <w:tcPr>
            <w:tcW w:w="3070" w:type="dxa"/>
            <w:shd w:val="clear" w:color="auto" w:fill="auto"/>
            <w:noWrap/>
            <w:vAlign w:val="center"/>
            <w:hideMark/>
          </w:tcPr>
          <w:p w14:paraId="1AA8CC0A"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Summarizing the text</w:t>
            </w:r>
          </w:p>
        </w:tc>
        <w:tc>
          <w:tcPr>
            <w:tcW w:w="540" w:type="dxa"/>
            <w:shd w:val="clear" w:color="auto" w:fill="auto"/>
            <w:noWrap/>
            <w:vAlign w:val="center"/>
            <w:hideMark/>
          </w:tcPr>
          <w:p w14:paraId="58A8642A"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4F177281"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5190912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c>
          <w:tcPr>
            <w:tcW w:w="540" w:type="dxa"/>
            <w:shd w:val="clear" w:color="auto" w:fill="auto"/>
            <w:noWrap/>
            <w:vAlign w:val="center"/>
            <w:hideMark/>
          </w:tcPr>
          <w:p w14:paraId="321CB02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6</w:t>
            </w:r>
          </w:p>
        </w:tc>
        <w:tc>
          <w:tcPr>
            <w:tcW w:w="540" w:type="dxa"/>
            <w:shd w:val="clear" w:color="auto" w:fill="auto"/>
            <w:vAlign w:val="center"/>
            <w:hideMark/>
          </w:tcPr>
          <w:p w14:paraId="119D8F40"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648D32A2"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50.00</w:t>
            </w:r>
          </w:p>
        </w:tc>
        <w:tc>
          <w:tcPr>
            <w:tcW w:w="450" w:type="dxa"/>
            <w:shd w:val="clear" w:color="auto" w:fill="auto"/>
            <w:vAlign w:val="center"/>
            <w:hideMark/>
          </w:tcPr>
          <w:p w14:paraId="17DC6D63"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w:t>
            </w:r>
          </w:p>
        </w:tc>
        <w:tc>
          <w:tcPr>
            <w:tcW w:w="540" w:type="dxa"/>
            <w:shd w:val="clear" w:color="auto" w:fill="auto"/>
            <w:vAlign w:val="center"/>
            <w:hideMark/>
          </w:tcPr>
          <w:p w14:paraId="7E5D1E1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55586239"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16.67</w:t>
            </w:r>
          </w:p>
        </w:tc>
      </w:tr>
      <w:tr w:rsidR="009644FD" w:rsidRPr="0034682D" w14:paraId="766D2E5A" w14:textId="77777777" w:rsidTr="009C40C6">
        <w:trPr>
          <w:trHeight w:val="300"/>
        </w:trPr>
        <w:tc>
          <w:tcPr>
            <w:tcW w:w="3070" w:type="dxa"/>
            <w:shd w:val="clear" w:color="auto" w:fill="auto"/>
            <w:noWrap/>
            <w:vAlign w:val="center"/>
            <w:hideMark/>
          </w:tcPr>
          <w:p w14:paraId="00C0040D"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Role -playing</w:t>
            </w:r>
          </w:p>
        </w:tc>
        <w:tc>
          <w:tcPr>
            <w:tcW w:w="540" w:type="dxa"/>
            <w:shd w:val="clear" w:color="auto" w:fill="auto"/>
            <w:noWrap/>
            <w:vAlign w:val="center"/>
            <w:hideMark/>
          </w:tcPr>
          <w:p w14:paraId="6168188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w:t>
            </w:r>
          </w:p>
        </w:tc>
        <w:tc>
          <w:tcPr>
            <w:tcW w:w="540" w:type="dxa"/>
            <w:shd w:val="clear" w:color="auto" w:fill="auto"/>
            <w:vAlign w:val="center"/>
            <w:hideMark/>
          </w:tcPr>
          <w:p w14:paraId="7182AB0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3CE8B7C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25.00</w:t>
            </w:r>
          </w:p>
        </w:tc>
        <w:tc>
          <w:tcPr>
            <w:tcW w:w="540" w:type="dxa"/>
            <w:shd w:val="clear" w:color="auto" w:fill="auto"/>
            <w:noWrap/>
            <w:vAlign w:val="center"/>
            <w:hideMark/>
          </w:tcPr>
          <w:p w14:paraId="46DF7E59"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w:t>
            </w:r>
          </w:p>
        </w:tc>
        <w:tc>
          <w:tcPr>
            <w:tcW w:w="540" w:type="dxa"/>
            <w:shd w:val="clear" w:color="auto" w:fill="auto"/>
            <w:vAlign w:val="center"/>
            <w:hideMark/>
          </w:tcPr>
          <w:p w14:paraId="06FEFE7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7F75D94C"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33.33</w:t>
            </w:r>
          </w:p>
        </w:tc>
        <w:tc>
          <w:tcPr>
            <w:tcW w:w="450" w:type="dxa"/>
            <w:shd w:val="clear" w:color="auto" w:fill="auto"/>
            <w:vAlign w:val="center"/>
            <w:hideMark/>
          </w:tcPr>
          <w:p w14:paraId="671E3B48"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w:t>
            </w:r>
          </w:p>
        </w:tc>
        <w:tc>
          <w:tcPr>
            <w:tcW w:w="540" w:type="dxa"/>
            <w:shd w:val="clear" w:color="auto" w:fill="auto"/>
            <w:vAlign w:val="center"/>
            <w:hideMark/>
          </w:tcPr>
          <w:p w14:paraId="0DD530F8"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46C45E94"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41.67</w:t>
            </w:r>
          </w:p>
        </w:tc>
      </w:tr>
      <w:tr w:rsidR="009644FD" w:rsidRPr="0034682D" w14:paraId="7B99F95B" w14:textId="77777777" w:rsidTr="009C40C6">
        <w:trPr>
          <w:trHeight w:val="300"/>
        </w:trPr>
        <w:tc>
          <w:tcPr>
            <w:tcW w:w="3070" w:type="dxa"/>
            <w:shd w:val="clear" w:color="auto" w:fill="auto"/>
            <w:noWrap/>
            <w:vAlign w:val="center"/>
            <w:hideMark/>
          </w:tcPr>
          <w:p w14:paraId="559823B0" w14:textId="77777777" w:rsidR="009644FD" w:rsidRPr="0034682D" w:rsidRDefault="009644FD" w:rsidP="0034682D">
            <w:pPr>
              <w:spacing w:after="0" w:line="240" w:lineRule="auto"/>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Interpreting the charts, diagram etc.</w:t>
            </w:r>
          </w:p>
        </w:tc>
        <w:tc>
          <w:tcPr>
            <w:tcW w:w="540" w:type="dxa"/>
            <w:shd w:val="clear" w:color="auto" w:fill="auto"/>
            <w:noWrap/>
            <w:vAlign w:val="center"/>
            <w:hideMark/>
          </w:tcPr>
          <w:p w14:paraId="489DED7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w:t>
            </w:r>
          </w:p>
        </w:tc>
        <w:tc>
          <w:tcPr>
            <w:tcW w:w="540" w:type="dxa"/>
            <w:shd w:val="clear" w:color="auto" w:fill="auto"/>
            <w:vAlign w:val="center"/>
            <w:hideMark/>
          </w:tcPr>
          <w:p w14:paraId="6DAC59A7"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noWrap/>
            <w:vAlign w:val="center"/>
            <w:hideMark/>
          </w:tcPr>
          <w:p w14:paraId="07F850EF"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16.67</w:t>
            </w:r>
          </w:p>
        </w:tc>
        <w:tc>
          <w:tcPr>
            <w:tcW w:w="540" w:type="dxa"/>
            <w:shd w:val="clear" w:color="auto" w:fill="auto"/>
            <w:noWrap/>
            <w:vAlign w:val="center"/>
            <w:hideMark/>
          </w:tcPr>
          <w:p w14:paraId="5C459EA3"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3</w:t>
            </w:r>
          </w:p>
        </w:tc>
        <w:tc>
          <w:tcPr>
            <w:tcW w:w="540" w:type="dxa"/>
            <w:shd w:val="clear" w:color="auto" w:fill="auto"/>
            <w:vAlign w:val="center"/>
            <w:hideMark/>
          </w:tcPr>
          <w:p w14:paraId="75E3CDCB"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720" w:type="dxa"/>
            <w:shd w:val="clear" w:color="auto" w:fill="auto"/>
            <w:vAlign w:val="center"/>
            <w:hideMark/>
          </w:tcPr>
          <w:p w14:paraId="3F5AEB3E"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25.00</w:t>
            </w:r>
          </w:p>
        </w:tc>
        <w:tc>
          <w:tcPr>
            <w:tcW w:w="450" w:type="dxa"/>
            <w:shd w:val="clear" w:color="auto" w:fill="auto"/>
            <w:vAlign w:val="center"/>
            <w:hideMark/>
          </w:tcPr>
          <w:p w14:paraId="1DFF852A"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7</w:t>
            </w:r>
          </w:p>
        </w:tc>
        <w:tc>
          <w:tcPr>
            <w:tcW w:w="540" w:type="dxa"/>
            <w:shd w:val="clear" w:color="auto" w:fill="auto"/>
            <w:vAlign w:val="center"/>
            <w:hideMark/>
          </w:tcPr>
          <w:p w14:paraId="6EA4555A" w14:textId="77777777" w:rsidR="009644FD" w:rsidRPr="0034682D" w:rsidRDefault="009644FD" w:rsidP="0034682D">
            <w:pPr>
              <w:spacing w:after="0" w:line="240" w:lineRule="auto"/>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12</w:t>
            </w:r>
          </w:p>
        </w:tc>
        <w:tc>
          <w:tcPr>
            <w:tcW w:w="630" w:type="dxa"/>
            <w:shd w:val="clear" w:color="auto" w:fill="auto"/>
            <w:vAlign w:val="center"/>
            <w:hideMark/>
          </w:tcPr>
          <w:p w14:paraId="316B4745" w14:textId="77777777" w:rsidR="009644FD" w:rsidRPr="0034682D" w:rsidRDefault="009644FD" w:rsidP="0034682D">
            <w:pPr>
              <w:spacing w:after="0" w:line="240" w:lineRule="auto"/>
              <w:ind w:left="-108" w:right="-108"/>
              <w:jc w:val="center"/>
              <w:rPr>
                <w:rFonts w:ascii="Times New Roman" w:eastAsia="Times New Roman" w:hAnsi="Times New Roman" w:cs="Times New Roman"/>
                <w:color w:val="000000"/>
                <w:szCs w:val="22"/>
              </w:rPr>
            </w:pPr>
            <w:r w:rsidRPr="0034682D">
              <w:rPr>
                <w:rFonts w:ascii="Times New Roman" w:eastAsia="Times New Roman" w:hAnsi="Times New Roman" w:cs="Times New Roman"/>
                <w:color w:val="000000"/>
                <w:szCs w:val="22"/>
              </w:rPr>
              <w:t>58.33</w:t>
            </w:r>
          </w:p>
        </w:tc>
      </w:tr>
    </w:tbl>
    <w:p w14:paraId="5D000959" w14:textId="7B1ACEDE" w:rsidR="00063D12" w:rsidRPr="00FD63A4" w:rsidRDefault="00883CDE"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lastRenderedPageBreak/>
        <w:t>T</w:t>
      </w:r>
      <w:r w:rsidR="006966FD" w:rsidRPr="00FD63A4">
        <w:rPr>
          <w:rFonts w:ascii="Times New Roman" w:hAnsi="Times New Roman" w:cs="Times New Roman"/>
          <w:color w:val="000000" w:themeColor="text1"/>
          <w:sz w:val="24"/>
          <w:szCs w:val="24"/>
        </w:rPr>
        <w:t xml:space="preserve">able 17 shows the </w:t>
      </w:r>
      <w:r w:rsidRPr="00FD63A4">
        <w:rPr>
          <w:rFonts w:ascii="Times New Roman" w:hAnsi="Times New Roman" w:cs="Times New Roman"/>
          <w:color w:val="000000" w:themeColor="text1"/>
          <w:sz w:val="24"/>
          <w:szCs w:val="24"/>
          <w:lang w:val="en-GB"/>
        </w:rPr>
        <w:t>Techniques used in the teaching reading found in the observation.</w:t>
      </w:r>
      <w:r w:rsidR="00E22BAF" w:rsidRPr="00FD63A4">
        <w:rPr>
          <w:rFonts w:ascii="Times New Roman" w:hAnsi="Times New Roman" w:cs="Times New Roman"/>
          <w:color w:val="000000" w:themeColor="text1"/>
          <w:sz w:val="24"/>
          <w:szCs w:val="24"/>
          <w:lang w:val="en-GB"/>
        </w:rPr>
        <w:t xml:space="preserve"> </w:t>
      </w:r>
      <w:r w:rsidR="00063D12" w:rsidRPr="00FD63A4">
        <w:rPr>
          <w:rFonts w:ascii="Times New Roman" w:hAnsi="Times New Roman" w:cs="Times New Roman"/>
          <w:color w:val="000000" w:themeColor="text1"/>
          <w:sz w:val="24"/>
          <w:szCs w:val="24"/>
        </w:rPr>
        <w:t xml:space="preserve">The table presents the frequency and percentage of different pre-reading activities, while reading activities and post-reading activities used by 12 English language teachers for teaching reading </w:t>
      </w:r>
      <w:r w:rsidR="00E37EC4" w:rsidRPr="00FD63A4">
        <w:rPr>
          <w:rFonts w:ascii="Times New Roman" w:hAnsi="Times New Roman" w:cs="Times New Roman"/>
          <w:color w:val="000000" w:themeColor="text1"/>
          <w:sz w:val="24"/>
          <w:szCs w:val="24"/>
        </w:rPr>
        <w:t>skill</w:t>
      </w:r>
      <w:r w:rsidR="00063D12" w:rsidRPr="00FD63A4">
        <w:rPr>
          <w:rFonts w:ascii="Times New Roman" w:hAnsi="Times New Roman" w:cs="Times New Roman"/>
          <w:color w:val="000000" w:themeColor="text1"/>
          <w:sz w:val="24"/>
          <w:szCs w:val="24"/>
        </w:rPr>
        <w:t xml:space="preserve"> at the </w:t>
      </w:r>
      <w:r w:rsidR="003E3741">
        <w:rPr>
          <w:rFonts w:ascii="Times New Roman" w:hAnsi="Times New Roman" w:cs="Times New Roman"/>
          <w:color w:val="000000" w:themeColor="text1"/>
          <w:sz w:val="24"/>
          <w:szCs w:val="24"/>
        </w:rPr>
        <w:t>Basic</w:t>
      </w:r>
      <w:r w:rsidR="00063D12" w:rsidRPr="00FD63A4">
        <w:rPr>
          <w:rFonts w:ascii="Times New Roman" w:hAnsi="Times New Roman" w:cs="Times New Roman"/>
          <w:color w:val="000000" w:themeColor="text1"/>
          <w:sz w:val="24"/>
          <w:szCs w:val="24"/>
        </w:rPr>
        <w:t xml:space="preserve"> level. The techniques </w:t>
      </w:r>
      <w:r w:rsidR="00AF52A5" w:rsidRPr="00FD63A4">
        <w:rPr>
          <w:rFonts w:ascii="Times New Roman" w:hAnsi="Times New Roman" w:cs="Times New Roman"/>
          <w:color w:val="000000" w:themeColor="text1"/>
          <w:sz w:val="24"/>
          <w:szCs w:val="24"/>
        </w:rPr>
        <w:t>we</w:t>
      </w:r>
      <w:r w:rsidR="00063D12" w:rsidRPr="00FD63A4">
        <w:rPr>
          <w:rFonts w:ascii="Times New Roman" w:hAnsi="Times New Roman" w:cs="Times New Roman"/>
          <w:color w:val="000000" w:themeColor="text1"/>
          <w:sz w:val="24"/>
          <w:szCs w:val="24"/>
        </w:rPr>
        <w:t xml:space="preserve">re classified into three categories: Always used, </w:t>
      </w:r>
      <w:r w:rsidR="00154840" w:rsidRPr="00FD63A4">
        <w:rPr>
          <w:rFonts w:ascii="Times New Roman" w:hAnsi="Times New Roman" w:cs="Times New Roman"/>
          <w:color w:val="000000" w:themeColor="text1"/>
          <w:sz w:val="24"/>
          <w:szCs w:val="24"/>
        </w:rPr>
        <w:t>mostly</w:t>
      </w:r>
      <w:r w:rsidR="00063D12" w:rsidRPr="00FD63A4">
        <w:rPr>
          <w:rFonts w:ascii="Times New Roman" w:hAnsi="Times New Roman" w:cs="Times New Roman"/>
          <w:color w:val="000000" w:themeColor="text1"/>
          <w:sz w:val="24"/>
          <w:szCs w:val="24"/>
        </w:rPr>
        <w:t xml:space="preserve"> used, and </w:t>
      </w:r>
      <w:r w:rsidR="00154840" w:rsidRPr="00FD63A4">
        <w:rPr>
          <w:rFonts w:ascii="Times New Roman" w:hAnsi="Times New Roman" w:cs="Times New Roman"/>
          <w:color w:val="000000" w:themeColor="text1"/>
          <w:sz w:val="24"/>
          <w:szCs w:val="24"/>
        </w:rPr>
        <w:t>sometimes</w:t>
      </w:r>
      <w:r w:rsidR="00063D12" w:rsidRPr="00FD63A4">
        <w:rPr>
          <w:rFonts w:ascii="Times New Roman" w:hAnsi="Times New Roman" w:cs="Times New Roman"/>
          <w:color w:val="000000" w:themeColor="text1"/>
          <w:sz w:val="24"/>
          <w:szCs w:val="24"/>
        </w:rPr>
        <w:t xml:space="preserve"> used.</w:t>
      </w:r>
    </w:p>
    <w:p w14:paraId="65738DBF" w14:textId="77777777" w:rsidR="00063D12" w:rsidRPr="00FD63A4" w:rsidRDefault="00063D12"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The results indicate that the pre-reading activity of Guessing the topic and content through headline was always used by 91.67% of the teachers, whereas </w:t>
      </w:r>
      <w:r w:rsidR="00154840" w:rsidRPr="00FD63A4">
        <w:rPr>
          <w:rFonts w:ascii="Times New Roman" w:hAnsi="Times New Roman" w:cs="Times New Roman"/>
          <w:color w:val="000000" w:themeColor="text1"/>
          <w:sz w:val="24"/>
          <w:szCs w:val="24"/>
        </w:rPr>
        <w:t>guessing</w:t>
      </w:r>
      <w:r w:rsidRPr="00FD63A4">
        <w:rPr>
          <w:rFonts w:ascii="Times New Roman" w:hAnsi="Times New Roman" w:cs="Times New Roman"/>
          <w:color w:val="000000" w:themeColor="text1"/>
          <w:sz w:val="24"/>
          <w:szCs w:val="24"/>
        </w:rPr>
        <w:t xml:space="preserve"> the theme was always used by 66.67% of the teachers. Associating the vocabulary with the topic was the least frequently used pre-reading activity, with only 33.33% of the teachers always using it. In the Mostly used category,</w:t>
      </w:r>
      <w:r w:rsidR="00C5049C" w:rsidRPr="00FD63A4">
        <w:rPr>
          <w:rFonts w:ascii="Times New Roman" w:hAnsi="Times New Roman" w:cs="Times New Roman"/>
          <w:color w:val="000000" w:themeColor="text1"/>
          <w:sz w:val="24"/>
          <w:szCs w:val="24"/>
        </w:rPr>
        <w:t xml:space="preserve"> </w:t>
      </w:r>
      <w:r w:rsidR="00154840" w:rsidRPr="00FD63A4">
        <w:rPr>
          <w:rFonts w:ascii="Times New Roman" w:hAnsi="Times New Roman" w:cs="Times New Roman"/>
          <w:color w:val="000000" w:themeColor="text1"/>
          <w:sz w:val="24"/>
          <w:szCs w:val="24"/>
        </w:rPr>
        <w:t>telling</w:t>
      </w:r>
      <w:r w:rsidRPr="00FD63A4">
        <w:rPr>
          <w:rFonts w:ascii="Times New Roman" w:hAnsi="Times New Roman" w:cs="Times New Roman"/>
          <w:color w:val="000000" w:themeColor="text1"/>
          <w:sz w:val="24"/>
          <w:szCs w:val="24"/>
        </w:rPr>
        <w:t xml:space="preserve"> something relevant to the text was the most frequently used technique, with 58.33% of the teachers always using it. Presenting some new words relating to the text was used mostly by 33.33% of the teachers. Brainstorming about the content and telling the purpose of the teaching text were also frequently used techniques in this category. In the </w:t>
      </w:r>
      <w:r w:rsidR="00FD63A4" w:rsidRPr="00FD63A4">
        <w:rPr>
          <w:rFonts w:ascii="Times New Roman" w:hAnsi="Times New Roman" w:cs="Times New Roman"/>
          <w:color w:val="000000" w:themeColor="text1"/>
          <w:sz w:val="24"/>
          <w:szCs w:val="24"/>
        </w:rPr>
        <w:t>Sometimes-used</w:t>
      </w:r>
      <w:r w:rsidRPr="00FD63A4">
        <w:rPr>
          <w:rFonts w:ascii="Times New Roman" w:hAnsi="Times New Roman" w:cs="Times New Roman"/>
          <w:color w:val="000000" w:themeColor="text1"/>
          <w:sz w:val="24"/>
          <w:szCs w:val="24"/>
        </w:rPr>
        <w:t xml:space="preserve"> category, Scanning was used mostly by 41.67% of the teachers, and Clarifying, Structure Proposition, and Chart were used by only 8.33% of the teachers.</w:t>
      </w:r>
      <w:r w:rsidR="00B7420F" w:rsidRPr="00FD63A4">
        <w:rPr>
          <w:rFonts w:ascii="Times New Roman" w:hAnsi="Times New Roman" w:cs="Times New Roman"/>
          <w:color w:val="000000" w:themeColor="text1"/>
          <w:sz w:val="24"/>
          <w:szCs w:val="24"/>
        </w:rPr>
        <w:t xml:space="preserve"> </w:t>
      </w:r>
      <w:r w:rsidRPr="00FD63A4">
        <w:rPr>
          <w:rFonts w:ascii="Times New Roman" w:hAnsi="Times New Roman" w:cs="Times New Roman"/>
          <w:color w:val="000000" w:themeColor="text1"/>
          <w:sz w:val="24"/>
          <w:szCs w:val="24"/>
        </w:rPr>
        <w:t xml:space="preserve">In summary, the results indicate that the teachers mainly used pre-reading activities that involved guessing and predicting the content and theme of the text. Additionally, they often presented some new vocabulary and encouraged students to brainstorm about the content. The results also indicate that there is a need for more diverse and creative pre-reading activities that engage students and help them build different reading </w:t>
      </w:r>
      <w:r w:rsidR="00E37EC4" w:rsidRPr="00FD63A4">
        <w:rPr>
          <w:rFonts w:ascii="Times New Roman" w:hAnsi="Times New Roman" w:cs="Times New Roman"/>
          <w:color w:val="000000" w:themeColor="text1"/>
          <w:sz w:val="24"/>
          <w:szCs w:val="24"/>
        </w:rPr>
        <w:t>skill</w:t>
      </w:r>
      <w:r w:rsidRPr="00FD63A4">
        <w:rPr>
          <w:rFonts w:ascii="Times New Roman" w:hAnsi="Times New Roman" w:cs="Times New Roman"/>
          <w:color w:val="000000" w:themeColor="text1"/>
          <w:sz w:val="24"/>
          <w:szCs w:val="24"/>
        </w:rPr>
        <w:t>.</w:t>
      </w:r>
    </w:p>
    <w:p w14:paraId="1D11C03D" w14:textId="77777777" w:rsidR="00F9168D" w:rsidRPr="00FD63A4" w:rsidRDefault="00F9168D"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The results indicate that most teachers </w:t>
      </w:r>
      <w:r w:rsidR="00C5049C" w:rsidRPr="00FD63A4">
        <w:rPr>
          <w:rFonts w:ascii="Times New Roman" w:hAnsi="Times New Roman" w:cs="Times New Roman"/>
          <w:color w:val="000000" w:themeColor="text1"/>
          <w:sz w:val="24"/>
          <w:szCs w:val="24"/>
        </w:rPr>
        <w:t>75% to 58.33%</w:t>
      </w:r>
      <w:r w:rsidRPr="00FD63A4">
        <w:rPr>
          <w:rFonts w:ascii="Times New Roman" w:hAnsi="Times New Roman" w:cs="Times New Roman"/>
          <w:color w:val="000000" w:themeColor="text1"/>
          <w:sz w:val="24"/>
          <w:szCs w:val="24"/>
        </w:rPr>
        <w:t xml:space="preserve"> always use or mostly use techniques like answering questions, matching, completing incomplete text, arranging the words, and choosing the best answer. However, only a few teachers </w:t>
      </w:r>
      <w:r w:rsidR="00C5049C" w:rsidRPr="00FD63A4">
        <w:rPr>
          <w:rFonts w:ascii="Times New Roman" w:hAnsi="Times New Roman" w:cs="Times New Roman"/>
          <w:color w:val="000000" w:themeColor="text1"/>
          <w:sz w:val="24"/>
          <w:szCs w:val="24"/>
        </w:rPr>
        <w:t>33.33% to 25%</w:t>
      </w:r>
      <w:r w:rsidRPr="00FD63A4">
        <w:rPr>
          <w:rFonts w:ascii="Times New Roman" w:hAnsi="Times New Roman" w:cs="Times New Roman"/>
          <w:color w:val="000000" w:themeColor="text1"/>
          <w:sz w:val="24"/>
          <w:szCs w:val="24"/>
        </w:rPr>
        <w:t xml:space="preserve"> always use techniques such as dealing with multiple-choice items, making notes, and putting pictures related to the text. Skimming for the general idea is always used by 58.33% of the teachers and mostly used by 25% of the teachers. Making notes is used by only 50% of the teachers, which indicates that it is not a widely used technique. Overall, the results indicate that the teachers mainly use traditional techniques such as answering questions, matching, and completing the incomplete text in while-reading activities.</w:t>
      </w:r>
    </w:p>
    <w:p w14:paraId="4D08B48F" w14:textId="7B3C05B3" w:rsidR="00FB7AF7" w:rsidRPr="00FD63A4" w:rsidRDefault="00FB7AF7"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lastRenderedPageBreak/>
        <w:t xml:space="preserve">The above table shows the techniques used by the teachers for post-reading activities in English language teaching at the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The table displays the frequency of the techniques that the teachers used always, mostly, and sometimes. The most commonly used technique by the teachers was retelling the text, which was used always by 66.67% of the teachers and mostly by 33.33% of the teachers. Other frequently used techniques were discussing the most interesting event in the text, reviewing, and summarizing the text, which were used mostly or always by 41.67% to 58.33% of the teachers. Techniques such as interpreting the charts, diagram, etc., and role-playing were used sometimes by the teachers. The results indicate that the teachers were using a variety of techniques for post-reading activities, and most of them were focused on enhancing the comprehension </w:t>
      </w:r>
      <w:r w:rsidR="00E37EC4" w:rsidRPr="00FD63A4">
        <w:rPr>
          <w:rFonts w:ascii="Times New Roman" w:hAnsi="Times New Roman" w:cs="Times New Roman"/>
          <w:color w:val="000000" w:themeColor="text1"/>
          <w:sz w:val="24"/>
          <w:szCs w:val="24"/>
        </w:rPr>
        <w:t>skill</w:t>
      </w:r>
      <w:r w:rsidRPr="00FD63A4">
        <w:rPr>
          <w:rFonts w:ascii="Times New Roman" w:hAnsi="Times New Roman" w:cs="Times New Roman"/>
          <w:color w:val="000000" w:themeColor="text1"/>
          <w:sz w:val="24"/>
          <w:szCs w:val="24"/>
        </w:rPr>
        <w:t xml:space="preserve"> of the students.</w:t>
      </w:r>
    </w:p>
    <w:p w14:paraId="6203A7F7" w14:textId="77777777" w:rsidR="00E2316A" w:rsidRPr="00FD63A4" w:rsidRDefault="007161F9" w:rsidP="00FD63A4">
      <w:pPr>
        <w:pStyle w:val="Heading3"/>
      </w:pPr>
      <w:bookmarkStart w:id="71" w:name="_Toc146893972"/>
      <w:r w:rsidRPr="00FD63A4">
        <w:t>Major Findings of the study</w:t>
      </w:r>
      <w:bookmarkEnd w:id="71"/>
    </w:p>
    <w:p w14:paraId="414F9CA7" w14:textId="77777777" w:rsidR="004042E0" w:rsidRPr="00FD63A4" w:rsidRDefault="004042E0"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The major findings of the study are as follows:</w:t>
      </w:r>
    </w:p>
    <w:p w14:paraId="2639780E" w14:textId="77777777" w:rsidR="00C95584" w:rsidRPr="00FD63A4" w:rsidRDefault="00AC3D87" w:rsidP="00FD63A4">
      <w:pPr>
        <w:pStyle w:val="ListParagraph"/>
        <w:numPr>
          <w:ilvl w:val="0"/>
          <w:numId w:val="4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The most commonly used technique was asking questions related to the topic </w:t>
      </w:r>
    </w:p>
    <w:p w14:paraId="05BF6C35" w14:textId="77777777" w:rsidR="00AC3D87" w:rsidRPr="00FD63A4" w:rsidRDefault="00BE2BF1" w:rsidP="00FD63A4">
      <w:pPr>
        <w:pStyle w:val="ListParagraph"/>
        <w:numPr>
          <w:ilvl w:val="0"/>
          <w:numId w:val="4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Most</w:t>
      </w:r>
      <w:r w:rsidR="00AC3D87" w:rsidRPr="00FD63A4">
        <w:rPr>
          <w:rFonts w:ascii="Times New Roman" w:hAnsi="Times New Roman" w:cs="Times New Roman"/>
          <w:color w:val="000000" w:themeColor="text1"/>
          <w:sz w:val="24"/>
          <w:szCs w:val="24"/>
        </w:rPr>
        <w:t xml:space="preserve"> of the respondents used reference materials for teaching reading skill. </w:t>
      </w:r>
    </w:p>
    <w:p w14:paraId="1BA6ECCC" w14:textId="77777777" w:rsidR="00AC3D87" w:rsidRPr="00FD63A4" w:rsidRDefault="00BE2BF1" w:rsidP="00FD63A4">
      <w:pPr>
        <w:pStyle w:val="ListParagraph"/>
        <w:numPr>
          <w:ilvl w:val="0"/>
          <w:numId w:val="4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Most of </w:t>
      </w:r>
      <w:r w:rsidR="00AC3D87" w:rsidRPr="00FD63A4">
        <w:rPr>
          <w:rFonts w:ascii="Times New Roman" w:hAnsi="Times New Roman" w:cs="Times New Roman"/>
          <w:color w:val="000000" w:themeColor="text1"/>
          <w:sz w:val="24"/>
          <w:szCs w:val="24"/>
        </w:rPr>
        <w:t xml:space="preserve">the respondents used a teacher's guide for teaching reading skill. </w:t>
      </w:r>
    </w:p>
    <w:p w14:paraId="6DD702C8" w14:textId="2F205810" w:rsidR="00AC3D87" w:rsidRPr="00FD63A4" w:rsidRDefault="00BE2BF1" w:rsidP="00FD63A4">
      <w:pPr>
        <w:pStyle w:val="ListParagraph"/>
        <w:numPr>
          <w:ilvl w:val="0"/>
          <w:numId w:val="4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Most of the </w:t>
      </w:r>
      <w:r w:rsidR="00AC3D87" w:rsidRPr="00FD63A4">
        <w:rPr>
          <w:rFonts w:ascii="Times New Roman" w:hAnsi="Times New Roman" w:cs="Times New Roman"/>
          <w:color w:val="000000" w:themeColor="text1"/>
          <w:sz w:val="24"/>
          <w:szCs w:val="24"/>
        </w:rPr>
        <w:t xml:space="preserve">respondents agreed to the idea of giving the main theme of the reading text before presenting the text to teach English to </w:t>
      </w:r>
      <w:r w:rsidR="003E3741">
        <w:rPr>
          <w:rFonts w:ascii="Times New Roman" w:hAnsi="Times New Roman" w:cs="Times New Roman"/>
          <w:color w:val="000000" w:themeColor="text1"/>
          <w:sz w:val="24"/>
          <w:szCs w:val="24"/>
        </w:rPr>
        <w:t>Basic</w:t>
      </w:r>
      <w:r w:rsidR="00AC3D87" w:rsidRPr="00FD63A4">
        <w:rPr>
          <w:rFonts w:ascii="Times New Roman" w:hAnsi="Times New Roman" w:cs="Times New Roman"/>
          <w:color w:val="000000" w:themeColor="text1"/>
          <w:sz w:val="24"/>
          <w:szCs w:val="24"/>
        </w:rPr>
        <w:t xml:space="preserve"> level students. </w:t>
      </w:r>
    </w:p>
    <w:p w14:paraId="6C92A718" w14:textId="3B3EC0A9" w:rsidR="00AC3D87" w:rsidRPr="00FD63A4" w:rsidRDefault="00BE2BF1" w:rsidP="00FD63A4">
      <w:pPr>
        <w:pStyle w:val="ListParagraph"/>
        <w:numPr>
          <w:ilvl w:val="0"/>
          <w:numId w:val="4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Most of the respondents</w:t>
      </w:r>
      <w:r w:rsidR="00AC3D87" w:rsidRPr="00FD63A4">
        <w:rPr>
          <w:rFonts w:ascii="Times New Roman" w:hAnsi="Times New Roman" w:cs="Times New Roman"/>
          <w:color w:val="000000" w:themeColor="text1"/>
          <w:sz w:val="24"/>
          <w:szCs w:val="24"/>
        </w:rPr>
        <w:t xml:space="preserve"> agreed on the importance of asking pre-reading questions while teaching reading skill to </w:t>
      </w:r>
      <w:r w:rsidR="003E3741">
        <w:rPr>
          <w:rFonts w:ascii="Times New Roman" w:hAnsi="Times New Roman" w:cs="Times New Roman"/>
          <w:color w:val="000000" w:themeColor="text1"/>
          <w:sz w:val="24"/>
          <w:szCs w:val="24"/>
        </w:rPr>
        <w:t>Basic</w:t>
      </w:r>
      <w:r w:rsidR="00AC3D87" w:rsidRPr="00FD63A4">
        <w:rPr>
          <w:rFonts w:ascii="Times New Roman" w:hAnsi="Times New Roman" w:cs="Times New Roman"/>
          <w:color w:val="000000" w:themeColor="text1"/>
          <w:sz w:val="24"/>
          <w:szCs w:val="24"/>
        </w:rPr>
        <w:t xml:space="preserve"> level English students. </w:t>
      </w:r>
    </w:p>
    <w:p w14:paraId="5121280C" w14:textId="3AF484FA" w:rsidR="00AC3D87" w:rsidRPr="00FD63A4" w:rsidRDefault="00BE2BF1" w:rsidP="00FD63A4">
      <w:pPr>
        <w:pStyle w:val="ListParagraph"/>
        <w:numPr>
          <w:ilvl w:val="0"/>
          <w:numId w:val="4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Most of the </w:t>
      </w:r>
      <w:r w:rsidR="00AC3D87" w:rsidRPr="00FD63A4">
        <w:rPr>
          <w:rFonts w:ascii="Times New Roman" w:hAnsi="Times New Roman" w:cs="Times New Roman"/>
          <w:color w:val="000000" w:themeColor="text1"/>
          <w:sz w:val="24"/>
          <w:szCs w:val="24"/>
        </w:rPr>
        <w:t xml:space="preserve">respondents in the study reported that they ask their students to read the text aloud while teaching reading skill in English at the </w:t>
      </w:r>
      <w:r w:rsidR="003E3741">
        <w:rPr>
          <w:rFonts w:ascii="Times New Roman" w:hAnsi="Times New Roman" w:cs="Times New Roman"/>
          <w:color w:val="000000" w:themeColor="text1"/>
          <w:sz w:val="24"/>
          <w:szCs w:val="24"/>
        </w:rPr>
        <w:t>Basic</w:t>
      </w:r>
      <w:r w:rsidR="00AC3D87" w:rsidRPr="00FD63A4">
        <w:rPr>
          <w:rFonts w:ascii="Times New Roman" w:hAnsi="Times New Roman" w:cs="Times New Roman"/>
          <w:color w:val="000000" w:themeColor="text1"/>
          <w:sz w:val="24"/>
          <w:szCs w:val="24"/>
        </w:rPr>
        <w:t xml:space="preserve"> level. </w:t>
      </w:r>
    </w:p>
    <w:p w14:paraId="000A3698" w14:textId="4041131E" w:rsidR="00AC3D87" w:rsidRPr="00FD63A4" w:rsidRDefault="00BE2BF1" w:rsidP="00FD63A4">
      <w:pPr>
        <w:pStyle w:val="ListParagraph"/>
        <w:numPr>
          <w:ilvl w:val="0"/>
          <w:numId w:val="4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Most of the</w:t>
      </w:r>
      <w:r w:rsidR="00AC3D87" w:rsidRPr="00FD63A4">
        <w:rPr>
          <w:rFonts w:ascii="Times New Roman" w:hAnsi="Times New Roman" w:cs="Times New Roman"/>
          <w:color w:val="000000" w:themeColor="text1"/>
          <w:sz w:val="24"/>
          <w:szCs w:val="24"/>
        </w:rPr>
        <w:t xml:space="preserve"> respondents agreed that their students actively participate when the teachers adopt student centered technique while teaching English for </w:t>
      </w:r>
      <w:r w:rsidR="003E3741">
        <w:rPr>
          <w:rFonts w:ascii="Times New Roman" w:hAnsi="Times New Roman" w:cs="Times New Roman"/>
          <w:color w:val="000000" w:themeColor="text1"/>
          <w:sz w:val="24"/>
          <w:szCs w:val="24"/>
        </w:rPr>
        <w:t>Basic</w:t>
      </w:r>
      <w:r w:rsidR="00AC3D87" w:rsidRPr="00FD63A4">
        <w:rPr>
          <w:rFonts w:ascii="Times New Roman" w:hAnsi="Times New Roman" w:cs="Times New Roman"/>
          <w:color w:val="000000" w:themeColor="text1"/>
          <w:sz w:val="24"/>
          <w:szCs w:val="24"/>
        </w:rPr>
        <w:t xml:space="preserve"> level students. </w:t>
      </w:r>
    </w:p>
    <w:p w14:paraId="22DD1DB7" w14:textId="2EEA043B" w:rsidR="00AC3D87" w:rsidRPr="00FD63A4" w:rsidRDefault="00AC3D87" w:rsidP="00FD63A4">
      <w:pPr>
        <w:pStyle w:val="ListParagraph"/>
        <w:numPr>
          <w:ilvl w:val="0"/>
          <w:numId w:val="43"/>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color w:val="000000" w:themeColor="text1"/>
          <w:sz w:val="24"/>
          <w:szCs w:val="24"/>
        </w:rPr>
        <w:t xml:space="preserve">All 12 respondents reported that they ask comprehension questions while presenting the text while teaching English for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students.  </w:t>
      </w:r>
    </w:p>
    <w:p w14:paraId="17C9CDAD" w14:textId="3D8BA729" w:rsidR="00C95584" w:rsidRPr="00FD63A4" w:rsidRDefault="00AC3D87" w:rsidP="00FD63A4">
      <w:pPr>
        <w:pStyle w:val="ListParagraph"/>
        <w:numPr>
          <w:ilvl w:val="0"/>
          <w:numId w:val="4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All 12 respondents preferred student-centered techniques while teaching English for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students. </w:t>
      </w:r>
    </w:p>
    <w:p w14:paraId="33E41EF2" w14:textId="77777777" w:rsidR="00E2316A" w:rsidRPr="00FD63A4" w:rsidRDefault="00AC3D87" w:rsidP="00FD63A4">
      <w:pPr>
        <w:pStyle w:val="ListParagraph"/>
        <w:numPr>
          <w:ilvl w:val="0"/>
          <w:numId w:val="43"/>
        </w:numPr>
        <w:spacing w:before="120" w:after="120" w:line="360" w:lineRule="auto"/>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Reading aloud technique were mostly used technique and scanning and skimming technique were occasionally used technique. </w:t>
      </w:r>
      <w:r w:rsidR="00FB7AF7" w:rsidRPr="00FD63A4">
        <w:rPr>
          <w:rFonts w:ascii="Times New Roman" w:hAnsi="Times New Roman" w:cs="Times New Roman"/>
          <w:sz w:val="24"/>
          <w:szCs w:val="24"/>
        </w:rPr>
        <w:t xml:space="preserve"> </w:t>
      </w:r>
      <w:r w:rsidR="00E2316A" w:rsidRPr="00FD63A4">
        <w:rPr>
          <w:rFonts w:ascii="Times New Roman" w:hAnsi="Times New Roman" w:cs="Times New Roman"/>
          <w:color w:val="000000" w:themeColor="text1"/>
          <w:sz w:val="24"/>
          <w:szCs w:val="24"/>
        </w:rPr>
        <w:br w:type="page"/>
      </w:r>
    </w:p>
    <w:p w14:paraId="5183ED20" w14:textId="77777777" w:rsidR="00E2316A" w:rsidRPr="00FD63A4" w:rsidRDefault="00E2316A" w:rsidP="00FD63A4">
      <w:pPr>
        <w:pStyle w:val="Heading1"/>
        <w:rPr>
          <w:color w:val="000000" w:themeColor="text1"/>
          <w:lang w:val="en-GB"/>
        </w:rPr>
      </w:pPr>
      <w:bookmarkStart w:id="72" w:name="_Toc146893973"/>
      <w:r w:rsidRPr="00FD63A4">
        <w:rPr>
          <w:color w:val="000000" w:themeColor="text1"/>
        </w:rPr>
        <w:lastRenderedPageBreak/>
        <w:t xml:space="preserve">CHAPTER </w:t>
      </w:r>
      <w:r w:rsidR="001769AB" w:rsidRPr="00FD63A4">
        <w:rPr>
          <w:color w:val="000000" w:themeColor="text1"/>
        </w:rPr>
        <w:t>FIVE</w:t>
      </w:r>
      <w:bookmarkEnd w:id="72"/>
    </w:p>
    <w:p w14:paraId="4D2CBBD7" w14:textId="77777777" w:rsidR="00E2316A" w:rsidRPr="00FD63A4" w:rsidRDefault="00BE2BF1" w:rsidP="00FD63A4">
      <w:pPr>
        <w:pStyle w:val="Heading2"/>
        <w:jc w:val="center"/>
      </w:pPr>
      <w:bookmarkStart w:id="73" w:name="_Toc146893974"/>
      <w:r w:rsidRPr="00FD63A4">
        <w:t xml:space="preserve">SUMMARY, </w:t>
      </w:r>
      <w:r w:rsidR="005770D8" w:rsidRPr="00FD63A4">
        <w:t>CONCLUSION</w:t>
      </w:r>
      <w:r w:rsidR="00E2316A" w:rsidRPr="00FD63A4">
        <w:t xml:space="preserve"> AND </w:t>
      </w:r>
      <w:r w:rsidRPr="00FD63A4">
        <w:t>IMPLICATION</w:t>
      </w:r>
      <w:bookmarkEnd w:id="73"/>
    </w:p>
    <w:p w14:paraId="482F116E" w14:textId="77777777" w:rsidR="00BE2BF1" w:rsidRPr="00FD63A4" w:rsidRDefault="00BE2BF1"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This is the last chapter of this research study. This chapter incorporates </w:t>
      </w:r>
      <w:r w:rsidR="00494B60" w:rsidRPr="00FD63A4">
        <w:rPr>
          <w:rFonts w:ascii="Times New Roman" w:hAnsi="Times New Roman" w:cs="Times New Roman"/>
          <w:color w:val="000000" w:themeColor="text1"/>
          <w:sz w:val="24"/>
          <w:szCs w:val="24"/>
        </w:rPr>
        <w:t xml:space="preserve">the summary, </w:t>
      </w:r>
      <w:r w:rsidRPr="00FD63A4">
        <w:rPr>
          <w:rFonts w:ascii="Times New Roman" w:hAnsi="Times New Roman" w:cs="Times New Roman"/>
          <w:color w:val="000000" w:themeColor="text1"/>
          <w:sz w:val="24"/>
          <w:szCs w:val="24"/>
        </w:rPr>
        <w:t xml:space="preserve">conclusion and </w:t>
      </w:r>
      <w:r w:rsidR="00494B60" w:rsidRPr="00FD63A4">
        <w:rPr>
          <w:rFonts w:ascii="Times New Roman" w:hAnsi="Times New Roman" w:cs="Times New Roman"/>
          <w:color w:val="000000" w:themeColor="text1"/>
          <w:sz w:val="24"/>
          <w:szCs w:val="24"/>
        </w:rPr>
        <w:t xml:space="preserve">implication </w:t>
      </w:r>
      <w:r w:rsidRPr="00FD63A4">
        <w:rPr>
          <w:rFonts w:ascii="Times New Roman" w:hAnsi="Times New Roman" w:cs="Times New Roman"/>
          <w:color w:val="000000" w:themeColor="text1"/>
          <w:sz w:val="24"/>
          <w:szCs w:val="24"/>
        </w:rPr>
        <w:t xml:space="preserve">of the study which are based on the results and discussion of the collected data. </w:t>
      </w:r>
    </w:p>
    <w:p w14:paraId="50BC7922" w14:textId="77777777" w:rsidR="00494B60" w:rsidRPr="00FD63A4" w:rsidRDefault="00494B60" w:rsidP="00FD63A4">
      <w:pPr>
        <w:pStyle w:val="Heading3"/>
      </w:pPr>
      <w:bookmarkStart w:id="74" w:name="_Toc146893975"/>
      <w:r w:rsidRPr="00FD63A4">
        <w:t>Summary</w:t>
      </w:r>
      <w:bookmarkEnd w:id="74"/>
    </w:p>
    <w:p w14:paraId="697FF4D3" w14:textId="05ABF111" w:rsidR="00494B60" w:rsidRPr="00FD63A4" w:rsidRDefault="00494B60"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The aim of this research study entitled "Techniques of Teaching Reading Skill at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is to investigate the various techniques utilized by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 English teachers in teaching speaking skill to their students. Reading is the process of extracting meaning from written or printed text. It involves the interpretation of symbols, letters, and words, as well as the comprehension of their meanings and relationships. Reading is a complex cognitive process that involves the use of multiple skills, including visual perception, attention, memory, and linguistic processing, among others. The research examines the different approaches and methods that teachers use, including traditional and modern techniques, such as reading aloud, detailed reading, scanning, active reading, speed reading, skimming, summarizing etc.</w:t>
      </w:r>
    </w:p>
    <w:p w14:paraId="6CE03CEF" w14:textId="1B81EC20" w:rsidR="00494B60" w:rsidRPr="00FD63A4" w:rsidRDefault="00494B60"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color w:val="000000" w:themeColor="text1"/>
          <w:sz w:val="24"/>
          <w:szCs w:val="24"/>
        </w:rPr>
        <w:t xml:space="preserve">The research employed a survey approach that incorporated elements of both qualitative and quantitative analyses. The outcomes of the research highlight the techniques that are frequently utilized by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-level English teachers, and it proposes some pedagogical implications for teachers. The study offers important suggestions and recommendations for English language teachers to enhance their teaching methods and boost their students' speaking abilities, ultimately contributing to the advancement of English language education at the </w:t>
      </w:r>
      <w:r w:rsidR="003E3741">
        <w:rPr>
          <w:rFonts w:ascii="Times New Roman" w:hAnsi="Times New Roman" w:cs="Times New Roman"/>
          <w:color w:val="000000" w:themeColor="text1"/>
          <w:sz w:val="24"/>
          <w:szCs w:val="24"/>
        </w:rPr>
        <w:t>Basic</w:t>
      </w:r>
      <w:r w:rsidRPr="00FD63A4">
        <w:rPr>
          <w:rFonts w:ascii="Times New Roman" w:hAnsi="Times New Roman" w:cs="Times New Roman"/>
          <w:color w:val="000000" w:themeColor="text1"/>
          <w:sz w:val="24"/>
          <w:szCs w:val="24"/>
        </w:rPr>
        <w:t xml:space="preserve"> level.</w:t>
      </w:r>
      <w:r w:rsidRPr="00FD63A4">
        <w:rPr>
          <w:rFonts w:ascii="Times New Roman" w:hAnsi="Times New Roman" w:cs="Times New Roman"/>
          <w:vanish/>
          <w:color w:val="000000" w:themeColor="text1"/>
          <w:sz w:val="24"/>
          <w:szCs w:val="24"/>
        </w:rPr>
        <w:t>Top of Form</w:t>
      </w:r>
    </w:p>
    <w:p w14:paraId="718E8772" w14:textId="77777777" w:rsidR="00E2316A" w:rsidRPr="00FD63A4" w:rsidRDefault="00EC2657" w:rsidP="00FD63A4">
      <w:pPr>
        <w:pStyle w:val="Heading3"/>
      </w:pPr>
      <w:bookmarkStart w:id="75" w:name="_Toc146893976"/>
      <w:r w:rsidRPr="00FD63A4">
        <w:t>Conclusion</w:t>
      </w:r>
      <w:bookmarkEnd w:id="75"/>
    </w:p>
    <w:p w14:paraId="03EF0C8A" w14:textId="127D2A67" w:rsidR="002A7A37" w:rsidRPr="00FD63A4" w:rsidRDefault="00F33945" w:rsidP="00FD63A4">
      <w:pPr>
        <w:spacing w:before="120" w:after="120" w:line="360" w:lineRule="auto"/>
        <w:ind w:firstLine="540"/>
        <w:jc w:val="both"/>
        <w:rPr>
          <w:rFonts w:ascii="Times New Roman" w:hAnsi="Times New Roman" w:cs="Times New Roman"/>
          <w:color w:val="000000" w:themeColor="text1"/>
          <w:sz w:val="24"/>
          <w:szCs w:val="24"/>
        </w:rPr>
      </w:pPr>
      <w:r w:rsidRPr="00FD63A4">
        <w:rPr>
          <w:rFonts w:ascii="Times New Roman" w:hAnsi="Times New Roman" w:cs="Times New Roman"/>
          <w:sz w:val="24"/>
          <w:szCs w:val="24"/>
        </w:rPr>
        <w:t xml:space="preserve">This research study </w:t>
      </w:r>
      <w:r w:rsidR="00813DA9" w:rsidRPr="00FD63A4">
        <w:rPr>
          <w:rFonts w:ascii="Times New Roman" w:hAnsi="Times New Roman" w:cs="Times New Roman"/>
          <w:sz w:val="24"/>
          <w:szCs w:val="24"/>
        </w:rPr>
        <w:t xml:space="preserve">"Techniques of Teaching Reading Skill </w:t>
      </w:r>
      <w:r w:rsidR="005770D8" w:rsidRPr="00FD63A4">
        <w:rPr>
          <w:rFonts w:ascii="Times New Roman" w:hAnsi="Times New Roman" w:cs="Times New Roman"/>
          <w:sz w:val="24"/>
          <w:szCs w:val="24"/>
        </w:rPr>
        <w:t xml:space="preserve">at </w:t>
      </w:r>
      <w:r w:rsidR="003E3741">
        <w:rPr>
          <w:rFonts w:ascii="Times New Roman" w:hAnsi="Times New Roman" w:cs="Times New Roman"/>
          <w:sz w:val="24"/>
          <w:szCs w:val="24"/>
        </w:rPr>
        <w:t>Basic</w:t>
      </w:r>
      <w:r w:rsidR="005770D8" w:rsidRPr="00FD63A4">
        <w:rPr>
          <w:rFonts w:ascii="Times New Roman" w:hAnsi="Times New Roman" w:cs="Times New Roman"/>
          <w:sz w:val="24"/>
          <w:szCs w:val="24"/>
        </w:rPr>
        <w:t xml:space="preserve"> Level</w:t>
      </w:r>
      <w:r w:rsidR="00813DA9" w:rsidRPr="00FD63A4">
        <w:rPr>
          <w:rFonts w:ascii="Times New Roman" w:hAnsi="Times New Roman" w:cs="Times New Roman"/>
          <w:sz w:val="24"/>
          <w:szCs w:val="24"/>
        </w:rPr>
        <w:t>"</w:t>
      </w:r>
      <w:r w:rsidRPr="00FD63A4">
        <w:rPr>
          <w:rFonts w:ascii="Times New Roman" w:hAnsi="Times New Roman" w:cs="Times New Roman"/>
          <w:sz w:val="24"/>
          <w:szCs w:val="24"/>
        </w:rPr>
        <w:t xml:space="preserve">, tried to find out the </w:t>
      </w:r>
      <w:r w:rsidR="005770D8" w:rsidRPr="00FD63A4">
        <w:rPr>
          <w:rFonts w:ascii="Times New Roman" w:hAnsi="Times New Roman" w:cs="Times New Roman"/>
          <w:sz w:val="24"/>
          <w:szCs w:val="24"/>
        </w:rPr>
        <w:t>common</w:t>
      </w:r>
      <w:r w:rsidRPr="00FD63A4">
        <w:rPr>
          <w:rFonts w:ascii="Times New Roman" w:hAnsi="Times New Roman" w:cs="Times New Roman"/>
          <w:sz w:val="24"/>
          <w:szCs w:val="24"/>
        </w:rPr>
        <w:t xml:space="preserve"> techniques and material used by teachers while teaching reading </w:t>
      </w:r>
      <w:r w:rsidR="002A7A37" w:rsidRPr="00FD63A4">
        <w:rPr>
          <w:rFonts w:ascii="Times New Roman" w:hAnsi="Times New Roman" w:cs="Times New Roman"/>
          <w:sz w:val="24"/>
          <w:szCs w:val="24"/>
        </w:rPr>
        <w:t xml:space="preserve">skill </w:t>
      </w:r>
      <w:r w:rsidRPr="00FD63A4">
        <w:rPr>
          <w:rFonts w:ascii="Times New Roman" w:hAnsi="Times New Roman" w:cs="Times New Roman"/>
          <w:sz w:val="24"/>
          <w:szCs w:val="24"/>
        </w:rPr>
        <w:t xml:space="preserve">at </w:t>
      </w:r>
      <w:r w:rsidR="003E3741">
        <w:rPr>
          <w:rFonts w:ascii="Times New Roman" w:hAnsi="Times New Roman" w:cs="Times New Roman"/>
          <w:sz w:val="24"/>
          <w:szCs w:val="24"/>
        </w:rPr>
        <w:t>Basic</w:t>
      </w:r>
      <w:r w:rsidR="002A7A37" w:rsidRPr="00FD63A4">
        <w:rPr>
          <w:rFonts w:ascii="Times New Roman" w:hAnsi="Times New Roman" w:cs="Times New Roman"/>
          <w:sz w:val="24"/>
          <w:szCs w:val="24"/>
        </w:rPr>
        <w:t xml:space="preserve"> level</w:t>
      </w:r>
      <w:r w:rsidRPr="00FD63A4">
        <w:rPr>
          <w:rFonts w:ascii="Times New Roman" w:hAnsi="Times New Roman" w:cs="Times New Roman"/>
          <w:sz w:val="24"/>
          <w:szCs w:val="24"/>
        </w:rPr>
        <w:t xml:space="preserve">. </w:t>
      </w:r>
      <w:r w:rsidR="005770D8" w:rsidRPr="00FD63A4">
        <w:rPr>
          <w:rFonts w:ascii="Times New Roman" w:hAnsi="Times New Roman" w:cs="Times New Roman"/>
          <w:sz w:val="24"/>
          <w:szCs w:val="24"/>
        </w:rPr>
        <w:t xml:space="preserve">Most of the teachers were found academically qualified to teach at </w:t>
      </w:r>
      <w:r w:rsidR="003E3741">
        <w:rPr>
          <w:rFonts w:ascii="Times New Roman" w:hAnsi="Times New Roman" w:cs="Times New Roman"/>
          <w:sz w:val="24"/>
          <w:szCs w:val="24"/>
        </w:rPr>
        <w:t>Basic</w:t>
      </w:r>
      <w:r w:rsidR="005770D8" w:rsidRPr="00FD63A4">
        <w:rPr>
          <w:rFonts w:ascii="Times New Roman" w:hAnsi="Times New Roman" w:cs="Times New Roman"/>
          <w:sz w:val="24"/>
          <w:szCs w:val="24"/>
        </w:rPr>
        <w:t xml:space="preserve"> level. No teachers used single technique to warm up the students. </w:t>
      </w:r>
      <w:r w:rsidR="003E3E75" w:rsidRPr="00FD63A4">
        <w:rPr>
          <w:rFonts w:ascii="Times New Roman" w:hAnsi="Times New Roman" w:cs="Times New Roman"/>
          <w:color w:val="000000" w:themeColor="text1"/>
          <w:sz w:val="24"/>
          <w:szCs w:val="24"/>
        </w:rPr>
        <w:t>They used various ways such as asking some pre-reading questions related to the coming topic, starting with vocabulary race, asking questions related to the topic, doing pair work related to the topic, providing hints about</w:t>
      </w:r>
      <w:r w:rsidR="002A7A37" w:rsidRPr="00FD63A4">
        <w:rPr>
          <w:rFonts w:ascii="Times New Roman" w:hAnsi="Times New Roman" w:cs="Times New Roman"/>
          <w:color w:val="000000" w:themeColor="text1"/>
          <w:sz w:val="24"/>
          <w:szCs w:val="24"/>
        </w:rPr>
        <w:t xml:space="preserve"> the lesson, telling references etc.</w:t>
      </w:r>
      <w:r w:rsidR="003E3E75" w:rsidRPr="00FD63A4">
        <w:rPr>
          <w:rFonts w:ascii="Times New Roman" w:hAnsi="Times New Roman" w:cs="Times New Roman"/>
          <w:sz w:val="24"/>
          <w:szCs w:val="24"/>
        </w:rPr>
        <w:t xml:space="preserve"> Most of the </w:t>
      </w:r>
      <w:r w:rsidR="00D36032" w:rsidRPr="00FD63A4">
        <w:rPr>
          <w:rFonts w:ascii="Times New Roman" w:hAnsi="Times New Roman" w:cs="Times New Roman"/>
          <w:color w:val="000000" w:themeColor="text1"/>
          <w:sz w:val="24"/>
          <w:szCs w:val="24"/>
        </w:rPr>
        <w:t xml:space="preserve">respondents agreed on the importance of asking pre-reading questions while </w:t>
      </w:r>
      <w:r w:rsidR="00D36032" w:rsidRPr="00FD63A4">
        <w:rPr>
          <w:rFonts w:ascii="Times New Roman" w:hAnsi="Times New Roman" w:cs="Times New Roman"/>
          <w:color w:val="000000" w:themeColor="text1"/>
          <w:sz w:val="24"/>
          <w:szCs w:val="24"/>
        </w:rPr>
        <w:lastRenderedPageBreak/>
        <w:t xml:space="preserve">teaching reading </w:t>
      </w:r>
      <w:r w:rsidR="00E37EC4" w:rsidRPr="00FD63A4">
        <w:rPr>
          <w:rFonts w:ascii="Times New Roman" w:hAnsi="Times New Roman" w:cs="Times New Roman"/>
          <w:color w:val="000000" w:themeColor="text1"/>
          <w:sz w:val="24"/>
          <w:szCs w:val="24"/>
        </w:rPr>
        <w:t>skill</w:t>
      </w:r>
      <w:r w:rsidR="00D36032" w:rsidRPr="00FD63A4">
        <w:rPr>
          <w:rFonts w:ascii="Times New Roman" w:hAnsi="Times New Roman" w:cs="Times New Roman"/>
          <w:color w:val="000000" w:themeColor="text1"/>
          <w:sz w:val="24"/>
          <w:szCs w:val="24"/>
        </w:rPr>
        <w:t xml:space="preserve"> to </w:t>
      </w:r>
      <w:r w:rsidR="003E3741">
        <w:rPr>
          <w:rFonts w:ascii="Times New Roman" w:hAnsi="Times New Roman" w:cs="Times New Roman"/>
          <w:color w:val="000000" w:themeColor="text1"/>
          <w:sz w:val="24"/>
          <w:szCs w:val="24"/>
        </w:rPr>
        <w:t>Basic</w:t>
      </w:r>
      <w:r w:rsidR="00AA77DC" w:rsidRPr="00FD63A4">
        <w:rPr>
          <w:rFonts w:ascii="Times New Roman" w:hAnsi="Times New Roman" w:cs="Times New Roman"/>
          <w:color w:val="000000" w:themeColor="text1"/>
          <w:sz w:val="24"/>
          <w:szCs w:val="24"/>
        </w:rPr>
        <w:t xml:space="preserve"> level </w:t>
      </w:r>
      <w:r w:rsidR="00D36032" w:rsidRPr="00FD63A4">
        <w:rPr>
          <w:rFonts w:ascii="Times New Roman" w:hAnsi="Times New Roman" w:cs="Times New Roman"/>
          <w:color w:val="000000" w:themeColor="text1"/>
          <w:sz w:val="24"/>
          <w:szCs w:val="24"/>
        </w:rPr>
        <w:t xml:space="preserve">English students. </w:t>
      </w:r>
      <w:r w:rsidR="003E3E75" w:rsidRPr="00FD63A4">
        <w:rPr>
          <w:rFonts w:ascii="Times New Roman" w:hAnsi="Times New Roman" w:cs="Times New Roman"/>
          <w:color w:val="000000" w:themeColor="text1"/>
          <w:sz w:val="24"/>
          <w:szCs w:val="24"/>
        </w:rPr>
        <w:t xml:space="preserve">Most of the </w:t>
      </w:r>
      <w:r w:rsidR="00D36032" w:rsidRPr="00FD63A4">
        <w:rPr>
          <w:rFonts w:ascii="Times New Roman" w:hAnsi="Times New Roman" w:cs="Times New Roman"/>
          <w:color w:val="000000" w:themeColor="text1"/>
          <w:sz w:val="24"/>
          <w:szCs w:val="24"/>
        </w:rPr>
        <w:t xml:space="preserve">respondents reported that they ask their students to read the text aloud while teaching reading </w:t>
      </w:r>
      <w:r w:rsidR="00E37EC4" w:rsidRPr="00FD63A4">
        <w:rPr>
          <w:rFonts w:ascii="Times New Roman" w:hAnsi="Times New Roman" w:cs="Times New Roman"/>
          <w:color w:val="000000" w:themeColor="text1"/>
          <w:sz w:val="24"/>
          <w:szCs w:val="24"/>
        </w:rPr>
        <w:t>skill</w:t>
      </w:r>
      <w:r w:rsidR="00D36032" w:rsidRPr="00FD63A4">
        <w:rPr>
          <w:rFonts w:ascii="Times New Roman" w:hAnsi="Times New Roman" w:cs="Times New Roman"/>
          <w:color w:val="000000" w:themeColor="text1"/>
          <w:sz w:val="24"/>
          <w:szCs w:val="24"/>
        </w:rPr>
        <w:t xml:space="preserve"> in English at the </w:t>
      </w:r>
      <w:r w:rsidR="003E3741">
        <w:rPr>
          <w:rFonts w:ascii="Times New Roman" w:hAnsi="Times New Roman" w:cs="Times New Roman"/>
          <w:color w:val="000000" w:themeColor="text1"/>
          <w:sz w:val="24"/>
          <w:szCs w:val="24"/>
        </w:rPr>
        <w:t>Basic</w:t>
      </w:r>
      <w:r w:rsidR="00AA77DC" w:rsidRPr="00FD63A4">
        <w:rPr>
          <w:rFonts w:ascii="Times New Roman" w:hAnsi="Times New Roman" w:cs="Times New Roman"/>
          <w:color w:val="000000" w:themeColor="text1"/>
          <w:sz w:val="24"/>
          <w:szCs w:val="24"/>
        </w:rPr>
        <w:t xml:space="preserve"> level </w:t>
      </w:r>
      <w:r w:rsidR="00D36032" w:rsidRPr="00FD63A4">
        <w:rPr>
          <w:rFonts w:ascii="Times New Roman" w:hAnsi="Times New Roman" w:cs="Times New Roman"/>
          <w:color w:val="000000" w:themeColor="text1"/>
          <w:sz w:val="24"/>
          <w:szCs w:val="24"/>
        </w:rPr>
        <w:t xml:space="preserve">which indicates that the practice of asking students to read aloud is a common teaching method used by teachers to improve their students' reading </w:t>
      </w:r>
      <w:r w:rsidR="00E37EC4" w:rsidRPr="00FD63A4">
        <w:rPr>
          <w:rFonts w:ascii="Times New Roman" w:hAnsi="Times New Roman" w:cs="Times New Roman"/>
          <w:color w:val="000000" w:themeColor="text1"/>
          <w:sz w:val="24"/>
          <w:szCs w:val="24"/>
        </w:rPr>
        <w:t>skill</w:t>
      </w:r>
      <w:r w:rsidR="00D36032" w:rsidRPr="00FD63A4">
        <w:rPr>
          <w:rFonts w:ascii="Times New Roman" w:hAnsi="Times New Roman" w:cs="Times New Roman"/>
          <w:color w:val="000000" w:themeColor="text1"/>
          <w:sz w:val="24"/>
          <w:szCs w:val="24"/>
        </w:rPr>
        <w:t>.</w:t>
      </w:r>
      <w:r w:rsidR="003E3E75" w:rsidRPr="00FD63A4">
        <w:rPr>
          <w:rFonts w:ascii="Times New Roman" w:hAnsi="Times New Roman" w:cs="Times New Roman"/>
          <w:color w:val="000000" w:themeColor="text1"/>
          <w:sz w:val="24"/>
          <w:szCs w:val="24"/>
        </w:rPr>
        <w:t xml:space="preserve"> Most of the respondents</w:t>
      </w:r>
      <w:r w:rsidR="009C29CF" w:rsidRPr="00FD63A4">
        <w:rPr>
          <w:rFonts w:ascii="Times New Roman" w:hAnsi="Times New Roman" w:cs="Times New Roman"/>
          <w:color w:val="000000" w:themeColor="text1"/>
          <w:sz w:val="24"/>
          <w:szCs w:val="24"/>
        </w:rPr>
        <w:t xml:space="preserve"> </w:t>
      </w:r>
      <w:r w:rsidR="003E3E75" w:rsidRPr="00FD63A4">
        <w:rPr>
          <w:rFonts w:ascii="Times New Roman" w:hAnsi="Times New Roman" w:cs="Times New Roman"/>
          <w:color w:val="000000" w:themeColor="text1"/>
          <w:sz w:val="24"/>
          <w:szCs w:val="24"/>
        </w:rPr>
        <w:t>preferred</w:t>
      </w:r>
      <w:r w:rsidR="009C29CF" w:rsidRPr="00FD63A4">
        <w:rPr>
          <w:rFonts w:ascii="Times New Roman" w:hAnsi="Times New Roman" w:cs="Times New Roman"/>
          <w:color w:val="000000" w:themeColor="text1"/>
          <w:sz w:val="24"/>
          <w:szCs w:val="24"/>
        </w:rPr>
        <w:t xml:space="preserve"> student-centered techniques while teaching English for </w:t>
      </w:r>
      <w:r w:rsidR="003E3741">
        <w:rPr>
          <w:rFonts w:ascii="Times New Roman" w:hAnsi="Times New Roman" w:cs="Times New Roman"/>
          <w:color w:val="000000" w:themeColor="text1"/>
          <w:sz w:val="24"/>
          <w:szCs w:val="24"/>
        </w:rPr>
        <w:t>Basic</w:t>
      </w:r>
      <w:r w:rsidR="00AA77DC" w:rsidRPr="00FD63A4">
        <w:rPr>
          <w:rFonts w:ascii="Times New Roman" w:hAnsi="Times New Roman" w:cs="Times New Roman"/>
          <w:color w:val="000000" w:themeColor="text1"/>
          <w:sz w:val="24"/>
          <w:szCs w:val="24"/>
        </w:rPr>
        <w:t xml:space="preserve"> level </w:t>
      </w:r>
      <w:r w:rsidR="009C29CF" w:rsidRPr="00FD63A4">
        <w:rPr>
          <w:rFonts w:ascii="Times New Roman" w:hAnsi="Times New Roman" w:cs="Times New Roman"/>
          <w:color w:val="000000" w:themeColor="text1"/>
          <w:sz w:val="24"/>
          <w:szCs w:val="24"/>
        </w:rPr>
        <w:t xml:space="preserve">students which indicates that teachers are moving away from traditional teaching methods, where the teacher takes center stage and controls the learning process, to more modern approaches, where students play an active role in their own learning. </w:t>
      </w:r>
      <w:r w:rsidR="002A7A37" w:rsidRPr="00FD63A4">
        <w:rPr>
          <w:rFonts w:ascii="Times New Roman" w:hAnsi="Times New Roman" w:cs="Times New Roman"/>
          <w:color w:val="000000" w:themeColor="text1"/>
          <w:sz w:val="24"/>
          <w:szCs w:val="24"/>
        </w:rPr>
        <w:t xml:space="preserve">Various techniques were used by teachers to teach reading skill at </w:t>
      </w:r>
      <w:r w:rsidR="003E3741">
        <w:rPr>
          <w:rFonts w:ascii="Times New Roman" w:hAnsi="Times New Roman" w:cs="Times New Roman"/>
          <w:color w:val="000000" w:themeColor="text1"/>
          <w:sz w:val="24"/>
          <w:szCs w:val="24"/>
        </w:rPr>
        <w:t>Basic</w:t>
      </w:r>
      <w:r w:rsidR="002A7A37" w:rsidRPr="00FD63A4">
        <w:rPr>
          <w:rFonts w:ascii="Times New Roman" w:hAnsi="Times New Roman" w:cs="Times New Roman"/>
          <w:color w:val="000000" w:themeColor="text1"/>
          <w:sz w:val="24"/>
          <w:szCs w:val="24"/>
        </w:rPr>
        <w:t xml:space="preserve"> level such as reading aloud, story map, scanning and skimming, reading in front of the class, summarizing and visualizing the background, answering the questions, clarifying, structure proposition, chart, summarize, recitation etc. Out of them reading aloud technique was mostly used technique and scanning and skimming technique was occasionally used technique.</w:t>
      </w:r>
    </w:p>
    <w:p w14:paraId="04C0C1CF" w14:textId="77777777" w:rsidR="00CC4C45" w:rsidRPr="00FD63A4" w:rsidRDefault="00E26E01" w:rsidP="00FD63A4">
      <w:pPr>
        <w:pStyle w:val="Heading3"/>
      </w:pPr>
      <w:bookmarkStart w:id="76" w:name="_Toc146893977"/>
      <w:r w:rsidRPr="00FD63A4">
        <w:t>Implications</w:t>
      </w:r>
      <w:bookmarkEnd w:id="76"/>
    </w:p>
    <w:p w14:paraId="71D7D419" w14:textId="77777777" w:rsidR="002C3D93" w:rsidRPr="00FD63A4" w:rsidRDefault="00CC4C45" w:rsidP="00FD63A4">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 xml:space="preserve">The following </w:t>
      </w:r>
      <w:r w:rsidR="00E26E01" w:rsidRPr="00FD63A4">
        <w:rPr>
          <w:rFonts w:ascii="Times New Roman" w:hAnsi="Times New Roman" w:cs="Times New Roman"/>
          <w:sz w:val="24"/>
          <w:szCs w:val="24"/>
        </w:rPr>
        <w:t>implications</w:t>
      </w:r>
      <w:r w:rsidRPr="00FD63A4">
        <w:rPr>
          <w:rFonts w:ascii="Times New Roman" w:hAnsi="Times New Roman" w:cs="Times New Roman"/>
          <w:sz w:val="24"/>
          <w:szCs w:val="24"/>
        </w:rPr>
        <w:t xml:space="preserve"> for various levels are suggested based on the study's findings:</w:t>
      </w:r>
    </w:p>
    <w:p w14:paraId="7FF0C23B" w14:textId="77777777" w:rsidR="008A54F5" w:rsidRPr="00FD63A4" w:rsidRDefault="008A54F5" w:rsidP="00FD63A4">
      <w:pPr>
        <w:pStyle w:val="Heading4"/>
        <w:ind w:left="0" w:firstLine="540"/>
      </w:pPr>
      <w:r w:rsidRPr="00FD63A4">
        <w:t>Policy Related</w:t>
      </w:r>
    </w:p>
    <w:p w14:paraId="52585B13" w14:textId="77777777" w:rsidR="00B04507" w:rsidRPr="00FD63A4" w:rsidRDefault="00A96E38" w:rsidP="00FD63A4">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At the policy level, the following recommendations are made:</w:t>
      </w:r>
    </w:p>
    <w:p w14:paraId="22AADBAB" w14:textId="62AA6326" w:rsidR="00A218BE" w:rsidRPr="00FD63A4" w:rsidRDefault="00A218BE" w:rsidP="00FD63A4">
      <w:pPr>
        <w:pStyle w:val="ListParagraph"/>
        <w:numPr>
          <w:ilvl w:val="0"/>
          <w:numId w:val="29"/>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 xml:space="preserve">Teachers should be provided with regular professional development opportunities to learn and implement evidence-based techniques for teaching reading at the </w:t>
      </w:r>
      <w:r w:rsidR="003E3741">
        <w:rPr>
          <w:rFonts w:ascii="Times New Roman" w:hAnsi="Times New Roman" w:cs="Times New Roman"/>
          <w:sz w:val="24"/>
          <w:szCs w:val="24"/>
        </w:rPr>
        <w:t>Basic</w:t>
      </w:r>
      <w:r w:rsidR="00AA77DC" w:rsidRPr="00FD63A4">
        <w:rPr>
          <w:rFonts w:ascii="Times New Roman" w:hAnsi="Times New Roman" w:cs="Times New Roman"/>
          <w:sz w:val="24"/>
          <w:szCs w:val="24"/>
        </w:rPr>
        <w:t xml:space="preserve"> level (grade five)</w:t>
      </w:r>
      <w:r w:rsidRPr="00FD63A4">
        <w:rPr>
          <w:rFonts w:ascii="Times New Roman" w:hAnsi="Times New Roman" w:cs="Times New Roman"/>
          <w:sz w:val="24"/>
          <w:szCs w:val="24"/>
        </w:rPr>
        <w:t>. This can include workshops, online courses, and mentoring programs.</w:t>
      </w:r>
    </w:p>
    <w:p w14:paraId="0FB9FAF4" w14:textId="527F58CF" w:rsidR="00A218BE" w:rsidRPr="00FD63A4" w:rsidRDefault="00A218BE" w:rsidP="00FD63A4">
      <w:pPr>
        <w:pStyle w:val="ListParagraph"/>
        <w:numPr>
          <w:ilvl w:val="0"/>
          <w:numId w:val="29"/>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 xml:space="preserve">Schools should implement a system for regularly assessing the reading proficiency of students at the </w:t>
      </w:r>
      <w:r w:rsidR="003E3741">
        <w:rPr>
          <w:rFonts w:ascii="Times New Roman" w:hAnsi="Times New Roman" w:cs="Times New Roman"/>
          <w:sz w:val="24"/>
          <w:szCs w:val="24"/>
        </w:rPr>
        <w:t>Basic</w:t>
      </w:r>
      <w:r w:rsidR="00AA77DC" w:rsidRPr="00FD63A4">
        <w:rPr>
          <w:rFonts w:ascii="Times New Roman" w:hAnsi="Times New Roman" w:cs="Times New Roman"/>
          <w:sz w:val="24"/>
          <w:szCs w:val="24"/>
        </w:rPr>
        <w:t xml:space="preserve"> level (grade five)</w:t>
      </w:r>
      <w:r w:rsidRPr="00FD63A4">
        <w:rPr>
          <w:rFonts w:ascii="Times New Roman" w:hAnsi="Times New Roman" w:cs="Times New Roman"/>
          <w:sz w:val="24"/>
          <w:szCs w:val="24"/>
        </w:rPr>
        <w:t>. This can help to identify students who may be struggling and allow for early intervention.</w:t>
      </w:r>
    </w:p>
    <w:p w14:paraId="6CDD0F38" w14:textId="77777777" w:rsidR="00A218BE" w:rsidRPr="00FD63A4" w:rsidRDefault="00A218BE" w:rsidP="00FD63A4">
      <w:pPr>
        <w:pStyle w:val="ListParagraph"/>
        <w:numPr>
          <w:ilvl w:val="0"/>
          <w:numId w:val="29"/>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Teachers should be trained in differentiating instruction to meet the needs of individual students. This can include providing additional support for struggling readers and challenging activities for advanced readers.</w:t>
      </w:r>
    </w:p>
    <w:p w14:paraId="779DDA77" w14:textId="77777777" w:rsidR="00A218BE" w:rsidRPr="00FD63A4" w:rsidRDefault="00A218BE" w:rsidP="00FD63A4">
      <w:pPr>
        <w:pStyle w:val="ListParagraph"/>
        <w:numPr>
          <w:ilvl w:val="0"/>
          <w:numId w:val="29"/>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Teachers should incorporate authentic materials into their instruction, such as newspapers, magazines, and online resources, to provide students with exposure to real-world reading materials.</w:t>
      </w:r>
    </w:p>
    <w:p w14:paraId="7DD302A2" w14:textId="77777777" w:rsidR="008A54F5" w:rsidRPr="00FD63A4" w:rsidRDefault="008A54F5" w:rsidP="00FD63A4">
      <w:pPr>
        <w:pStyle w:val="Heading4"/>
        <w:ind w:left="0" w:firstLine="540"/>
      </w:pPr>
      <w:r w:rsidRPr="00FD63A4">
        <w:lastRenderedPageBreak/>
        <w:t>Practi</w:t>
      </w:r>
      <w:r w:rsidR="005310E5" w:rsidRPr="00FD63A4">
        <w:t>c</w:t>
      </w:r>
      <w:r w:rsidRPr="00FD63A4">
        <w:t>e Related</w:t>
      </w:r>
    </w:p>
    <w:p w14:paraId="2319075A" w14:textId="77777777" w:rsidR="00A96E38" w:rsidRPr="00FD63A4" w:rsidRDefault="00A96E38" w:rsidP="00FD63A4">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For practice level, the following recommendations are made:</w:t>
      </w:r>
    </w:p>
    <w:p w14:paraId="123BBCF9" w14:textId="77777777" w:rsidR="005310E5" w:rsidRPr="00FD63A4" w:rsidRDefault="005310E5" w:rsidP="00FD63A4">
      <w:pPr>
        <w:pStyle w:val="ListParagraph"/>
        <w:numPr>
          <w:ilvl w:val="0"/>
          <w:numId w:val="31"/>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Teachers should explicitly teach students reading strategies such as predicting, questioning, clarifying, summarizing, and visualizing to help them comprehend and retain the information they are reading.</w:t>
      </w:r>
    </w:p>
    <w:p w14:paraId="18CD558E" w14:textId="77777777" w:rsidR="005310E5" w:rsidRPr="00FD63A4" w:rsidRDefault="005310E5" w:rsidP="00FD63A4">
      <w:pPr>
        <w:pStyle w:val="ListParagraph"/>
        <w:numPr>
          <w:ilvl w:val="0"/>
          <w:numId w:val="31"/>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Teachers can incorporate technology-based tools such as interactive whiteboards, tablets, and e-books to engage students in the reading process and provide them with a variety of reading materials.</w:t>
      </w:r>
    </w:p>
    <w:p w14:paraId="1857EBCD" w14:textId="77777777" w:rsidR="005310E5" w:rsidRPr="00FD63A4" w:rsidRDefault="005310E5" w:rsidP="00FD63A4">
      <w:pPr>
        <w:pStyle w:val="ListParagraph"/>
        <w:numPr>
          <w:ilvl w:val="0"/>
          <w:numId w:val="31"/>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 xml:space="preserve">Cooperative learning activities, such as partner reading, small group discussions, and peer feedback, can help students develop their reading </w:t>
      </w:r>
      <w:r w:rsidR="00E37EC4" w:rsidRPr="00FD63A4">
        <w:rPr>
          <w:rFonts w:ascii="Times New Roman" w:hAnsi="Times New Roman" w:cs="Times New Roman"/>
          <w:sz w:val="24"/>
          <w:szCs w:val="24"/>
        </w:rPr>
        <w:t>skill</w:t>
      </w:r>
      <w:r w:rsidRPr="00FD63A4">
        <w:rPr>
          <w:rFonts w:ascii="Times New Roman" w:hAnsi="Times New Roman" w:cs="Times New Roman"/>
          <w:sz w:val="24"/>
          <w:szCs w:val="24"/>
        </w:rPr>
        <w:t xml:space="preserve"> and build their confidence.</w:t>
      </w:r>
    </w:p>
    <w:p w14:paraId="7FFDC853" w14:textId="77777777" w:rsidR="005310E5" w:rsidRPr="00FD63A4" w:rsidRDefault="005310E5" w:rsidP="00FD63A4">
      <w:pPr>
        <w:pStyle w:val="ListParagraph"/>
        <w:numPr>
          <w:ilvl w:val="0"/>
          <w:numId w:val="31"/>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Teachers should provide students with opportunities for independent reading, allowing them to choose books or materials that interest them and read at their own pace. This can foster a love for reading and increase motivation to read.</w:t>
      </w:r>
    </w:p>
    <w:p w14:paraId="45FB027A" w14:textId="77777777" w:rsidR="008A54F5" w:rsidRPr="00FD63A4" w:rsidRDefault="008A54F5" w:rsidP="00FD63A4">
      <w:pPr>
        <w:pStyle w:val="Heading4"/>
        <w:ind w:left="0" w:firstLine="540"/>
      </w:pPr>
      <w:r w:rsidRPr="00FD63A4">
        <w:t>Future Research Related</w:t>
      </w:r>
    </w:p>
    <w:p w14:paraId="499AD291" w14:textId="77777777" w:rsidR="00A96E38" w:rsidRPr="00FD63A4" w:rsidRDefault="00A96E38" w:rsidP="00FD63A4">
      <w:pPr>
        <w:spacing w:before="120" w:after="120" w:line="360" w:lineRule="auto"/>
        <w:ind w:firstLine="540"/>
        <w:jc w:val="both"/>
        <w:rPr>
          <w:rFonts w:ascii="Times New Roman" w:hAnsi="Times New Roman" w:cs="Times New Roman"/>
          <w:sz w:val="24"/>
          <w:szCs w:val="24"/>
        </w:rPr>
      </w:pPr>
      <w:r w:rsidRPr="00FD63A4">
        <w:rPr>
          <w:rFonts w:ascii="Times New Roman" w:hAnsi="Times New Roman" w:cs="Times New Roman"/>
          <w:sz w:val="24"/>
          <w:szCs w:val="24"/>
        </w:rPr>
        <w:t>Given the study's limitations, there are some gaps. The following are some suggestions for future research:</w:t>
      </w:r>
    </w:p>
    <w:p w14:paraId="538CF31F" w14:textId="7114B4E5" w:rsidR="00013C21" w:rsidRPr="00FD63A4" w:rsidRDefault="00013C21" w:rsidP="00FD63A4">
      <w:pPr>
        <w:numPr>
          <w:ilvl w:val="0"/>
          <w:numId w:val="33"/>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 xml:space="preserve">A larger sample size could provide more comprehensive data and insights into teaching reading </w:t>
      </w:r>
      <w:r w:rsidR="00E37EC4" w:rsidRPr="00FD63A4">
        <w:rPr>
          <w:rFonts w:ascii="Times New Roman" w:hAnsi="Times New Roman" w:cs="Times New Roman"/>
          <w:sz w:val="24"/>
          <w:szCs w:val="24"/>
        </w:rPr>
        <w:t>skill</w:t>
      </w:r>
      <w:r w:rsidRPr="00FD63A4">
        <w:rPr>
          <w:rFonts w:ascii="Times New Roman" w:hAnsi="Times New Roman" w:cs="Times New Roman"/>
          <w:sz w:val="24"/>
          <w:szCs w:val="24"/>
        </w:rPr>
        <w:t xml:space="preserve"> at the </w:t>
      </w:r>
      <w:r w:rsidR="003E3741">
        <w:rPr>
          <w:rFonts w:ascii="Times New Roman" w:hAnsi="Times New Roman" w:cs="Times New Roman"/>
          <w:sz w:val="24"/>
          <w:szCs w:val="24"/>
        </w:rPr>
        <w:t>Basic</w:t>
      </w:r>
      <w:r w:rsidR="00AA77DC" w:rsidRPr="00FD63A4">
        <w:rPr>
          <w:rFonts w:ascii="Times New Roman" w:hAnsi="Times New Roman" w:cs="Times New Roman"/>
          <w:sz w:val="24"/>
          <w:szCs w:val="24"/>
        </w:rPr>
        <w:t xml:space="preserve"> level (grade five)</w:t>
      </w:r>
      <w:r w:rsidRPr="00FD63A4">
        <w:rPr>
          <w:rFonts w:ascii="Times New Roman" w:hAnsi="Times New Roman" w:cs="Times New Roman"/>
          <w:sz w:val="24"/>
          <w:szCs w:val="24"/>
        </w:rPr>
        <w:t>.</w:t>
      </w:r>
    </w:p>
    <w:p w14:paraId="6157BC0F" w14:textId="77777777" w:rsidR="00013C21" w:rsidRPr="00FD63A4" w:rsidRDefault="00013C21" w:rsidP="00FD63A4">
      <w:pPr>
        <w:numPr>
          <w:ilvl w:val="0"/>
          <w:numId w:val="33"/>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Conducting the research in different locations with different backgrounds could provide a more diverse range of perspectives and experiences.</w:t>
      </w:r>
    </w:p>
    <w:p w14:paraId="7DD67672" w14:textId="77777777" w:rsidR="00013C21" w:rsidRPr="00FD63A4" w:rsidRDefault="00013C21" w:rsidP="00FD63A4">
      <w:pPr>
        <w:numPr>
          <w:ilvl w:val="0"/>
          <w:numId w:val="33"/>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 xml:space="preserve">Conducting similar research on different subjects and languages could provide a comparative analysis of teaching reading </w:t>
      </w:r>
      <w:r w:rsidR="00E37EC4" w:rsidRPr="00FD63A4">
        <w:rPr>
          <w:rFonts w:ascii="Times New Roman" w:hAnsi="Times New Roman" w:cs="Times New Roman"/>
          <w:sz w:val="24"/>
          <w:szCs w:val="24"/>
        </w:rPr>
        <w:t>skill</w:t>
      </w:r>
      <w:r w:rsidRPr="00FD63A4">
        <w:rPr>
          <w:rFonts w:ascii="Times New Roman" w:hAnsi="Times New Roman" w:cs="Times New Roman"/>
          <w:sz w:val="24"/>
          <w:szCs w:val="24"/>
        </w:rPr>
        <w:t xml:space="preserve"> across different contexts.</w:t>
      </w:r>
    </w:p>
    <w:p w14:paraId="278ADBF1" w14:textId="5CDCD371" w:rsidR="00E07EEF" w:rsidRPr="00FD63A4" w:rsidRDefault="00013C21" w:rsidP="00FD63A4">
      <w:pPr>
        <w:numPr>
          <w:ilvl w:val="0"/>
          <w:numId w:val="33"/>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 xml:space="preserve">Investigating the role of technology in teaching reading </w:t>
      </w:r>
      <w:r w:rsidR="00E37EC4" w:rsidRPr="00FD63A4">
        <w:rPr>
          <w:rFonts w:ascii="Times New Roman" w:hAnsi="Times New Roman" w:cs="Times New Roman"/>
          <w:sz w:val="24"/>
          <w:szCs w:val="24"/>
        </w:rPr>
        <w:t>skill</w:t>
      </w:r>
      <w:r w:rsidRPr="00FD63A4">
        <w:rPr>
          <w:rFonts w:ascii="Times New Roman" w:hAnsi="Times New Roman" w:cs="Times New Roman"/>
          <w:sz w:val="24"/>
          <w:szCs w:val="24"/>
        </w:rPr>
        <w:t xml:space="preserve"> at the </w:t>
      </w:r>
      <w:r w:rsidR="003E3741">
        <w:rPr>
          <w:rFonts w:ascii="Times New Roman" w:hAnsi="Times New Roman" w:cs="Times New Roman"/>
          <w:sz w:val="24"/>
          <w:szCs w:val="24"/>
        </w:rPr>
        <w:t>Basic</w:t>
      </w:r>
      <w:r w:rsidR="00AA77DC" w:rsidRPr="00FD63A4">
        <w:rPr>
          <w:rFonts w:ascii="Times New Roman" w:hAnsi="Times New Roman" w:cs="Times New Roman"/>
          <w:sz w:val="24"/>
          <w:szCs w:val="24"/>
        </w:rPr>
        <w:t xml:space="preserve"> level (grade five)</w:t>
      </w:r>
      <w:r w:rsidRPr="00FD63A4">
        <w:rPr>
          <w:rFonts w:ascii="Times New Roman" w:hAnsi="Times New Roman" w:cs="Times New Roman"/>
          <w:sz w:val="24"/>
          <w:szCs w:val="24"/>
        </w:rPr>
        <w:t xml:space="preserve"> could provide insights into how digital tools could be used to enhance the effectiveness of different teaching techniques.</w:t>
      </w:r>
    </w:p>
    <w:p w14:paraId="15246F04" w14:textId="3F60696C" w:rsidR="00013C21" w:rsidRPr="00FD63A4" w:rsidRDefault="00013C21" w:rsidP="00FD63A4">
      <w:pPr>
        <w:numPr>
          <w:ilvl w:val="0"/>
          <w:numId w:val="33"/>
        </w:numPr>
        <w:spacing w:before="120" w:after="120" w:line="360" w:lineRule="auto"/>
        <w:jc w:val="both"/>
        <w:rPr>
          <w:rFonts w:ascii="Times New Roman" w:hAnsi="Times New Roman" w:cs="Times New Roman"/>
          <w:sz w:val="24"/>
          <w:szCs w:val="24"/>
        </w:rPr>
      </w:pPr>
      <w:r w:rsidRPr="00FD63A4">
        <w:rPr>
          <w:rFonts w:ascii="Times New Roman" w:hAnsi="Times New Roman" w:cs="Times New Roman"/>
          <w:sz w:val="24"/>
          <w:szCs w:val="24"/>
        </w:rPr>
        <w:t xml:space="preserve">Exploring the impact of parental involvement on teaching reading </w:t>
      </w:r>
      <w:r w:rsidR="00E37EC4" w:rsidRPr="00FD63A4">
        <w:rPr>
          <w:rFonts w:ascii="Times New Roman" w:hAnsi="Times New Roman" w:cs="Times New Roman"/>
          <w:sz w:val="24"/>
          <w:szCs w:val="24"/>
        </w:rPr>
        <w:t>skill</w:t>
      </w:r>
      <w:r w:rsidRPr="00FD63A4">
        <w:rPr>
          <w:rFonts w:ascii="Times New Roman" w:hAnsi="Times New Roman" w:cs="Times New Roman"/>
          <w:sz w:val="24"/>
          <w:szCs w:val="24"/>
        </w:rPr>
        <w:t xml:space="preserve"> at the </w:t>
      </w:r>
      <w:r w:rsidR="003E3741">
        <w:rPr>
          <w:rFonts w:ascii="Times New Roman" w:hAnsi="Times New Roman" w:cs="Times New Roman"/>
          <w:sz w:val="24"/>
          <w:szCs w:val="24"/>
        </w:rPr>
        <w:t>Basic</w:t>
      </w:r>
      <w:r w:rsidR="00AA77DC" w:rsidRPr="00FD63A4">
        <w:rPr>
          <w:rFonts w:ascii="Times New Roman" w:hAnsi="Times New Roman" w:cs="Times New Roman"/>
          <w:sz w:val="24"/>
          <w:szCs w:val="24"/>
        </w:rPr>
        <w:t xml:space="preserve"> level (grade five)</w:t>
      </w:r>
      <w:r w:rsidRPr="00FD63A4">
        <w:rPr>
          <w:rFonts w:ascii="Times New Roman" w:hAnsi="Times New Roman" w:cs="Times New Roman"/>
          <w:sz w:val="24"/>
          <w:szCs w:val="24"/>
        </w:rPr>
        <w:t xml:space="preserve"> could provide insights into the role of parents in their children's reading development.</w:t>
      </w:r>
      <w:r w:rsidRPr="00FD63A4">
        <w:rPr>
          <w:rFonts w:ascii="Times New Roman" w:hAnsi="Times New Roman" w:cs="Times New Roman"/>
          <w:b/>
          <w:bCs/>
          <w:color w:val="000000" w:themeColor="text1"/>
          <w:sz w:val="24"/>
          <w:szCs w:val="24"/>
        </w:rPr>
        <w:br w:type="page"/>
      </w:r>
    </w:p>
    <w:bookmarkStart w:id="77" w:name="_Toc146893978" w:displacedByCustomXml="next"/>
    <w:sdt>
      <w:sdtPr>
        <w:rPr>
          <w:rFonts w:asciiTheme="minorHAnsi" w:hAnsiTheme="minorHAnsi" w:cstheme="minorBidi"/>
          <w:b w:val="0"/>
          <w:bCs w:val="0"/>
          <w:sz w:val="22"/>
          <w:szCs w:val="20"/>
          <w:lang w:val="en-US"/>
        </w:rPr>
        <w:id w:val="780838987"/>
        <w:docPartObj>
          <w:docPartGallery w:val="Bibliographies"/>
          <w:docPartUnique/>
        </w:docPartObj>
      </w:sdtPr>
      <w:sdtEndPr/>
      <w:sdtContent>
        <w:p w14:paraId="6340B50C" w14:textId="58740E5F" w:rsidR="00DA0140" w:rsidRDefault="00C164FE">
          <w:pPr>
            <w:pStyle w:val="Heading1"/>
          </w:pPr>
          <w:r>
            <w:t>References</w:t>
          </w:r>
          <w:bookmarkEnd w:id="77"/>
          <w:r>
            <w:t xml:space="preserve"> </w:t>
          </w:r>
        </w:p>
        <w:p w14:paraId="33526B8F" w14:textId="6655D6E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sz w:val="24"/>
              <w:szCs w:val="24"/>
            </w:rPr>
            <w:fldChar w:fldCharType="begin"/>
          </w:r>
          <w:r w:rsidRPr="00DA0140">
            <w:rPr>
              <w:rFonts w:ascii="Times New Roman" w:hAnsi="Times New Roman" w:cs="Times New Roman"/>
              <w:sz w:val="24"/>
              <w:szCs w:val="24"/>
            </w:rPr>
            <w:instrText xml:space="preserve"> BIBLIOGRAPHY </w:instrText>
          </w:r>
          <w:r w:rsidRPr="00DA0140">
            <w:rPr>
              <w:rFonts w:ascii="Times New Roman" w:hAnsi="Times New Roman" w:cs="Times New Roman"/>
              <w:sz w:val="24"/>
              <w:szCs w:val="24"/>
            </w:rPr>
            <w:fldChar w:fldCharType="separate"/>
          </w:r>
          <w:r w:rsidRPr="00DA0140">
            <w:rPr>
              <w:rFonts w:ascii="Times New Roman" w:hAnsi="Times New Roman" w:cs="Times New Roman"/>
              <w:noProof/>
              <w:sz w:val="24"/>
              <w:szCs w:val="24"/>
              <w:lang w:val="en-MY"/>
            </w:rPr>
            <w:t xml:space="preserve">Allington, R. L. (2012). </w:t>
          </w:r>
          <w:r w:rsidRPr="00DA0140">
            <w:rPr>
              <w:rFonts w:ascii="Times New Roman" w:hAnsi="Times New Roman" w:cs="Times New Roman"/>
              <w:i/>
              <w:iCs/>
              <w:noProof/>
              <w:sz w:val="24"/>
              <w:szCs w:val="24"/>
              <w:lang w:val="en-MY"/>
            </w:rPr>
            <w:t>What really matters for struggling readers: Designing research-based programs.</w:t>
          </w:r>
          <w:r w:rsidRPr="00DA0140">
            <w:rPr>
              <w:rFonts w:ascii="Times New Roman" w:hAnsi="Times New Roman" w:cs="Times New Roman"/>
              <w:noProof/>
              <w:sz w:val="24"/>
              <w:szCs w:val="24"/>
              <w:lang w:val="en-MY"/>
            </w:rPr>
            <w:t xml:space="preserve"> Pearson.</w:t>
          </w:r>
        </w:p>
        <w:p w14:paraId="7BF52F07"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Bavishi, A., Slade, M. D., &amp; Levy, B. R. (2016). A chapter a day: Association of book reading with longevity. </w:t>
          </w:r>
          <w:r w:rsidRPr="00DA0140">
            <w:rPr>
              <w:rFonts w:ascii="Times New Roman" w:hAnsi="Times New Roman" w:cs="Times New Roman"/>
              <w:i/>
              <w:iCs/>
              <w:noProof/>
              <w:sz w:val="24"/>
              <w:szCs w:val="24"/>
              <w:lang w:val="en-MY"/>
            </w:rPr>
            <w:t>Social Science &amp; Medicine, 164</w:t>
          </w:r>
          <w:r w:rsidRPr="00DA0140">
            <w:rPr>
              <w:rFonts w:ascii="Times New Roman" w:hAnsi="Times New Roman" w:cs="Times New Roman"/>
              <w:noProof/>
              <w:sz w:val="24"/>
              <w:szCs w:val="24"/>
              <w:lang w:val="en-MY"/>
            </w:rPr>
            <w:t>, 44-48.</w:t>
          </w:r>
        </w:p>
        <w:p w14:paraId="081A16D5"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Bhatta, T. K. (2011). </w:t>
          </w:r>
          <w:r w:rsidRPr="00DA0140">
            <w:rPr>
              <w:rFonts w:ascii="Times New Roman" w:hAnsi="Times New Roman" w:cs="Times New Roman"/>
              <w:i/>
              <w:iCs/>
              <w:noProof/>
              <w:sz w:val="24"/>
              <w:szCs w:val="24"/>
              <w:lang w:val="en-MY"/>
            </w:rPr>
            <w:t>The Techniques Employed by English Teachers While Teaching Reading Skills.</w:t>
          </w:r>
          <w:r w:rsidRPr="00DA0140">
            <w:rPr>
              <w:rFonts w:ascii="Times New Roman" w:hAnsi="Times New Roman" w:cs="Times New Roman"/>
              <w:noProof/>
              <w:sz w:val="24"/>
              <w:szCs w:val="24"/>
              <w:lang w:val="en-MY"/>
            </w:rPr>
            <w:t xml:space="preserve"> Kirtipur, Kathmandu: Department of English Education, T.U.</w:t>
          </w:r>
        </w:p>
        <w:p w14:paraId="6BEAA372" w14:textId="1E21F4E0"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Check, J., &amp; Schutt , R. K. (2012). </w:t>
          </w:r>
          <w:r w:rsidRPr="00DA0140">
            <w:rPr>
              <w:rFonts w:ascii="Times New Roman" w:hAnsi="Times New Roman" w:cs="Times New Roman"/>
              <w:i/>
              <w:iCs/>
              <w:noProof/>
              <w:sz w:val="24"/>
              <w:szCs w:val="24"/>
              <w:lang w:val="en-MY"/>
            </w:rPr>
            <w:t>Research Methods in Education.</w:t>
          </w:r>
          <w:r>
            <w:rPr>
              <w:rFonts w:ascii="Times New Roman" w:hAnsi="Times New Roman" w:cs="Times New Roman"/>
              <w:noProof/>
              <w:sz w:val="24"/>
              <w:szCs w:val="24"/>
              <w:lang w:val="en-MY"/>
            </w:rPr>
            <w:t xml:space="preserve"> SAGE Publications CA</w:t>
          </w:r>
          <w:r w:rsidRPr="00DA0140">
            <w:rPr>
              <w:rFonts w:ascii="Times New Roman" w:hAnsi="Times New Roman" w:cs="Times New Roman"/>
              <w:noProof/>
              <w:sz w:val="24"/>
              <w:szCs w:val="24"/>
              <w:lang w:val="en-MY"/>
            </w:rPr>
            <w:t>.</w:t>
          </w:r>
        </w:p>
        <w:p w14:paraId="238D43DA" w14:textId="267CA673"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Chimariya, A. K. (2011). </w:t>
          </w:r>
          <w:r w:rsidRPr="00DA0140">
            <w:rPr>
              <w:rFonts w:ascii="Times New Roman" w:hAnsi="Times New Roman" w:cs="Times New Roman"/>
              <w:i/>
              <w:iCs/>
              <w:noProof/>
              <w:sz w:val="24"/>
              <w:szCs w:val="24"/>
              <w:lang w:val="en-MY"/>
            </w:rPr>
            <w:t>Effectiveness of content–Based in struction in Teaching Reading.</w:t>
          </w:r>
          <w:r w:rsidRPr="00DA0140">
            <w:rPr>
              <w:rFonts w:ascii="Times New Roman" w:hAnsi="Times New Roman" w:cs="Times New Roman"/>
              <w:noProof/>
              <w:sz w:val="24"/>
              <w:szCs w:val="24"/>
              <w:lang w:val="en-MY"/>
            </w:rPr>
            <w:t xml:space="preserve"> Kirtipur, Kathmandu: Departm</w:t>
          </w:r>
          <w:r w:rsidR="00384E96">
            <w:rPr>
              <w:rFonts w:ascii="Times New Roman" w:hAnsi="Times New Roman" w:cs="Times New Roman"/>
              <w:noProof/>
              <w:sz w:val="24"/>
              <w:szCs w:val="24"/>
              <w:lang w:val="en-MY"/>
            </w:rPr>
            <w:t>ent of English Education, T.U.</w:t>
          </w:r>
        </w:p>
        <w:p w14:paraId="7D70CA33"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Creswell, J. W. (2014). </w:t>
          </w:r>
          <w:r w:rsidRPr="00DA0140">
            <w:rPr>
              <w:rFonts w:ascii="Times New Roman" w:hAnsi="Times New Roman" w:cs="Times New Roman"/>
              <w:i/>
              <w:iCs/>
              <w:noProof/>
              <w:sz w:val="24"/>
              <w:szCs w:val="24"/>
              <w:lang w:val="en-MY"/>
            </w:rPr>
            <w:t>Research design: Qualitative, quantitative, and mixed methods approaches</w:t>
          </w:r>
          <w:r w:rsidRPr="00DA0140">
            <w:rPr>
              <w:rFonts w:ascii="Times New Roman" w:hAnsi="Times New Roman" w:cs="Times New Roman"/>
              <w:noProof/>
              <w:sz w:val="24"/>
              <w:szCs w:val="24"/>
              <w:lang w:val="en-MY"/>
            </w:rPr>
            <w:t xml:space="preserve"> (4th ed.). Sage publications.</w:t>
          </w:r>
        </w:p>
        <w:p w14:paraId="6B09F5B8"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Cunningham, A. E., &amp; Stanovich, K. E. (2001). What reading does for the mind. </w:t>
          </w:r>
          <w:r w:rsidRPr="00DA0140">
            <w:rPr>
              <w:rFonts w:ascii="Times New Roman" w:hAnsi="Times New Roman" w:cs="Times New Roman"/>
              <w:i/>
              <w:iCs/>
              <w:noProof/>
              <w:sz w:val="24"/>
              <w:szCs w:val="24"/>
              <w:lang w:val="en-MY"/>
            </w:rPr>
            <w:t>Journal of Direct Instruction, 1</w:t>
          </w:r>
          <w:r w:rsidRPr="00DA0140">
            <w:rPr>
              <w:rFonts w:ascii="Times New Roman" w:hAnsi="Times New Roman" w:cs="Times New Roman"/>
              <w:noProof/>
              <w:sz w:val="24"/>
              <w:szCs w:val="24"/>
              <w:lang w:val="en-MY"/>
            </w:rPr>
            <w:t>(2), 137-149.</w:t>
          </w:r>
        </w:p>
        <w:p w14:paraId="782482F6"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Curriculum Development Centre. (2078). Basic Level Curriculum Grade 4-5 (2078). </w:t>
          </w:r>
          <w:r w:rsidRPr="00DA0140">
            <w:rPr>
              <w:rFonts w:ascii="Times New Roman" w:hAnsi="Times New Roman" w:cs="Times New Roman"/>
              <w:i/>
              <w:iCs/>
              <w:noProof/>
              <w:sz w:val="24"/>
              <w:szCs w:val="24"/>
              <w:lang w:val="en-MY"/>
            </w:rPr>
            <w:t>Curriculum Development Centre</w:t>
          </w:r>
          <w:r w:rsidRPr="00DA0140">
            <w:rPr>
              <w:rFonts w:ascii="Times New Roman" w:hAnsi="Times New Roman" w:cs="Times New Roman"/>
              <w:noProof/>
              <w:sz w:val="24"/>
              <w:szCs w:val="24"/>
              <w:lang w:val="en-MY"/>
            </w:rPr>
            <w:t>, 58.</w:t>
          </w:r>
        </w:p>
        <w:p w14:paraId="2BC0FF98"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Denton, C. A., Ciancio, D., Fletcher, J. M., &amp; Anthony, J. L. (2014). Randomized control trial examining the effectiveness of a multi-tiered intervention for improving reading outcomes in first grade. </w:t>
          </w:r>
          <w:r w:rsidRPr="00DA0140">
            <w:rPr>
              <w:rFonts w:ascii="Times New Roman" w:hAnsi="Times New Roman" w:cs="Times New Roman"/>
              <w:i/>
              <w:iCs/>
              <w:noProof/>
              <w:sz w:val="24"/>
              <w:szCs w:val="24"/>
              <w:lang w:val="en-MY"/>
            </w:rPr>
            <w:t>Journal of Research on Educational Effectiveness, 7</w:t>
          </w:r>
          <w:r w:rsidRPr="00DA0140">
            <w:rPr>
              <w:rFonts w:ascii="Times New Roman" w:hAnsi="Times New Roman" w:cs="Times New Roman"/>
              <w:noProof/>
              <w:sz w:val="24"/>
              <w:szCs w:val="24"/>
              <w:lang w:val="en-MY"/>
            </w:rPr>
            <w:t>(4), 328-353.</w:t>
          </w:r>
        </w:p>
        <w:p w14:paraId="261A372C"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Dhakal, N. R. (2021). </w:t>
          </w:r>
          <w:r w:rsidRPr="00DA0140">
            <w:rPr>
              <w:rFonts w:ascii="Times New Roman" w:hAnsi="Times New Roman" w:cs="Times New Roman"/>
              <w:i/>
              <w:iCs/>
              <w:noProof/>
              <w:sz w:val="24"/>
              <w:szCs w:val="24"/>
              <w:lang w:val="en-MY"/>
            </w:rPr>
            <w:t>Three Reading Phases Technique to Develop Reading Skills of Students Studying at Grade-IX: Action Research.</w:t>
          </w:r>
          <w:r w:rsidRPr="00DA0140">
            <w:rPr>
              <w:rFonts w:ascii="Times New Roman" w:hAnsi="Times New Roman" w:cs="Times New Roman"/>
              <w:noProof/>
              <w:sz w:val="24"/>
              <w:szCs w:val="24"/>
              <w:lang w:val="en-MY"/>
            </w:rPr>
            <w:t xml:space="preserve"> Kirtipur, Kathmandu: Department of English Education, T.U.</w:t>
          </w:r>
        </w:p>
        <w:p w14:paraId="56C35B5D"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Fountas, I. C., &amp; Pinnell, G. S. (2016). </w:t>
          </w:r>
          <w:r w:rsidRPr="00DA0140">
            <w:rPr>
              <w:rFonts w:ascii="Times New Roman" w:hAnsi="Times New Roman" w:cs="Times New Roman"/>
              <w:i/>
              <w:iCs/>
              <w:noProof/>
              <w:sz w:val="24"/>
              <w:szCs w:val="24"/>
              <w:lang w:val="en-MY"/>
            </w:rPr>
            <w:t>The Fountas &amp; Pinnell literacy continuum: A tool for assessment, planning, and teaching.</w:t>
          </w:r>
          <w:r w:rsidRPr="00DA0140">
            <w:rPr>
              <w:rFonts w:ascii="Times New Roman" w:hAnsi="Times New Roman" w:cs="Times New Roman"/>
              <w:noProof/>
              <w:sz w:val="24"/>
              <w:szCs w:val="24"/>
              <w:lang w:val="en-MY"/>
            </w:rPr>
            <w:t xml:space="preserve"> Heinemann.</w:t>
          </w:r>
        </w:p>
        <w:p w14:paraId="1F94EA76"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Grabe, W. (2009). Reading in a second language: Moving from theory to practice. . </w:t>
          </w:r>
          <w:r w:rsidRPr="00DA0140">
            <w:rPr>
              <w:rFonts w:ascii="Times New Roman" w:hAnsi="Times New Roman" w:cs="Times New Roman"/>
              <w:i/>
              <w:iCs/>
              <w:noProof/>
              <w:sz w:val="24"/>
              <w:szCs w:val="24"/>
              <w:lang w:val="en-MY"/>
            </w:rPr>
            <w:t xml:space="preserve">Cambridge University Press, </w:t>
          </w:r>
          <w:r w:rsidRPr="00DA0140">
            <w:rPr>
              <w:rFonts w:ascii="Times New Roman" w:hAnsi="Times New Roman" w:cs="Times New Roman"/>
              <w:noProof/>
              <w:sz w:val="24"/>
              <w:szCs w:val="24"/>
              <w:lang w:val="en-MY"/>
            </w:rPr>
            <w:t>New York.</w:t>
          </w:r>
        </w:p>
        <w:p w14:paraId="2EF36505"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Kafle, D. P. (2008). </w:t>
          </w:r>
          <w:r w:rsidRPr="00DA0140">
            <w:rPr>
              <w:rFonts w:ascii="Times New Roman" w:hAnsi="Times New Roman" w:cs="Times New Roman"/>
              <w:i/>
              <w:iCs/>
              <w:noProof/>
              <w:sz w:val="24"/>
              <w:szCs w:val="24"/>
              <w:lang w:val="en-MY"/>
            </w:rPr>
            <w:t>Effectiveness of strip-story in teaching reading comprehension.</w:t>
          </w:r>
          <w:r w:rsidRPr="00DA0140">
            <w:rPr>
              <w:rFonts w:ascii="Times New Roman" w:hAnsi="Times New Roman" w:cs="Times New Roman"/>
              <w:noProof/>
              <w:sz w:val="24"/>
              <w:szCs w:val="24"/>
              <w:lang w:val="en-MY"/>
            </w:rPr>
            <w:t xml:space="preserve"> Kathmandu, Nepal: Tribhuvan University.</w:t>
          </w:r>
        </w:p>
        <w:p w14:paraId="4A77347A"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Kidd, D. C., &amp; Castano, E. (2013). Reading literary fiction improves theory of mind. </w:t>
          </w:r>
          <w:r w:rsidRPr="00DA0140">
            <w:rPr>
              <w:rFonts w:ascii="Times New Roman" w:hAnsi="Times New Roman" w:cs="Times New Roman"/>
              <w:i/>
              <w:iCs/>
              <w:noProof/>
              <w:sz w:val="24"/>
              <w:szCs w:val="24"/>
              <w:lang w:val="en-MY"/>
            </w:rPr>
            <w:t>Science, 342</w:t>
          </w:r>
          <w:r w:rsidRPr="00DA0140">
            <w:rPr>
              <w:rFonts w:ascii="Times New Roman" w:hAnsi="Times New Roman" w:cs="Times New Roman"/>
              <w:noProof/>
              <w:sz w:val="24"/>
              <w:szCs w:val="24"/>
              <w:lang w:val="en-MY"/>
            </w:rPr>
            <w:t>, 377-380.</w:t>
          </w:r>
        </w:p>
        <w:p w14:paraId="5A2506FB"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Krashen, S. (2011). </w:t>
          </w:r>
          <w:r w:rsidRPr="00DA0140">
            <w:rPr>
              <w:rFonts w:ascii="Times New Roman" w:hAnsi="Times New Roman" w:cs="Times New Roman"/>
              <w:i/>
              <w:iCs/>
              <w:noProof/>
              <w:sz w:val="24"/>
              <w:szCs w:val="24"/>
              <w:lang w:val="en-MY"/>
            </w:rPr>
            <w:t>Free voluntary reading.</w:t>
          </w:r>
          <w:r w:rsidRPr="00DA0140">
            <w:rPr>
              <w:rFonts w:ascii="Times New Roman" w:hAnsi="Times New Roman" w:cs="Times New Roman"/>
              <w:noProof/>
              <w:sz w:val="24"/>
              <w:szCs w:val="24"/>
              <w:lang w:val="en-MY"/>
            </w:rPr>
            <w:t xml:space="preserve"> Libraries Unlimited.</w:t>
          </w:r>
        </w:p>
        <w:p w14:paraId="5989C324"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lastRenderedPageBreak/>
            <w:t xml:space="preserve">Li, H., &amp; Wilhelm, K. (2008). Exploring pedagogical reasoning: Reading strategy instruction from two teachers perspectives. . </w:t>
          </w:r>
          <w:r w:rsidRPr="00DA0140">
            <w:rPr>
              <w:rFonts w:ascii="Times New Roman" w:hAnsi="Times New Roman" w:cs="Times New Roman"/>
              <w:i/>
              <w:iCs/>
              <w:noProof/>
              <w:sz w:val="24"/>
              <w:szCs w:val="24"/>
              <w:lang w:val="en-MY"/>
            </w:rPr>
            <w:t>The Reading Matrix</w:t>
          </w:r>
          <w:r w:rsidRPr="00DA0140">
            <w:rPr>
              <w:rFonts w:ascii="Times New Roman" w:hAnsi="Times New Roman" w:cs="Times New Roman"/>
              <w:noProof/>
              <w:sz w:val="24"/>
              <w:szCs w:val="24"/>
              <w:lang w:val="en-MY"/>
            </w:rPr>
            <w:t>, 96-110.</w:t>
          </w:r>
        </w:p>
        <w:p w14:paraId="151034DE"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Mar, R. A. (2011). The neural bases of social cognition and story comprehension. </w:t>
          </w:r>
          <w:r w:rsidRPr="00DA0140">
            <w:rPr>
              <w:rFonts w:ascii="Times New Roman" w:hAnsi="Times New Roman" w:cs="Times New Roman"/>
              <w:i/>
              <w:iCs/>
              <w:noProof/>
              <w:sz w:val="24"/>
              <w:szCs w:val="24"/>
              <w:lang w:val="en-MY"/>
            </w:rPr>
            <w:t>Annual Review of Psychology, 62</w:t>
          </w:r>
          <w:r w:rsidRPr="00DA0140">
            <w:rPr>
              <w:rFonts w:ascii="Times New Roman" w:hAnsi="Times New Roman" w:cs="Times New Roman"/>
              <w:noProof/>
              <w:sz w:val="24"/>
              <w:szCs w:val="24"/>
              <w:lang w:val="en-MY"/>
            </w:rPr>
            <w:t>, 103-134.</w:t>
          </w:r>
        </w:p>
        <w:p w14:paraId="29C8D4A2"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McQuillan, J., &amp; Tse, L. (2018). </w:t>
          </w:r>
          <w:r w:rsidRPr="00DA0140">
            <w:rPr>
              <w:rFonts w:ascii="Times New Roman" w:hAnsi="Times New Roman" w:cs="Times New Roman"/>
              <w:i/>
              <w:iCs/>
              <w:noProof/>
              <w:sz w:val="24"/>
              <w:szCs w:val="24"/>
              <w:lang w:val="en-MY"/>
            </w:rPr>
            <w:t>What teachers need to know about language.</w:t>
          </w:r>
          <w:r w:rsidRPr="00DA0140">
            <w:rPr>
              <w:rFonts w:ascii="Times New Roman" w:hAnsi="Times New Roman" w:cs="Times New Roman"/>
              <w:noProof/>
              <w:sz w:val="24"/>
              <w:szCs w:val="24"/>
              <w:lang w:val="en-MY"/>
            </w:rPr>
            <w:t xml:space="preserve"> Harvard Education Press.</w:t>
          </w:r>
        </w:p>
        <w:p w14:paraId="1892163B"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Nagy, W. E., &amp; Anderson, R. C. (1984). The number of words in printed school English. </w:t>
          </w:r>
          <w:r w:rsidRPr="00DA0140">
            <w:rPr>
              <w:rFonts w:ascii="Times New Roman" w:hAnsi="Times New Roman" w:cs="Times New Roman"/>
              <w:i/>
              <w:iCs/>
              <w:noProof/>
              <w:sz w:val="24"/>
              <w:szCs w:val="24"/>
              <w:lang w:val="en-MY"/>
            </w:rPr>
            <w:t>Reading Research Quarterly, 19</w:t>
          </w:r>
          <w:r w:rsidRPr="00DA0140">
            <w:rPr>
              <w:rFonts w:ascii="Times New Roman" w:hAnsi="Times New Roman" w:cs="Times New Roman"/>
              <w:noProof/>
              <w:sz w:val="24"/>
              <w:szCs w:val="24"/>
              <w:lang w:val="en-MY"/>
            </w:rPr>
            <w:t>(3), 304-330.</w:t>
          </w:r>
        </w:p>
        <w:p w14:paraId="376BA4EF"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National Early Literacy Panel. (2008). </w:t>
          </w:r>
          <w:r w:rsidRPr="00DA0140">
            <w:rPr>
              <w:rFonts w:ascii="Times New Roman" w:hAnsi="Times New Roman" w:cs="Times New Roman"/>
              <w:i/>
              <w:iCs/>
              <w:noProof/>
              <w:sz w:val="24"/>
              <w:szCs w:val="24"/>
              <w:lang w:val="en-MY"/>
            </w:rPr>
            <w:t>Developing early literacy: Report of the National Early Literacy Panel.</w:t>
          </w:r>
          <w:r w:rsidRPr="00DA0140">
            <w:rPr>
              <w:rFonts w:ascii="Times New Roman" w:hAnsi="Times New Roman" w:cs="Times New Roman"/>
              <w:noProof/>
              <w:sz w:val="24"/>
              <w:szCs w:val="24"/>
              <w:lang w:val="en-MY"/>
            </w:rPr>
            <w:t xml:space="preserve"> National Institute for Literacy.</w:t>
          </w:r>
        </w:p>
        <w:p w14:paraId="37A333F3"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National Institute of Child Health and Human Development. (2000). </w:t>
          </w:r>
          <w:r w:rsidRPr="00DA0140">
            <w:rPr>
              <w:rFonts w:ascii="Times New Roman" w:hAnsi="Times New Roman" w:cs="Times New Roman"/>
              <w:i/>
              <w:iCs/>
              <w:noProof/>
              <w:sz w:val="24"/>
              <w:szCs w:val="24"/>
              <w:lang w:val="en-MY"/>
            </w:rPr>
            <w:t>Report of the National Reading Panel: Teaching children to read: An evidence-based assessment of the scientific research literature on reading and its implications for reading instruction.</w:t>
          </w:r>
          <w:r w:rsidRPr="00DA0140">
            <w:rPr>
              <w:rFonts w:ascii="Times New Roman" w:hAnsi="Times New Roman" w:cs="Times New Roman"/>
              <w:noProof/>
              <w:sz w:val="24"/>
              <w:szCs w:val="24"/>
              <w:lang w:val="en-MY"/>
            </w:rPr>
            <w:t xml:space="preserve"> Washington, DC: U.S: NIH Publication.</w:t>
          </w:r>
        </w:p>
        <w:p w14:paraId="0B0CC3ED"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National Reading Panel. (2000). </w:t>
          </w:r>
          <w:r w:rsidRPr="00DA0140">
            <w:rPr>
              <w:rFonts w:ascii="Times New Roman" w:hAnsi="Times New Roman" w:cs="Times New Roman"/>
              <w:i/>
              <w:iCs/>
              <w:noProof/>
              <w:sz w:val="24"/>
              <w:szCs w:val="24"/>
              <w:lang w:val="en-MY"/>
            </w:rPr>
            <w:t>Teaching children to read: An evidence-based assessment of the scientific research literature on reading and its implications for reading instruction (NIH Publication No. 00-4769). U.S.</w:t>
          </w:r>
          <w:r w:rsidRPr="00DA0140">
            <w:rPr>
              <w:rFonts w:ascii="Times New Roman" w:hAnsi="Times New Roman" w:cs="Times New Roman"/>
              <w:noProof/>
              <w:sz w:val="24"/>
              <w:szCs w:val="24"/>
              <w:lang w:val="en-MY"/>
            </w:rPr>
            <w:t xml:space="preserve"> Government Printing Office.</w:t>
          </w:r>
        </w:p>
        <w:p w14:paraId="03C51BFD"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Norris, J. (1998). Current issues in whole language. </w:t>
          </w:r>
          <w:r w:rsidRPr="00DA0140">
            <w:rPr>
              <w:rFonts w:ascii="Times New Roman" w:hAnsi="Times New Roman" w:cs="Times New Roman"/>
              <w:i/>
              <w:iCs/>
              <w:noProof/>
              <w:sz w:val="24"/>
              <w:szCs w:val="24"/>
              <w:lang w:val="en-MY"/>
            </w:rPr>
            <w:t xml:space="preserve">Urbana, IL: NCTE. </w:t>
          </w:r>
          <w:r w:rsidRPr="00DA0140">
            <w:rPr>
              <w:rFonts w:ascii="Times New Roman" w:hAnsi="Times New Roman" w:cs="Times New Roman"/>
              <w:noProof/>
              <w:sz w:val="24"/>
              <w:szCs w:val="24"/>
              <w:lang w:val="en-MY"/>
            </w:rPr>
            <w:t>, 157-196.</w:t>
          </w:r>
        </w:p>
        <w:p w14:paraId="3BCF77ED"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Nunan, D. (2003). Practical English language teaching. . </w:t>
          </w:r>
          <w:r w:rsidRPr="00DA0140">
            <w:rPr>
              <w:rFonts w:ascii="Times New Roman" w:hAnsi="Times New Roman" w:cs="Times New Roman"/>
              <w:i/>
              <w:iCs/>
              <w:noProof/>
              <w:sz w:val="24"/>
              <w:szCs w:val="24"/>
              <w:lang w:val="en-MY"/>
            </w:rPr>
            <w:t>McGraw-Hill</w:t>
          </w:r>
          <w:r w:rsidRPr="00DA0140">
            <w:rPr>
              <w:rFonts w:ascii="Times New Roman" w:hAnsi="Times New Roman" w:cs="Times New Roman"/>
              <w:noProof/>
              <w:sz w:val="24"/>
              <w:szCs w:val="24"/>
              <w:lang w:val="en-MY"/>
            </w:rPr>
            <w:t>.</w:t>
          </w:r>
        </w:p>
        <w:p w14:paraId="21388FB9"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Pandey, D. (2016). </w:t>
          </w:r>
          <w:r w:rsidRPr="00DA0140">
            <w:rPr>
              <w:rFonts w:ascii="Times New Roman" w:hAnsi="Times New Roman" w:cs="Times New Roman"/>
              <w:i/>
              <w:iCs/>
              <w:noProof/>
              <w:sz w:val="24"/>
              <w:szCs w:val="24"/>
              <w:lang w:val="en-MY"/>
            </w:rPr>
            <w:t>Techniques and Materials used in Teaching Reading Skill.</w:t>
          </w:r>
          <w:r w:rsidRPr="00DA0140">
            <w:rPr>
              <w:rFonts w:ascii="Times New Roman" w:hAnsi="Times New Roman" w:cs="Times New Roman"/>
              <w:noProof/>
              <w:sz w:val="24"/>
              <w:szCs w:val="24"/>
              <w:lang w:val="en-MY"/>
            </w:rPr>
            <w:t xml:space="preserve"> Kirtipur Kathmandu, Nepal: Faculty of Education, Tribhuvan University.</w:t>
          </w:r>
        </w:p>
        <w:p w14:paraId="11EE70C5"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Paudel, I. (2009). </w:t>
          </w:r>
          <w:r w:rsidRPr="00DA0140">
            <w:rPr>
              <w:rFonts w:ascii="Times New Roman" w:hAnsi="Times New Roman" w:cs="Times New Roman"/>
              <w:i/>
              <w:iCs/>
              <w:noProof/>
              <w:sz w:val="24"/>
              <w:szCs w:val="24"/>
              <w:lang w:val="en-MY"/>
            </w:rPr>
            <w:t>A Study on the Techniques of Teaching Reading in English at Secondary Level.</w:t>
          </w:r>
          <w:r w:rsidRPr="00DA0140">
            <w:rPr>
              <w:rFonts w:ascii="Times New Roman" w:hAnsi="Times New Roman" w:cs="Times New Roman"/>
              <w:noProof/>
              <w:sz w:val="24"/>
              <w:szCs w:val="24"/>
              <w:lang w:val="en-MY"/>
            </w:rPr>
            <w:t xml:space="preserve"> Kirtipur, Kathmandu: Department of English Education, T.U.</w:t>
          </w:r>
        </w:p>
        <w:p w14:paraId="0368F0C4"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Richards, J., &amp; Rodgers, T. S. (2001). </w:t>
          </w:r>
          <w:r w:rsidRPr="00DA0140">
            <w:rPr>
              <w:rFonts w:ascii="Times New Roman" w:hAnsi="Times New Roman" w:cs="Times New Roman"/>
              <w:i/>
              <w:iCs/>
              <w:noProof/>
              <w:sz w:val="24"/>
              <w:szCs w:val="24"/>
              <w:lang w:val="en-MY"/>
            </w:rPr>
            <w:t>Approaches and method in language teaching (2nd edition).</w:t>
          </w:r>
          <w:r w:rsidRPr="00DA0140">
            <w:rPr>
              <w:rFonts w:ascii="Times New Roman" w:hAnsi="Times New Roman" w:cs="Times New Roman"/>
              <w:noProof/>
              <w:sz w:val="24"/>
              <w:szCs w:val="24"/>
              <w:lang w:val="en-MY"/>
            </w:rPr>
            <w:t xml:space="preserve"> UK: CAMBRIDGE UNIVERSITY PRESS.</w:t>
          </w:r>
        </w:p>
        <w:p w14:paraId="6BE92F58"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Sandhu, R. (25 03, 2022). </w:t>
          </w:r>
          <w:r w:rsidRPr="00DA0140">
            <w:rPr>
              <w:rFonts w:ascii="Times New Roman" w:hAnsi="Times New Roman" w:cs="Times New Roman"/>
              <w:i/>
              <w:iCs/>
              <w:noProof/>
              <w:sz w:val="24"/>
              <w:szCs w:val="24"/>
              <w:lang w:val="en-MY"/>
            </w:rPr>
            <w:t>Study.com</w:t>
          </w:r>
          <w:r w:rsidRPr="00DA0140">
            <w:rPr>
              <w:rFonts w:ascii="Times New Roman" w:hAnsi="Times New Roman" w:cs="Times New Roman"/>
              <w:noProof/>
              <w:sz w:val="24"/>
              <w:szCs w:val="24"/>
              <w:lang w:val="en-MY"/>
            </w:rPr>
            <w:t>. Retrieved from Study.com: https://study.com/academy/lesson/what-is-reading-definition-process.html</w:t>
          </w:r>
        </w:p>
        <w:p w14:paraId="6BCA403F" w14:textId="77777777" w:rsid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Snow, C. E., Griffin, P., &amp; Burns, M. S. (2005). </w:t>
          </w:r>
          <w:r w:rsidRPr="00DA0140">
            <w:rPr>
              <w:rFonts w:ascii="Times New Roman" w:hAnsi="Times New Roman" w:cs="Times New Roman"/>
              <w:i/>
              <w:iCs/>
              <w:noProof/>
              <w:sz w:val="24"/>
              <w:szCs w:val="24"/>
              <w:lang w:val="en-MY"/>
            </w:rPr>
            <w:t>Knowledge to support the teaching of reading: Preparing teachers for a changing world.</w:t>
          </w:r>
          <w:r w:rsidRPr="00DA0140">
            <w:rPr>
              <w:rFonts w:ascii="Times New Roman" w:hAnsi="Times New Roman" w:cs="Times New Roman"/>
              <w:noProof/>
              <w:sz w:val="24"/>
              <w:szCs w:val="24"/>
              <w:lang w:val="en-MY"/>
            </w:rPr>
            <w:t xml:space="preserve"> Jossey-Bass.</w:t>
          </w:r>
        </w:p>
        <w:p w14:paraId="513D119C" w14:textId="2ED97EF7" w:rsidR="00F748B5" w:rsidRPr="00DA0140" w:rsidRDefault="00F748B5" w:rsidP="00F748B5">
          <w:pPr>
            <w:pStyle w:val="Bibliography"/>
            <w:ind w:left="720" w:hanging="720"/>
            <w:rPr>
              <w:rFonts w:ascii="Times New Roman" w:hAnsi="Times New Roman" w:cs="Times New Roman"/>
              <w:noProof/>
              <w:sz w:val="24"/>
              <w:szCs w:val="24"/>
              <w:lang w:val="en-MY"/>
            </w:rPr>
          </w:pPr>
          <w:r w:rsidRPr="00F6163B">
            <w:rPr>
              <w:rFonts w:ascii="Times New Roman" w:hAnsi="Times New Roman" w:cs="Times New Roman"/>
              <w:color w:val="000000" w:themeColor="text1"/>
              <w:sz w:val="24"/>
              <w:szCs w:val="24"/>
            </w:rPr>
            <w:t>Shamoo and Resnik (2003)</w:t>
          </w:r>
          <w:r w:rsidRPr="00F748B5">
            <w:rPr>
              <w:rFonts w:ascii="Times New Roman" w:hAnsi="Times New Roman" w:cs="Times New Roman"/>
              <w:i/>
              <w:iCs/>
              <w:noProof/>
              <w:sz w:val="24"/>
              <w:szCs w:val="24"/>
              <w:lang w:val="en-MY"/>
            </w:rPr>
            <w:t xml:space="preserve"> </w:t>
          </w:r>
          <w:r w:rsidRPr="00DA0140">
            <w:rPr>
              <w:rFonts w:ascii="Times New Roman" w:hAnsi="Times New Roman" w:cs="Times New Roman"/>
              <w:i/>
              <w:iCs/>
              <w:noProof/>
              <w:sz w:val="24"/>
              <w:szCs w:val="24"/>
              <w:lang w:val="en-MY"/>
            </w:rPr>
            <w:t>echniques and Materials used in Teaching Reading Skill.</w:t>
          </w:r>
          <w:r w:rsidRPr="00DA0140">
            <w:rPr>
              <w:rFonts w:ascii="Times New Roman" w:hAnsi="Times New Roman" w:cs="Times New Roman"/>
              <w:noProof/>
              <w:sz w:val="24"/>
              <w:szCs w:val="24"/>
              <w:lang w:val="en-MY"/>
            </w:rPr>
            <w:t xml:space="preserve"> Kirtipur Kathmandu, Nepal: Faculty of Education, Tribhuvan University.</w:t>
          </w:r>
        </w:p>
        <w:p w14:paraId="490FA5B3"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lastRenderedPageBreak/>
            <w:t xml:space="preserve">Thapa, B. (2012). </w:t>
          </w:r>
          <w:r w:rsidRPr="00DA0140">
            <w:rPr>
              <w:rFonts w:ascii="Times New Roman" w:hAnsi="Times New Roman" w:cs="Times New Roman"/>
              <w:i/>
              <w:iCs/>
              <w:noProof/>
              <w:sz w:val="24"/>
              <w:szCs w:val="24"/>
              <w:lang w:val="en-MY"/>
            </w:rPr>
            <w:t>Techniques Used by the English Teachers in Teaching Reading.</w:t>
          </w:r>
          <w:r w:rsidRPr="00DA0140">
            <w:rPr>
              <w:rFonts w:ascii="Times New Roman" w:hAnsi="Times New Roman" w:cs="Times New Roman"/>
              <w:noProof/>
              <w:sz w:val="24"/>
              <w:szCs w:val="24"/>
              <w:lang w:val="en-MY"/>
            </w:rPr>
            <w:t xml:space="preserve"> Kirtipur, Kathmandu: Central Department of Education English, T.U.</w:t>
          </w:r>
        </w:p>
        <w:p w14:paraId="7854A4C2"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Urquhart, A. H., &amp; Weir, C. (1998). </w:t>
          </w:r>
          <w:r w:rsidRPr="00DA0140">
            <w:rPr>
              <w:rFonts w:ascii="Times New Roman" w:hAnsi="Times New Roman" w:cs="Times New Roman"/>
              <w:i/>
              <w:iCs/>
              <w:noProof/>
              <w:sz w:val="24"/>
              <w:szCs w:val="24"/>
              <w:lang w:val="en-MY"/>
            </w:rPr>
            <w:t>Reading in a second language: Process, product and practice. .</w:t>
          </w:r>
          <w:r w:rsidRPr="00DA0140">
            <w:rPr>
              <w:rFonts w:ascii="Times New Roman" w:hAnsi="Times New Roman" w:cs="Times New Roman"/>
              <w:noProof/>
              <w:sz w:val="24"/>
              <w:szCs w:val="24"/>
              <w:lang w:val="en-MY"/>
            </w:rPr>
            <w:t xml:space="preserve"> London and New York: Longman: Routledge.</w:t>
          </w:r>
        </w:p>
        <w:p w14:paraId="6241936C" w14:textId="77777777" w:rsidR="00DA0140" w:rsidRPr="00DA0140" w:rsidRDefault="00DA0140" w:rsidP="00DA0140">
          <w:pPr>
            <w:pStyle w:val="Bibliography"/>
            <w:ind w:left="720" w:hanging="720"/>
            <w:rPr>
              <w:rFonts w:ascii="Times New Roman" w:hAnsi="Times New Roman" w:cs="Times New Roman"/>
              <w:noProof/>
              <w:sz w:val="24"/>
              <w:szCs w:val="24"/>
              <w:lang w:val="en-MY"/>
            </w:rPr>
          </w:pPr>
          <w:r w:rsidRPr="00DA0140">
            <w:rPr>
              <w:rFonts w:ascii="Times New Roman" w:hAnsi="Times New Roman" w:cs="Times New Roman"/>
              <w:noProof/>
              <w:sz w:val="24"/>
              <w:szCs w:val="24"/>
              <w:lang w:val="en-MY"/>
            </w:rPr>
            <w:t xml:space="preserve">Widdowson, H. G. (1979). Explorations in applied linguistics. </w:t>
          </w:r>
          <w:r w:rsidRPr="00DA0140">
            <w:rPr>
              <w:rFonts w:ascii="Times New Roman" w:hAnsi="Times New Roman" w:cs="Times New Roman"/>
              <w:i/>
              <w:iCs/>
              <w:noProof/>
              <w:sz w:val="24"/>
              <w:szCs w:val="24"/>
              <w:lang w:val="en-MY"/>
            </w:rPr>
            <w:t xml:space="preserve">Oxford University Press. </w:t>
          </w:r>
          <w:r w:rsidRPr="00DA0140">
            <w:rPr>
              <w:rFonts w:ascii="Times New Roman" w:hAnsi="Times New Roman" w:cs="Times New Roman"/>
              <w:noProof/>
              <w:sz w:val="24"/>
              <w:szCs w:val="24"/>
              <w:lang w:val="en-MY"/>
            </w:rPr>
            <w:t>, 1-6.</w:t>
          </w:r>
        </w:p>
        <w:p w14:paraId="446E8B64" w14:textId="00909398" w:rsidR="00DA0140" w:rsidRDefault="00DA0140" w:rsidP="00DA0140">
          <w:r w:rsidRPr="00DA0140">
            <w:rPr>
              <w:rFonts w:ascii="Times New Roman" w:hAnsi="Times New Roman" w:cs="Times New Roman"/>
              <w:b/>
              <w:bCs/>
              <w:sz w:val="24"/>
              <w:szCs w:val="24"/>
            </w:rPr>
            <w:fldChar w:fldCharType="end"/>
          </w:r>
        </w:p>
      </w:sdtContent>
    </w:sdt>
    <w:p w14:paraId="328E79B4" w14:textId="076FB35D" w:rsidR="00DA0140" w:rsidRDefault="00DA0140" w:rsidP="00DA0140">
      <w:pPr>
        <w:spacing w:before="120" w:after="120" w:line="360" w:lineRule="auto"/>
      </w:pPr>
    </w:p>
    <w:p w14:paraId="75316D7F" w14:textId="37543CDF" w:rsidR="00313ED8" w:rsidRDefault="00313ED8" w:rsidP="00DA0140">
      <w:pPr>
        <w:spacing w:before="120" w:after="120" w:line="360" w:lineRule="auto"/>
        <w:jc w:val="both"/>
      </w:pPr>
    </w:p>
    <w:p w14:paraId="178B5383" w14:textId="77777777" w:rsidR="0065655B" w:rsidRDefault="0065655B" w:rsidP="00DA0140">
      <w:pPr>
        <w:spacing w:before="120" w:after="120" w:line="360" w:lineRule="auto"/>
        <w:jc w:val="both"/>
      </w:pPr>
    </w:p>
    <w:p w14:paraId="6F2340DB" w14:textId="77777777" w:rsidR="000C259E" w:rsidRPr="00FD63A4" w:rsidRDefault="000C259E" w:rsidP="00FD63A4">
      <w:pPr>
        <w:spacing w:before="120" w:after="120" w:line="360" w:lineRule="auto"/>
        <w:rPr>
          <w:rFonts w:ascii="Times New Roman" w:hAnsi="Times New Roman" w:cs="Times New Roman"/>
          <w:b/>
          <w:bCs/>
          <w:color w:val="000000" w:themeColor="text1"/>
          <w:sz w:val="24"/>
          <w:szCs w:val="24"/>
          <w:lang w:val="en-MY"/>
        </w:rPr>
      </w:pPr>
      <w:r w:rsidRPr="00FD63A4">
        <w:rPr>
          <w:rFonts w:ascii="Times New Roman" w:hAnsi="Times New Roman" w:cs="Times New Roman"/>
          <w:color w:val="000000" w:themeColor="text1"/>
          <w:sz w:val="24"/>
          <w:szCs w:val="24"/>
        </w:rPr>
        <w:br w:type="page"/>
      </w:r>
    </w:p>
    <w:p w14:paraId="13AC20C4" w14:textId="3DB1472B" w:rsidR="00EA0642" w:rsidRPr="00826446" w:rsidRDefault="00EA0642" w:rsidP="00EA0642">
      <w:pPr>
        <w:pStyle w:val="Heading1"/>
      </w:pPr>
      <w:bookmarkStart w:id="78" w:name="_Toc131941798"/>
      <w:bookmarkStart w:id="79" w:name="_Toc146893981"/>
      <w:r w:rsidRPr="00826446">
        <w:lastRenderedPageBreak/>
        <w:t xml:space="preserve">APPENDIX III </w:t>
      </w:r>
      <w:r>
        <w:t>(</w:t>
      </w:r>
      <w:r w:rsidRPr="00826446">
        <w:t>LIST OF SCHOOLS AND TEACHERS</w:t>
      </w:r>
      <w:r>
        <w:t>)</w:t>
      </w:r>
      <w:bookmarkEnd w:id="78"/>
      <w:bookmarkEnd w:id="79"/>
    </w:p>
    <w:tbl>
      <w:tblPr>
        <w:tblW w:w="4857" w:type="pct"/>
        <w:tblInd w:w="108" w:type="dxa"/>
        <w:tblBorders>
          <w:top w:val="single" w:sz="4" w:space="0" w:color="auto"/>
          <w:bottom w:val="single" w:sz="4" w:space="0" w:color="auto"/>
        </w:tblBorders>
        <w:tblLayout w:type="fixed"/>
        <w:tblLook w:val="04A0" w:firstRow="1" w:lastRow="0" w:firstColumn="1" w:lastColumn="0" w:noHBand="0" w:noVBand="1"/>
      </w:tblPr>
      <w:tblGrid>
        <w:gridCol w:w="626"/>
        <w:gridCol w:w="2255"/>
        <w:gridCol w:w="3689"/>
        <w:gridCol w:w="1709"/>
      </w:tblGrid>
      <w:tr w:rsidR="007724A2" w:rsidRPr="00E57E35" w14:paraId="2C2E8640" w14:textId="77777777" w:rsidTr="00E877C1">
        <w:trPr>
          <w:trHeight w:val="315"/>
        </w:trPr>
        <w:tc>
          <w:tcPr>
            <w:tcW w:w="378" w:type="pct"/>
            <w:tcBorders>
              <w:top w:val="single" w:sz="4" w:space="0" w:color="auto"/>
              <w:bottom w:val="single" w:sz="4" w:space="0" w:color="auto"/>
            </w:tcBorders>
            <w:shd w:val="clear" w:color="auto" w:fill="auto"/>
            <w:noWrap/>
            <w:vAlign w:val="bottom"/>
            <w:hideMark/>
          </w:tcPr>
          <w:p w14:paraId="4D71B5D3" w14:textId="1A83930C" w:rsidR="00AA0C1E" w:rsidRPr="00E57E35" w:rsidRDefault="0074155D" w:rsidP="00FD63A4">
            <w:pPr>
              <w:spacing w:before="120" w:after="120" w:line="360" w:lineRule="auto"/>
              <w:ind w:left="-108" w:right="-113"/>
              <w:jc w:val="center"/>
              <w:rPr>
                <w:rFonts w:ascii="Times New Roman" w:eastAsia="Times New Roman" w:hAnsi="Times New Roman" w:cs="Times New Roman"/>
                <w:b/>
                <w:bCs/>
                <w:color w:val="000000"/>
                <w:sz w:val="20"/>
              </w:rPr>
            </w:pPr>
            <w:r>
              <w:rPr>
                <w:rFonts w:ascii="Times New Roman" w:eastAsia="Times New Roman" w:hAnsi="Times New Roman" w:cs="Times New Roman"/>
                <w:b/>
                <w:bCs/>
                <w:noProof/>
                <w:color w:val="000000"/>
                <w:sz w:val="20"/>
              </w:rPr>
              <w:pict w14:anchorId="44ACE2B7">
                <v:rect id="_x0000_s1234" style="position:absolute;left:0;text-align:left;margin-left:378.4pt;margin-top:-79.15pt;width:66.15pt;height:51.9pt;z-index:251706368" fillcolor="white [3201]" stroked="f" strokecolor="black [3200]" strokeweight="1pt">
                  <v:stroke dashstyle="dash"/>
                  <v:shadow color="#868686"/>
                </v:rect>
              </w:pict>
            </w:r>
            <w:r w:rsidR="00AA0C1E" w:rsidRPr="00E57E35">
              <w:rPr>
                <w:rFonts w:ascii="Times New Roman" w:eastAsia="Times New Roman" w:hAnsi="Times New Roman" w:cs="Times New Roman"/>
                <w:b/>
                <w:bCs/>
                <w:color w:val="000000"/>
                <w:sz w:val="20"/>
              </w:rPr>
              <w:t>S. No.</w:t>
            </w:r>
          </w:p>
        </w:tc>
        <w:tc>
          <w:tcPr>
            <w:tcW w:w="1362" w:type="pct"/>
            <w:tcBorders>
              <w:top w:val="single" w:sz="4" w:space="0" w:color="auto"/>
              <w:bottom w:val="single" w:sz="4" w:space="0" w:color="auto"/>
            </w:tcBorders>
            <w:shd w:val="clear" w:color="auto" w:fill="auto"/>
            <w:noWrap/>
            <w:vAlign w:val="bottom"/>
            <w:hideMark/>
          </w:tcPr>
          <w:p w14:paraId="1E594974" w14:textId="77777777" w:rsidR="00AA0C1E" w:rsidRPr="00E57E35" w:rsidRDefault="00AA0C1E" w:rsidP="00FD63A4">
            <w:pPr>
              <w:spacing w:before="120" w:after="120" w:line="360" w:lineRule="auto"/>
              <w:ind w:left="-13" w:right="-108"/>
              <w:jc w:val="center"/>
              <w:rPr>
                <w:rFonts w:ascii="Times New Roman" w:eastAsia="Times New Roman" w:hAnsi="Times New Roman" w:cs="Times New Roman"/>
                <w:b/>
                <w:bCs/>
                <w:color w:val="000000"/>
                <w:sz w:val="20"/>
              </w:rPr>
            </w:pPr>
            <w:r w:rsidRPr="00E57E35">
              <w:rPr>
                <w:rFonts w:ascii="Times New Roman" w:eastAsia="Times New Roman" w:hAnsi="Times New Roman" w:cs="Times New Roman"/>
                <w:b/>
                <w:bCs/>
                <w:color w:val="000000"/>
                <w:sz w:val="20"/>
              </w:rPr>
              <w:t>Teachers Name</w:t>
            </w:r>
          </w:p>
        </w:tc>
        <w:tc>
          <w:tcPr>
            <w:tcW w:w="2228" w:type="pct"/>
            <w:tcBorders>
              <w:top w:val="single" w:sz="4" w:space="0" w:color="auto"/>
              <w:bottom w:val="single" w:sz="4" w:space="0" w:color="auto"/>
            </w:tcBorders>
            <w:shd w:val="clear" w:color="auto" w:fill="auto"/>
            <w:noWrap/>
            <w:vAlign w:val="bottom"/>
            <w:hideMark/>
          </w:tcPr>
          <w:p w14:paraId="6263ACE6" w14:textId="77777777" w:rsidR="00AA0C1E" w:rsidRPr="00E57E35" w:rsidRDefault="00AA0C1E" w:rsidP="00FD63A4">
            <w:pPr>
              <w:spacing w:before="120" w:after="120" w:line="360" w:lineRule="auto"/>
              <w:ind w:left="-19" w:right="-81"/>
              <w:jc w:val="center"/>
              <w:rPr>
                <w:rFonts w:ascii="Times New Roman" w:eastAsia="Times New Roman" w:hAnsi="Times New Roman" w:cs="Times New Roman"/>
                <w:b/>
                <w:bCs/>
                <w:color w:val="000000"/>
                <w:sz w:val="20"/>
              </w:rPr>
            </w:pPr>
            <w:r w:rsidRPr="00E57E35">
              <w:rPr>
                <w:rFonts w:ascii="Times New Roman" w:eastAsia="Times New Roman" w:hAnsi="Times New Roman" w:cs="Times New Roman"/>
                <w:b/>
                <w:bCs/>
                <w:color w:val="000000"/>
                <w:sz w:val="20"/>
              </w:rPr>
              <w:t>School Name</w:t>
            </w:r>
          </w:p>
        </w:tc>
        <w:tc>
          <w:tcPr>
            <w:tcW w:w="1032" w:type="pct"/>
            <w:tcBorders>
              <w:top w:val="single" w:sz="4" w:space="0" w:color="auto"/>
              <w:bottom w:val="single" w:sz="4" w:space="0" w:color="auto"/>
            </w:tcBorders>
            <w:shd w:val="clear" w:color="auto" w:fill="auto"/>
            <w:noWrap/>
            <w:vAlign w:val="bottom"/>
            <w:hideMark/>
          </w:tcPr>
          <w:p w14:paraId="24ECD184" w14:textId="77777777" w:rsidR="00AA0C1E" w:rsidRPr="00E57E35" w:rsidRDefault="00AA0C1E" w:rsidP="00FD63A4">
            <w:pPr>
              <w:spacing w:before="120" w:after="120" w:line="360" w:lineRule="auto"/>
              <w:ind w:right="-109" w:hanging="18"/>
              <w:rPr>
                <w:rFonts w:ascii="Times New Roman" w:eastAsia="Times New Roman" w:hAnsi="Times New Roman" w:cs="Times New Roman"/>
                <w:b/>
                <w:bCs/>
                <w:color w:val="000000"/>
                <w:sz w:val="20"/>
              </w:rPr>
            </w:pPr>
            <w:r w:rsidRPr="00E57E35">
              <w:rPr>
                <w:rFonts w:ascii="Times New Roman" w:eastAsia="Times New Roman" w:hAnsi="Times New Roman" w:cs="Times New Roman"/>
                <w:b/>
                <w:bCs/>
                <w:color w:val="000000"/>
                <w:sz w:val="20"/>
              </w:rPr>
              <w:t>School Address</w:t>
            </w:r>
          </w:p>
        </w:tc>
      </w:tr>
      <w:tr w:rsidR="007724A2" w:rsidRPr="00E57E35" w14:paraId="50C36F9A" w14:textId="77777777" w:rsidTr="00E877C1">
        <w:trPr>
          <w:trHeight w:val="315"/>
        </w:trPr>
        <w:tc>
          <w:tcPr>
            <w:tcW w:w="378" w:type="pct"/>
            <w:tcBorders>
              <w:top w:val="single" w:sz="4" w:space="0" w:color="auto"/>
            </w:tcBorders>
            <w:shd w:val="clear" w:color="auto" w:fill="auto"/>
            <w:noWrap/>
            <w:vAlign w:val="bottom"/>
            <w:hideMark/>
          </w:tcPr>
          <w:p w14:paraId="0FE1222A" w14:textId="77777777" w:rsidR="00AA0C1E" w:rsidRPr="00E57E35" w:rsidRDefault="00AA0C1E" w:rsidP="00FD63A4">
            <w:pPr>
              <w:spacing w:before="120" w:after="120" w:line="360" w:lineRule="auto"/>
              <w:ind w:left="-108" w:right="-113"/>
              <w:jc w:val="center"/>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1</w:t>
            </w:r>
          </w:p>
        </w:tc>
        <w:tc>
          <w:tcPr>
            <w:tcW w:w="1362" w:type="pct"/>
            <w:tcBorders>
              <w:top w:val="single" w:sz="4" w:space="0" w:color="auto"/>
            </w:tcBorders>
            <w:shd w:val="clear" w:color="auto" w:fill="auto"/>
            <w:noWrap/>
            <w:vAlign w:val="bottom"/>
            <w:hideMark/>
          </w:tcPr>
          <w:p w14:paraId="4AE861B9" w14:textId="77777777" w:rsidR="00AA0C1E" w:rsidRPr="00E57E35" w:rsidRDefault="00AA0C1E" w:rsidP="00FD63A4">
            <w:pPr>
              <w:spacing w:before="120" w:after="120" w:line="360" w:lineRule="auto"/>
              <w:ind w:left="-13" w:right="-10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Aaishma Karki</w:t>
            </w:r>
          </w:p>
        </w:tc>
        <w:tc>
          <w:tcPr>
            <w:tcW w:w="2228" w:type="pct"/>
            <w:tcBorders>
              <w:top w:val="single" w:sz="4" w:space="0" w:color="auto"/>
            </w:tcBorders>
            <w:shd w:val="clear" w:color="auto" w:fill="auto"/>
            <w:noWrap/>
            <w:vAlign w:val="bottom"/>
            <w:hideMark/>
          </w:tcPr>
          <w:p w14:paraId="4FF9E673" w14:textId="77777777" w:rsidR="00AA0C1E" w:rsidRPr="00E57E35" w:rsidRDefault="00AA0C1E" w:rsidP="00FD63A4">
            <w:pPr>
              <w:spacing w:before="120" w:after="120" w:line="360" w:lineRule="auto"/>
              <w:ind w:left="-19" w:right="-81"/>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Standard Secondary Boarding School</w:t>
            </w:r>
          </w:p>
        </w:tc>
        <w:tc>
          <w:tcPr>
            <w:tcW w:w="1032" w:type="pct"/>
            <w:tcBorders>
              <w:top w:val="single" w:sz="4" w:space="0" w:color="auto"/>
            </w:tcBorders>
            <w:shd w:val="clear" w:color="auto" w:fill="auto"/>
            <w:noWrap/>
            <w:vAlign w:val="bottom"/>
            <w:hideMark/>
          </w:tcPr>
          <w:p w14:paraId="410AA75D" w14:textId="77777777" w:rsidR="00AA0C1E" w:rsidRPr="00E57E35" w:rsidRDefault="00AA0C1E" w:rsidP="00FD63A4">
            <w:pPr>
              <w:spacing w:before="120" w:after="120" w:line="360" w:lineRule="auto"/>
              <w:ind w:right="-109" w:hanging="1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Itahari-17, Sunsar</w:t>
            </w:r>
          </w:p>
        </w:tc>
      </w:tr>
      <w:tr w:rsidR="007724A2" w:rsidRPr="00E57E35" w14:paraId="7A7DBE2D" w14:textId="77777777" w:rsidTr="00E877C1">
        <w:trPr>
          <w:trHeight w:val="315"/>
        </w:trPr>
        <w:tc>
          <w:tcPr>
            <w:tcW w:w="378" w:type="pct"/>
            <w:shd w:val="clear" w:color="auto" w:fill="auto"/>
            <w:noWrap/>
            <w:vAlign w:val="bottom"/>
            <w:hideMark/>
          </w:tcPr>
          <w:p w14:paraId="749D5875" w14:textId="77777777" w:rsidR="00AA0C1E" w:rsidRPr="00E57E35" w:rsidRDefault="00AA0C1E" w:rsidP="00FD63A4">
            <w:pPr>
              <w:spacing w:before="120" w:after="120" w:line="360" w:lineRule="auto"/>
              <w:ind w:left="-108" w:right="-113"/>
              <w:jc w:val="center"/>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2</w:t>
            </w:r>
          </w:p>
        </w:tc>
        <w:tc>
          <w:tcPr>
            <w:tcW w:w="1362" w:type="pct"/>
            <w:shd w:val="clear" w:color="auto" w:fill="auto"/>
            <w:noWrap/>
            <w:vAlign w:val="bottom"/>
            <w:hideMark/>
          </w:tcPr>
          <w:p w14:paraId="535787D3" w14:textId="77777777" w:rsidR="00AA0C1E" w:rsidRPr="00E57E35" w:rsidRDefault="00AA0C1E" w:rsidP="00FD63A4">
            <w:pPr>
              <w:spacing w:before="120" w:after="120" w:line="360" w:lineRule="auto"/>
              <w:ind w:left="-13" w:right="-10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Ashok Raut</w:t>
            </w:r>
          </w:p>
        </w:tc>
        <w:tc>
          <w:tcPr>
            <w:tcW w:w="2228" w:type="pct"/>
            <w:shd w:val="clear" w:color="auto" w:fill="auto"/>
            <w:noWrap/>
            <w:vAlign w:val="bottom"/>
            <w:hideMark/>
          </w:tcPr>
          <w:p w14:paraId="6002854A" w14:textId="77777777" w:rsidR="00AA0C1E" w:rsidRPr="00E57E35" w:rsidRDefault="00AA0C1E" w:rsidP="00FD63A4">
            <w:pPr>
              <w:spacing w:before="120" w:after="120" w:line="360" w:lineRule="auto"/>
              <w:ind w:left="-19" w:right="-81"/>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Samata School</w:t>
            </w:r>
          </w:p>
        </w:tc>
        <w:tc>
          <w:tcPr>
            <w:tcW w:w="1032" w:type="pct"/>
            <w:shd w:val="clear" w:color="auto" w:fill="auto"/>
            <w:noWrap/>
            <w:vAlign w:val="bottom"/>
            <w:hideMark/>
          </w:tcPr>
          <w:p w14:paraId="5BC04757" w14:textId="77777777" w:rsidR="00AA0C1E" w:rsidRPr="00E57E35" w:rsidRDefault="00AA0C1E" w:rsidP="00FD63A4">
            <w:pPr>
              <w:spacing w:before="120" w:after="120" w:line="360" w:lineRule="auto"/>
              <w:ind w:right="-109" w:hanging="1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Itahari, Sunsari</w:t>
            </w:r>
          </w:p>
        </w:tc>
      </w:tr>
      <w:tr w:rsidR="007724A2" w:rsidRPr="00E57E35" w14:paraId="77310EE5" w14:textId="77777777" w:rsidTr="00E877C1">
        <w:trPr>
          <w:trHeight w:val="315"/>
        </w:trPr>
        <w:tc>
          <w:tcPr>
            <w:tcW w:w="378" w:type="pct"/>
            <w:shd w:val="clear" w:color="auto" w:fill="auto"/>
            <w:noWrap/>
            <w:vAlign w:val="bottom"/>
            <w:hideMark/>
          </w:tcPr>
          <w:p w14:paraId="44F5C1ED" w14:textId="77777777" w:rsidR="00AA0C1E" w:rsidRPr="00E57E35" w:rsidRDefault="00AA0C1E" w:rsidP="00FD63A4">
            <w:pPr>
              <w:spacing w:before="120" w:after="120" w:line="360" w:lineRule="auto"/>
              <w:ind w:left="-108" w:right="-113"/>
              <w:jc w:val="center"/>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3</w:t>
            </w:r>
          </w:p>
        </w:tc>
        <w:tc>
          <w:tcPr>
            <w:tcW w:w="1362" w:type="pct"/>
            <w:shd w:val="clear" w:color="auto" w:fill="auto"/>
            <w:noWrap/>
            <w:vAlign w:val="bottom"/>
            <w:hideMark/>
          </w:tcPr>
          <w:p w14:paraId="231D8B6C" w14:textId="77777777" w:rsidR="00AA0C1E" w:rsidRPr="00E57E35" w:rsidRDefault="00AA0C1E" w:rsidP="00FD63A4">
            <w:pPr>
              <w:spacing w:before="120" w:after="120" w:line="360" w:lineRule="auto"/>
              <w:ind w:left="-13" w:right="-10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Bibika Niraula</w:t>
            </w:r>
          </w:p>
        </w:tc>
        <w:tc>
          <w:tcPr>
            <w:tcW w:w="2228" w:type="pct"/>
            <w:shd w:val="clear" w:color="auto" w:fill="auto"/>
            <w:noWrap/>
            <w:vAlign w:val="bottom"/>
            <w:hideMark/>
          </w:tcPr>
          <w:p w14:paraId="3F7A7E68" w14:textId="2D38238F" w:rsidR="00AA0C1E" w:rsidRPr="00E57E35" w:rsidRDefault="00AA0C1E" w:rsidP="00FD63A4">
            <w:pPr>
              <w:spacing w:before="120" w:after="120" w:line="360" w:lineRule="auto"/>
              <w:ind w:left="-19" w:right="-81"/>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 xml:space="preserve">Shree Shahid Smriti </w:t>
            </w:r>
            <w:r w:rsidR="003E3741">
              <w:rPr>
                <w:rFonts w:ascii="Times New Roman" w:eastAsia="Times New Roman" w:hAnsi="Times New Roman" w:cs="Times New Roman"/>
                <w:color w:val="000000"/>
                <w:sz w:val="20"/>
              </w:rPr>
              <w:t>Basic</w:t>
            </w:r>
            <w:r w:rsidRPr="00E57E35">
              <w:rPr>
                <w:rFonts w:ascii="Times New Roman" w:eastAsia="Times New Roman" w:hAnsi="Times New Roman" w:cs="Times New Roman"/>
                <w:color w:val="000000"/>
                <w:sz w:val="20"/>
              </w:rPr>
              <w:t xml:space="preserve"> Level School</w:t>
            </w:r>
          </w:p>
        </w:tc>
        <w:tc>
          <w:tcPr>
            <w:tcW w:w="1032" w:type="pct"/>
            <w:shd w:val="clear" w:color="auto" w:fill="auto"/>
            <w:noWrap/>
            <w:vAlign w:val="bottom"/>
            <w:hideMark/>
          </w:tcPr>
          <w:p w14:paraId="59504342" w14:textId="77777777" w:rsidR="00AA0C1E" w:rsidRPr="00E57E35" w:rsidRDefault="00AA0C1E" w:rsidP="00FD63A4">
            <w:pPr>
              <w:spacing w:before="120" w:after="120" w:line="360" w:lineRule="auto"/>
              <w:ind w:right="-109" w:hanging="1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Itahari-18, Sunsar</w:t>
            </w:r>
          </w:p>
        </w:tc>
      </w:tr>
      <w:tr w:rsidR="007724A2" w:rsidRPr="00E57E35" w14:paraId="23E1612A" w14:textId="77777777" w:rsidTr="00E877C1">
        <w:trPr>
          <w:trHeight w:val="315"/>
        </w:trPr>
        <w:tc>
          <w:tcPr>
            <w:tcW w:w="378" w:type="pct"/>
            <w:shd w:val="clear" w:color="auto" w:fill="auto"/>
            <w:noWrap/>
            <w:vAlign w:val="bottom"/>
            <w:hideMark/>
          </w:tcPr>
          <w:p w14:paraId="301551D1" w14:textId="77777777" w:rsidR="00AA0C1E" w:rsidRPr="00E57E35" w:rsidRDefault="00AA0C1E" w:rsidP="00FD63A4">
            <w:pPr>
              <w:spacing w:before="120" w:after="120" w:line="360" w:lineRule="auto"/>
              <w:ind w:left="-108" w:right="-113"/>
              <w:jc w:val="center"/>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4</w:t>
            </w:r>
          </w:p>
        </w:tc>
        <w:tc>
          <w:tcPr>
            <w:tcW w:w="1362" w:type="pct"/>
            <w:shd w:val="clear" w:color="auto" w:fill="auto"/>
            <w:noWrap/>
            <w:vAlign w:val="bottom"/>
            <w:hideMark/>
          </w:tcPr>
          <w:p w14:paraId="3CF084AF" w14:textId="77777777" w:rsidR="00AA0C1E" w:rsidRPr="00E57E35" w:rsidRDefault="00AA0C1E" w:rsidP="00FD63A4">
            <w:pPr>
              <w:spacing w:before="120" w:after="120" w:line="360" w:lineRule="auto"/>
              <w:ind w:left="-13" w:right="-10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Chandrakala Khanal</w:t>
            </w:r>
          </w:p>
        </w:tc>
        <w:tc>
          <w:tcPr>
            <w:tcW w:w="2228" w:type="pct"/>
            <w:shd w:val="clear" w:color="auto" w:fill="auto"/>
            <w:noWrap/>
            <w:vAlign w:val="bottom"/>
            <w:hideMark/>
          </w:tcPr>
          <w:p w14:paraId="721F0B88" w14:textId="77777777" w:rsidR="00AA0C1E" w:rsidRPr="00E57E35" w:rsidRDefault="00AA0C1E" w:rsidP="00FD63A4">
            <w:pPr>
              <w:spacing w:before="120" w:after="120" w:line="360" w:lineRule="auto"/>
              <w:ind w:left="-19" w:right="-81"/>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Shree Janata Secondary School</w:t>
            </w:r>
          </w:p>
        </w:tc>
        <w:tc>
          <w:tcPr>
            <w:tcW w:w="1032" w:type="pct"/>
            <w:shd w:val="clear" w:color="auto" w:fill="auto"/>
            <w:noWrap/>
            <w:vAlign w:val="bottom"/>
            <w:hideMark/>
          </w:tcPr>
          <w:p w14:paraId="2C0A5811" w14:textId="77777777" w:rsidR="00AA0C1E" w:rsidRPr="00E57E35" w:rsidRDefault="00AA0C1E" w:rsidP="00FD63A4">
            <w:pPr>
              <w:spacing w:before="120" w:after="120" w:line="360" w:lineRule="auto"/>
              <w:ind w:right="-109" w:hanging="1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Itahari, Sunsari</w:t>
            </w:r>
          </w:p>
        </w:tc>
      </w:tr>
      <w:tr w:rsidR="007724A2" w:rsidRPr="00E57E35" w14:paraId="6189E8C7" w14:textId="77777777" w:rsidTr="00E877C1">
        <w:trPr>
          <w:trHeight w:val="315"/>
        </w:trPr>
        <w:tc>
          <w:tcPr>
            <w:tcW w:w="378" w:type="pct"/>
            <w:shd w:val="clear" w:color="auto" w:fill="auto"/>
            <w:noWrap/>
            <w:vAlign w:val="bottom"/>
            <w:hideMark/>
          </w:tcPr>
          <w:p w14:paraId="18594BB2" w14:textId="77777777" w:rsidR="00AA0C1E" w:rsidRPr="00E57E35" w:rsidRDefault="00AA0C1E" w:rsidP="00FD63A4">
            <w:pPr>
              <w:spacing w:before="120" w:after="120" w:line="360" w:lineRule="auto"/>
              <w:ind w:left="-108" w:right="-113"/>
              <w:jc w:val="center"/>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5</w:t>
            </w:r>
          </w:p>
        </w:tc>
        <w:tc>
          <w:tcPr>
            <w:tcW w:w="1362" w:type="pct"/>
            <w:shd w:val="clear" w:color="auto" w:fill="auto"/>
            <w:noWrap/>
            <w:vAlign w:val="bottom"/>
            <w:hideMark/>
          </w:tcPr>
          <w:p w14:paraId="34B9B16C" w14:textId="77777777" w:rsidR="00AA0C1E" w:rsidRPr="00E57E35" w:rsidRDefault="00AA0C1E" w:rsidP="00FD63A4">
            <w:pPr>
              <w:spacing w:before="120" w:after="120" w:line="360" w:lineRule="auto"/>
              <w:ind w:left="-13" w:right="-10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Deep Narayan Chaudhary</w:t>
            </w:r>
          </w:p>
        </w:tc>
        <w:tc>
          <w:tcPr>
            <w:tcW w:w="2228" w:type="pct"/>
            <w:shd w:val="clear" w:color="auto" w:fill="auto"/>
            <w:noWrap/>
            <w:vAlign w:val="bottom"/>
            <w:hideMark/>
          </w:tcPr>
          <w:p w14:paraId="52D85A32" w14:textId="77777777" w:rsidR="00AA0C1E" w:rsidRPr="00E57E35" w:rsidRDefault="00AA0C1E" w:rsidP="00FD63A4">
            <w:pPr>
              <w:spacing w:before="120" w:after="120" w:line="360" w:lineRule="auto"/>
              <w:ind w:left="-19" w:right="-81"/>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Panchayat Secondary School</w:t>
            </w:r>
          </w:p>
        </w:tc>
        <w:tc>
          <w:tcPr>
            <w:tcW w:w="1032" w:type="pct"/>
            <w:shd w:val="clear" w:color="auto" w:fill="auto"/>
            <w:noWrap/>
            <w:vAlign w:val="bottom"/>
            <w:hideMark/>
          </w:tcPr>
          <w:p w14:paraId="51090176" w14:textId="77777777" w:rsidR="00AA0C1E" w:rsidRPr="00E57E35" w:rsidRDefault="00AA0C1E" w:rsidP="00FD63A4">
            <w:pPr>
              <w:spacing w:before="120" w:after="120" w:line="360" w:lineRule="auto"/>
              <w:ind w:right="-109" w:hanging="1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Pipraha, Ramdhuni</w:t>
            </w:r>
          </w:p>
        </w:tc>
      </w:tr>
      <w:tr w:rsidR="007724A2" w:rsidRPr="00E57E35" w14:paraId="208FB909" w14:textId="77777777" w:rsidTr="00E877C1">
        <w:trPr>
          <w:trHeight w:val="315"/>
        </w:trPr>
        <w:tc>
          <w:tcPr>
            <w:tcW w:w="378" w:type="pct"/>
            <w:shd w:val="clear" w:color="auto" w:fill="auto"/>
            <w:noWrap/>
            <w:vAlign w:val="bottom"/>
            <w:hideMark/>
          </w:tcPr>
          <w:p w14:paraId="02B3FD21" w14:textId="77777777" w:rsidR="00AA0C1E" w:rsidRPr="00E57E35" w:rsidRDefault="00AA0C1E" w:rsidP="00FD63A4">
            <w:pPr>
              <w:spacing w:before="120" w:after="120" w:line="360" w:lineRule="auto"/>
              <w:ind w:left="-108" w:right="-113"/>
              <w:jc w:val="center"/>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6</w:t>
            </w:r>
          </w:p>
        </w:tc>
        <w:tc>
          <w:tcPr>
            <w:tcW w:w="1362" w:type="pct"/>
            <w:shd w:val="clear" w:color="auto" w:fill="auto"/>
            <w:noWrap/>
            <w:vAlign w:val="bottom"/>
            <w:hideMark/>
          </w:tcPr>
          <w:p w14:paraId="4E027E81" w14:textId="77777777" w:rsidR="00AA0C1E" w:rsidRPr="00E57E35" w:rsidRDefault="00AA0C1E" w:rsidP="00FD63A4">
            <w:pPr>
              <w:spacing w:before="120" w:after="120" w:line="360" w:lineRule="auto"/>
              <w:ind w:left="-13" w:right="-10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Dipika Kadariya</w:t>
            </w:r>
          </w:p>
        </w:tc>
        <w:tc>
          <w:tcPr>
            <w:tcW w:w="2228" w:type="pct"/>
            <w:shd w:val="clear" w:color="auto" w:fill="auto"/>
            <w:noWrap/>
            <w:vAlign w:val="bottom"/>
            <w:hideMark/>
          </w:tcPr>
          <w:p w14:paraId="50BBF873" w14:textId="77777777" w:rsidR="00AA0C1E" w:rsidRPr="00E57E35" w:rsidRDefault="00AA0C1E" w:rsidP="00FD63A4">
            <w:pPr>
              <w:spacing w:before="120" w:after="120" w:line="360" w:lineRule="auto"/>
              <w:ind w:left="-19" w:right="-81"/>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Y-Pointing Boarding School</w:t>
            </w:r>
          </w:p>
        </w:tc>
        <w:tc>
          <w:tcPr>
            <w:tcW w:w="1032" w:type="pct"/>
            <w:shd w:val="clear" w:color="auto" w:fill="auto"/>
            <w:noWrap/>
            <w:vAlign w:val="bottom"/>
            <w:hideMark/>
          </w:tcPr>
          <w:p w14:paraId="56373F99" w14:textId="77777777" w:rsidR="00AA0C1E" w:rsidRPr="00E57E35" w:rsidRDefault="00AA0C1E" w:rsidP="00FD63A4">
            <w:pPr>
              <w:spacing w:before="120" w:after="120" w:line="360" w:lineRule="auto"/>
              <w:ind w:right="-109" w:hanging="1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Itahari, Sunsari</w:t>
            </w:r>
          </w:p>
        </w:tc>
      </w:tr>
      <w:tr w:rsidR="007724A2" w:rsidRPr="00E57E35" w14:paraId="6AD101BE" w14:textId="77777777" w:rsidTr="00E877C1">
        <w:trPr>
          <w:trHeight w:val="315"/>
        </w:trPr>
        <w:tc>
          <w:tcPr>
            <w:tcW w:w="378" w:type="pct"/>
            <w:shd w:val="clear" w:color="auto" w:fill="auto"/>
            <w:noWrap/>
            <w:vAlign w:val="bottom"/>
            <w:hideMark/>
          </w:tcPr>
          <w:p w14:paraId="44BA49B0" w14:textId="77777777" w:rsidR="00AA0C1E" w:rsidRPr="00E57E35" w:rsidRDefault="00AA0C1E" w:rsidP="00FD63A4">
            <w:pPr>
              <w:spacing w:before="120" w:after="120" w:line="360" w:lineRule="auto"/>
              <w:ind w:left="-108" w:right="-113"/>
              <w:jc w:val="center"/>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7</w:t>
            </w:r>
          </w:p>
        </w:tc>
        <w:tc>
          <w:tcPr>
            <w:tcW w:w="1362" w:type="pct"/>
            <w:shd w:val="clear" w:color="auto" w:fill="auto"/>
            <w:noWrap/>
            <w:vAlign w:val="bottom"/>
            <w:hideMark/>
          </w:tcPr>
          <w:p w14:paraId="39A9C05A" w14:textId="77777777" w:rsidR="00AA0C1E" w:rsidRPr="00E57E35" w:rsidRDefault="00AA0C1E" w:rsidP="00FD63A4">
            <w:pPr>
              <w:spacing w:before="120" w:after="120" w:line="360" w:lineRule="auto"/>
              <w:ind w:left="-13" w:right="-10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Gerald Adwani</w:t>
            </w:r>
          </w:p>
        </w:tc>
        <w:tc>
          <w:tcPr>
            <w:tcW w:w="2228" w:type="pct"/>
            <w:shd w:val="clear" w:color="auto" w:fill="auto"/>
            <w:noWrap/>
            <w:vAlign w:val="bottom"/>
            <w:hideMark/>
          </w:tcPr>
          <w:p w14:paraId="40450740" w14:textId="77777777" w:rsidR="00AA0C1E" w:rsidRPr="00E57E35" w:rsidRDefault="00AA0C1E" w:rsidP="00FD63A4">
            <w:pPr>
              <w:spacing w:before="120" w:after="120" w:line="360" w:lineRule="auto"/>
              <w:ind w:left="-19" w:right="-81"/>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Itahari Model Secondary School</w:t>
            </w:r>
          </w:p>
        </w:tc>
        <w:tc>
          <w:tcPr>
            <w:tcW w:w="1032" w:type="pct"/>
            <w:shd w:val="clear" w:color="auto" w:fill="auto"/>
            <w:noWrap/>
            <w:vAlign w:val="bottom"/>
            <w:hideMark/>
          </w:tcPr>
          <w:p w14:paraId="3333F1D3" w14:textId="77777777" w:rsidR="00AA0C1E" w:rsidRPr="00E57E35" w:rsidRDefault="00AA0C1E" w:rsidP="00FD63A4">
            <w:pPr>
              <w:spacing w:before="120" w:after="120" w:line="360" w:lineRule="auto"/>
              <w:ind w:right="-109" w:hanging="1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Itahari, Sunsari</w:t>
            </w:r>
          </w:p>
        </w:tc>
      </w:tr>
      <w:tr w:rsidR="007724A2" w:rsidRPr="00E57E35" w14:paraId="44D7EB39" w14:textId="77777777" w:rsidTr="00E877C1">
        <w:trPr>
          <w:trHeight w:val="315"/>
        </w:trPr>
        <w:tc>
          <w:tcPr>
            <w:tcW w:w="378" w:type="pct"/>
            <w:shd w:val="clear" w:color="auto" w:fill="auto"/>
            <w:noWrap/>
            <w:vAlign w:val="bottom"/>
            <w:hideMark/>
          </w:tcPr>
          <w:p w14:paraId="6F3CCAE9" w14:textId="77777777" w:rsidR="00AA0C1E" w:rsidRPr="00E57E35" w:rsidRDefault="00AA0C1E" w:rsidP="00FD63A4">
            <w:pPr>
              <w:spacing w:before="120" w:after="120" w:line="360" w:lineRule="auto"/>
              <w:ind w:left="-108" w:right="-113"/>
              <w:jc w:val="center"/>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8</w:t>
            </w:r>
          </w:p>
        </w:tc>
        <w:tc>
          <w:tcPr>
            <w:tcW w:w="1362" w:type="pct"/>
            <w:shd w:val="clear" w:color="auto" w:fill="auto"/>
            <w:noWrap/>
            <w:vAlign w:val="bottom"/>
            <w:hideMark/>
          </w:tcPr>
          <w:p w14:paraId="0A413446" w14:textId="77777777" w:rsidR="00AA0C1E" w:rsidRPr="00E57E35" w:rsidRDefault="00AA0C1E" w:rsidP="00FD63A4">
            <w:pPr>
              <w:spacing w:before="120" w:after="120" w:line="360" w:lineRule="auto"/>
              <w:ind w:left="-13" w:right="-10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Menuka Adhikari</w:t>
            </w:r>
          </w:p>
        </w:tc>
        <w:tc>
          <w:tcPr>
            <w:tcW w:w="2228" w:type="pct"/>
            <w:shd w:val="clear" w:color="auto" w:fill="auto"/>
            <w:noWrap/>
            <w:vAlign w:val="bottom"/>
            <w:hideMark/>
          </w:tcPr>
          <w:p w14:paraId="027F1D00" w14:textId="77777777" w:rsidR="00AA0C1E" w:rsidRPr="00E57E35" w:rsidRDefault="00AA0C1E" w:rsidP="00FD63A4">
            <w:pPr>
              <w:spacing w:before="120" w:after="120" w:line="360" w:lineRule="auto"/>
              <w:ind w:left="-19" w:right="-81"/>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Kasturi Academy</w:t>
            </w:r>
          </w:p>
        </w:tc>
        <w:tc>
          <w:tcPr>
            <w:tcW w:w="1032" w:type="pct"/>
            <w:shd w:val="clear" w:color="auto" w:fill="auto"/>
            <w:noWrap/>
            <w:vAlign w:val="bottom"/>
            <w:hideMark/>
          </w:tcPr>
          <w:p w14:paraId="61884BFC" w14:textId="77777777" w:rsidR="00AA0C1E" w:rsidRPr="00E57E35" w:rsidRDefault="00AA0C1E" w:rsidP="00FD63A4">
            <w:pPr>
              <w:spacing w:before="120" w:after="120" w:line="360" w:lineRule="auto"/>
              <w:ind w:right="-109" w:hanging="1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Itahari, Sunsari</w:t>
            </w:r>
          </w:p>
        </w:tc>
      </w:tr>
      <w:tr w:rsidR="007724A2" w:rsidRPr="00E57E35" w14:paraId="7F529648" w14:textId="77777777" w:rsidTr="00E877C1">
        <w:trPr>
          <w:trHeight w:val="315"/>
        </w:trPr>
        <w:tc>
          <w:tcPr>
            <w:tcW w:w="378" w:type="pct"/>
            <w:shd w:val="clear" w:color="auto" w:fill="auto"/>
            <w:noWrap/>
            <w:vAlign w:val="bottom"/>
            <w:hideMark/>
          </w:tcPr>
          <w:p w14:paraId="2A67D109" w14:textId="77777777" w:rsidR="00AA0C1E" w:rsidRPr="00E57E35" w:rsidRDefault="00AA0C1E" w:rsidP="00FD63A4">
            <w:pPr>
              <w:spacing w:before="120" w:after="120" w:line="360" w:lineRule="auto"/>
              <w:ind w:left="-108" w:right="-113"/>
              <w:jc w:val="center"/>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9</w:t>
            </w:r>
          </w:p>
        </w:tc>
        <w:tc>
          <w:tcPr>
            <w:tcW w:w="1362" w:type="pct"/>
            <w:shd w:val="clear" w:color="auto" w:fill="auto"/>
            <w:noWrap/>
            <w:vAlign w:val="bottom"/>
            <w:hideMark/>
          </w:tcPr>
          <w:p w14:paraId="6BCB0C40" w14:textId="77777777" w:rsidR="00AA0C1E" w:rsidRPr="00E57E35" w:rsidRDefault="00AA0C1E" w:rsidP="00FD63A4">
            <w:pPr>
              <w:spacing w:before="120" w:after="120" w:line="360" w:lineRule="auto"/>
              <w:ind w:left="-13" w:right="-10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Priya Dhakal</w:t>
            </w:r>
          </w:p>
        </w:tc>
        <w:tc>
          <w:tcPr>
            <w:tcW w:w="2228" w:type="pct"/>
            <w:shd w:val="clear" w:color="auto" w:fill="auto"/>
            <w:noWrap/>
            <w:vAlign w:val="bottom"/>
            <w:hideMark/>
          </w:tcPr>
          <w:p w14:paraId="67A1E61D" w14:textId="77777777" w:rsidR="00AA0C1E" w:rsidRPr="00E57E35" w:rsidRDefault="00AA0C1E" w:rsidP="00FD63A4">
            <w:pPr>
              <w:spacing w:before="120" w:after="120" w:line="360" w:lineRule="auto"/>
              <w:ind w:left="-19" w:right="-81"/>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Nilkantha Academy</w:t>
            </w:r>
          </w:p>
        </w:tc>
        <w:tc>
          <w:tcPr>
            <w:tcW w:w="1032" w:type="pct"/>
            <w:shd w:val="clear" w:color="auto" w:fill="auto"/>
            <w:noWrap/>
            <w:vAlign w:val="bottom"/>
            <w:hideMark/>
          </w:tcPr>
          <w:p w14:paraId="4905D1E8" w14:textId="77777777" w:rsidR="00AA0C1E" w:rsidRPr="00E57E35" w:rsidRDefault="00AA0C1E" w:rsidP="00FD63A4">
            <w:pPr>
              <w:spacing w:before="120" w:after="120" w:line="360" w:lineRule="auto"/>
              <w:ind w:right="-109" w:hanging="1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Itahari, Sunsari</w:t>
            </w:r>
          </w:p>
        </w:tc>
      </w:tr>
      <w:tr w:rsidR="007724A2" w:rsidRPr="00E57E35" w14:paraId="6FD4C5F7" w14:textId="77777777" w:rsidTr="00E877C1">
        <w:trPr>
          <w:trHeight w:val="315"/>
        </w:trPr>
        <w:tc>
          <w:tcPr>
            <w:tcW w:w="378" w:type="pct"/>
            <w:shd w:val="clear" w:color="auto" w:fill="auto"/>
            <w:noWrap/>
            <w:vAlign w:val="bottom"/>
            <w:hideMark/>
          </w:tcPr>
          <w:p w14:paraId="1E5C42AB" w14:textId="77777777" w:rsidR="00AA0C1E" w:rsidRPr="00E57E35" w:rsidRDefault="00AA0C1E" w:rsidP="00FD63A4">
            <w:pPr>
              <w:spacing w:before="120" w:after="120" w:line="360" w:lineRule="auto"/>
              <w:ind w:left="-108" w:right="-113"/>
              <w:jc w:val="center"/>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10</w:t>
            </w:r>
          </w:p>
        </w:tc>
        <w:tc>
          <w:tcPr>
            <w:tcW w:w="1362" w:type="pct"/>
            <w:shd w:val="clear" w:color="auto" w:fill="auto"/>
            <w:noWrap/>
            <w:vAlign w:val="bottom"/>
            <w:hideMark/>
          </w:tcPr>
          <w:p w14:paraId="54764CFF" w14:textId="77777777" w:rsidR="00AA0C1E" w:rsidRPr="00E57E35" w:rsidRDefault="00AA0C1E" w:rsidP="00FD63A4">
            <w:pPr>
              <w:spacing w:before="120" w:after="120" w:line="360" w:lineRule="auto"/>
              <w:ind w:left="-13" w:right="-10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Sandesh Thapa</w:t>
            </w:r>
          </w:p>
        </w:tc>
        <w:tc>
          <w:tcPr>
            <w:tcW w:w="2228" w:type="pct"/>
            <w:shd w:val="clear" w:color="auto" w:fill="auto"/>
            <w:noWrap/>
            <w:vAlign w:val="bottom"/>
            <w:hideMark/>
          </w:tcPr>
          <w:p w14:paraId="5974B94A" w14:textId="77777777" w:rsidR="00AA0C1E" w:rsidRPr="00E57E35" w:rsidRDefault="00AA0C1E" w:rsidP="00FD63A4">
            <w:pPr>
              <w:spacing w:before="120" w:after="120" w:line="360" w:lineRule="auto"/>
              <w:ind w:left="-19" w:right="-81"/>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Sunsari St. Xaviers Eng</w:t>
            </w:r>
            <w:r w:rsidR="007724A2" w:rsidRPr="00E57E35">
              <w:rPr>
                <w:rFonts w:ascii="Times New Roman" w:eastAsia="Times New Roman" w:hAnsi="Times New Roman" w:cs="Times New Roman"/>
                <w:color w:val="000000"/>
                <w:sz w:val="20"/>
              </w:rPr>
              <w:t>.</w:t>
            </w:r>
            <w:r w:rsidRPr="00E57E35">
              <w:rPr>
                <w:rFonts w:ascii="Times New Roman" w:eastAsia="Times New Roman" w:hAnsi="Times New Roman" w:cs="Times New Roman"/>
                <w:color w:val="000000"/>
                <w:sz w:val="20"/>
              </w:rPr>
              <w:t xml:space="preserve"> Boarding School</w:t>
            </w:r>
          </w:p>
        </w:tc>
        <w:tc>
          <w:tcPr>
            <w:tcW w:w="1032" w:type="pct"/>
            <w:shd w:val="clear" w:color="auto" w:fill="auto"/>
            <w:noWrap/>
            <w:vAlign w:val="bottom"/>
            <w:hideMark/>
          </w:tcPr>
          <w:p w14:paraId="6DF51FE0" w14:textId="77777777" w:rsidR="00AA0C1E" w:rsidRPr="00E57E35" w:rsidRDefault="00AA0C1E" w:rsidP="00FD63A4">
            <w:pPr>
              <w:spacing w:before="120" w:after="120" w:line="360" w:lineRule="auto"/>
              <w:ind w:right="-109" w:hanging="1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Itahari, Sunsari</w:t>
            </w:r>
          </w:p>
        </w:tc>
      </w:tr>
      <w:tr w:rsidR="007724A2" w:rsidRPr="00E57E35" w14:paraId="1F80CB8B" w14:textId="77777777" w:rsidTr="00E877C1">
        <w:trPr>
          <w:trHeight w:val="315"/>
        </w:trPr>
        <w:tc>
          <w:tcPr>
            <w:tcW w:w="378" w:type="pct"/>
            <w:shd w:val="clear" w:color="auto" w:fill="auto"/>
            <w:noWrap/>
            <w:vAlign w:val="bottom"/>
            <w:hideMark/>
          </w:tcPr>
          <w:p w14:paraId="50BB7CA8" w14:textId="77777777" w:rsidR="00AA0C1E" w:rsidRPr="00E57E35" w:rsidRDefault="00AA0C1E" w:rsidP="00FD63A4">
            <w:pPr>
              <w:spacing w:before="120" w:after="120" w:line="360" w:lineRule="auto"/>
              <w:ind w:left="-108" w:right="-113"/>
              <w:jc w:val="center"/>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11</w:t>
            </w:r>
          </w:p>
        </w:tc>
        <w:tc>
          <w:tcPr>
            <w:tcW w:w="1362" w:type="pct"/>
            <w:shd w:val="clear" w:color="auto" w:fill="auto"/>
            <w:noWrap/>
            <w:vAlign w:val="bottom"/>
            <w:hideMark/>
          </w:tcPr>
          <w:p w14:paraId="43AA1079" w14:textId="77777777" w:rsidR="00AA0C1E" w:rsidRPr="00E57E35" w:rsidRDefault="00AA0C1E" w:rsidP="00FD63A4">
            <w:pPr>
              <w:spacing w:before="120" w:after="120" w:line="360" w:lineRule="auto"/>
              <w:ind w:left="-13" w:right="-10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Sushil Pradan</w:t>
            </w:r>
          </w:p>
        </w:tc>
        <w:tc>
          <w:tcPr>
            <w:tcW w:w="2228" w:type="pct"/>
            <w:shd w:val="clear" w:color="auto" w:fill="auto"/>
            <w:noWrap/>
            <w:vAlign w:val="bottom"/>
            <w:hideMark/>
          </w:tcPr>
          <w:p w14:paraId="6E46CAD2" w14:textId="77777777" w:rsidR="00AA0C1E" w:rsidRPr="00E57E35" w:rsidRDefault="00AA0C1E" w:rsidP="00FD63A4">
            <w:pPr>
              <w:spacing w:before="120" w:after="120" w:line="360" w:lineRule="auto"/>
              <w:ind w:left="-19" w:right="-81"/>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Himal Public School</w:t>
            </w:r>
          </w:p>
        </w:tc>
        <w:tc>
          <w:tcPr>
            <w:tcW w:w="1032" w:type="pct"/>
            <w:shd w:val="clear" w:color="auto" w:fill="auto"/>
            <w:noWrap/>
            <w:vAlign w:val="bottom"/>
            <w:hideMark/>
          </w:tcPr>
          <w:p w14:paraId="2CDFC477" w14:textId="77777777" w:rsidR="00AA0C1E" w:rsidRPr="00E57E35" w:rsidRDefault="00AA0C1E" w:rsidP="00FD63A4">
            <w:pPr>
              <w:spacing w:before="120" w:after="120" w:line="360" w:lineRule="auto"/>
              <w:ind w:right="-109" w:hanging="1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Ramdhuni, Sunsari</w:t>
            </w:r>
          </w:p>
        </w:tc>
      </w:tr>
      <w:tr w:rsidR="007724A2" w:rsidRPr="00E57E35" w14:paraId="493D540C" w14:textId="77777777" w:rsidTr="00E877C1">
        <w:trPr>
          <w:trHeight w:val="315"/>
        </w:trPr>
        <w:tc>
          <w:tcPr>
            <w:tcW w:w="378" w:type="pct"/>
            <w:shd w:val="clear" w:color="auto" w:fill="auto"/>
            <w:noWrap/>
            <w:vAlign w:val="bottom"/>
            <w:hideMark/>
          </w:tcPr>
          <w:p w14:paraId="2B0D63D2" w14:textId="77777777" w:rsidR="00AA0C1E" w:rsidRPr="00E57E35" w:rsidRDefault="00AA0C1E" w:rsidP="00FD63A4">
            <w:pPr>
              <w:spacing w:before="120" w:after="120" w:line="360" w:lineRule="auto"/>
              <w:ind w:left="-108" w:right="-113"/>
              <w:jc w:val="center"/>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12</w:t>
            </w:r>
          </w:p>
        </w:tc>
        <w:tc>
          <w:tcPr>
            <w:tcW w:w="1362" w:type="pct"/>
            <w:shd w:val="clear" w:color="auto" w:fill="auto"/>
            <w:noWrap/>
            <w:vAlign w:val="bottom"/>
            <w:hideMark/>
          </w:tcPr>
          <w:p w14:paraId="3BBB3E57" w14:textId="77777777" w:rsidR="00AA0C1E" w:rsidRPr="00E57E35" w:rsidRDefault="00AA0C1E" w:rsidP="00FD63A4">
            <w:pPr>
              <w:spacing w:before="120" w:after="120" w:line="360" w:lineRule="auto"/>
              <w:ind w:left="-13" w:right="-10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 xml:space="preserve">Tara Shrestha </w:t>
            </w:r>
          </w:p>
        </w:tc>
        <w:tc>
          <w:tcPr>
            <w:tcW w:w="2228" w:type="pct"/>
            <w:shd w:val="clear" w:color="auto" w:fill="auto"/>
            <w:noWrap/>
            <w:vAlign w:val="bottom"/>
            <w:hideMark/>
          </w:tcPr>
          <w:p w14:paraId="19535B49" w14:textId="77777777" w:rsidR="00AA0C1E" w:rsidRPr="00E57E35" w:rsidRDefault="00AA0C1E" w:rsidP="00FD63A4">
            <w:pPr>
              <w:spacing w:before="120" w:after="120" w:line="360" w:lineRule="auto"/>
              <w:ind w:left="-19" w:right="-81"/>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Sushma Secondary School</w:t>
            </w:r>
          </w:p>
        </w:tc>
        <w:tc>
          <w:tcPr>
            <w:tcW w:w="1032" w:type="pct"/>
            <w:shd w:val="clear" w:color="auto" w:fill="auto"/>
            <w:noWrap/>
            <w:vAlign w:val="bottom"/>
            <w:hideMark/>
          </w:tcPr>
          <w:p w14:paraId="2DE1C488" w14:textId="77777777" w:rsidR="00AA0C1E" w:rsidRPr="00E57E35" w:rsidRDefault="00AA0C1E" w:rsidP="00FD63A4">
            <w:pPr>
              <w:spacing w:before="120" w:after="120" w:line="360" w:lineRule="auto"/>
              <w:ind w:right="-109" w:hanging="18"/>
              <w:rPr>
                <w:rFonts w:ascii="Times New Roman" w:eastAsia="Times New Roman" w:hAnsi="Times New Roman" w:cs="Times New Roman"/>
                <w:color w:val="000000"/>
                <w:sz w:val="20"/>
              </w:rPr>
            </w:pPr>
            <w:r w:rsidRPr="00E57E35">
              <w:rPr>
                <w:rFonts w:ascii="Times New Roman" w:eastAsia="Times New Roman" w:hAnsi="Times New Roman" w:cs="Times New Roman"/>
                <w:color w:val="000000"/>
                <w:sz w:val="20"/>
              </w:rPr>
              <w:t>Itahari, Sunsari</w:t>
            </w:r>
          </w:p>
        </w:tc>
      </w:tr>
    </w:tbl>
    <w:p w14:paraId="50CE2481" w14:textId="77777777" w:rsidR="00AA0C1E" w:rsidRPr="00FD63A4" w:rsidRDefault="00AA0C1E" w:rsidP="00FD63A4">
      <w:pPr>
        <w:spacing w:before="120" w:after="120" w:line="360" w:lineRule="auto"/>
        <w:rPr>
          <w:rFonts w:ascii="Times New Roman" w:hAnsi="Times New Roman" w:cs="Times New Roman"/>
          <w:b/>
          <w:bCs/>
          <w:color w:val="000000" w:themeColor="text1"/>
          <w:sz w:val="24"/>
          <w:szCs w:val="24"/>
        </w:rPr>
      </w:pPr>
    </w:p>
    <w:sectPr w:rsidR="00AA0C1E" w:rsidRPr="00FD63A4" w:rsidSect="00590133">
      <w:pgSz w:w="11907" w:h="16840" w:code="9"/>
      <w:pgMar w:top="1440" w:right="1440" w:bottom="1440" w:left="2160" w:header="709" w:footer="709" w:gutter="0"/>
      <w:pgNumType w:start="4"/>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FCCB1A" w14:textId="77777777" w:rsidR="0074155D" w:rsidRDefault="0074155D" w:rsidP="003A47F2">
      <w:pPr>
        <w:spacing w:after="0" w:line="240" w:lineRule="auto"/>
      </w:pPr>
      <w:r>
        <w:separator/>
      </w:r>
    </w:p>
  </w:endnote>
  <w:endnote w:type="continuationSeparator" w:id="0">
    <w:p w14:paraId="6393EBAE" w14:textId="77777777" w:rsidR="0074155D" w:rsidRDefault="0074155D" w:rsidP="003A4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Preeti">
    <w:panose1 w:val="00000000000000000000"/>
    <w:charset w:val="00"/>
    <w:family w:val="auto"/>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Rukmini">
    <w:panose1 w:val="00000000000000000000"/>
    <w:charset w:val="00"/>
    <w:family w:val="auto"/>
    <w:pitch w:val="variable"/>
    <w:sig w:usb0="00000003" w:usb1="00000000" w:usb2="00000000" w:usb3="00000000" w:csb0="00000001" w:csb1="00000000"/>
  </w:font>
  <w:font w:name="Kantipu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836D4F" w14:textId="77777777" w:rsidR="00F6112D" w:rsidRDefault="00F6112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2539"/>
      <w:docPartObj>
        <w:docPartGallery w:val="Page Numbers (Bottom of Page)"/>
        <w:docPartUnique/>
      </w:docPartObj>
    </w:sdtPr>
    <w:sdtEndPr>
      <w:rPr>
        <w:rFonts w:ascii="Times New Roman" w:hAnsi="Times New Roman" w:cs="Times New Roman"/>
        <w:sz w:val="24"/>
        <w:szCs w:val="22"/>
      </w:rPr>
    </w:sdtEndPr>
    <w:sdtContent>
      <w:p w14:paraId="31E50F38" w14:textId="77777777" w:rsidR="0055659C" w:rsidRPr="00DA7E0A" w:rsidRDefault="0074155D">
        <w:pPr>
          <w:pStyle w:val="Footer"/>
          <w:jc w:val="center"/>
          <w:rPr>
            <w:rFonts w:ascii="Times New Roman" w:hAnsi="Times New Roman" w:cs="Times New Roman"/>
            <w:sz w:val="24"/>
            <w:szCs w:val="22"/>
          </w:rPr>
        </w:pPr>
      </w:p>
    </w:sdtContent>
  </w:sdt>
  <w:p w14:paraId="3B85A4AC" w14:textId="77777777" w:rsidR="0055659C" w:rsidRPr="00820F0F" w:rsidRDefault="0055659C" w:rsidP="009F71A8">
    <w:pPr>
      <w:pStyle w:val="Footer"/>
      <w:jc w:val="center"/>
      <w:rPr>
        <w:rFonts w:ascii="Times New Roman" w:hAnsi="Times New Roman" w:cs="Times New Roman"/>
        <w:lang w:val="en-MY"/>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7EBC03" w14:textId="5F11AF7C" w:rsidR="0055659C" w:rsidRDefault="0055659C">
    <w:pPr>
      <w:pStyle w:val="Footer"/>
      <w:jc w:val="center"/>
    </w:pPr>
  </w:p>
  <w:p w14:paraId="40FF95EF" w14:textId="77777777" w:rsidR="0055659C" w:rsidRPr="00D078D5" w:rsidRDefault="0055659C">
    <w:pPr>
      <w:pStyle w:val="Footer"/>
      <w:rPr>
        <w:rFonts w:ascii="Times New Roman" w:hAnsi="Times New Roman" w:cs="Times New Roman"/>
        <w:b/>
        <w:bCs/>
        <w:sz w:val="24"/>
        <w:szCs w:val="2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634268"/>
      <w:docPartObj>
        <w:docPartGallery w:val="Page Numbers (Bottom of Page)"/>
        <w:docPartUnique/>
      </w:docPartObj>
    </w:sdtPr>
    <w:sdtEndPr/>
    <w:sdtContent>
      <w:p w14:paraId="16FCCA1E" w14:textId="44862327" w:rsidR="0055659C" w:rsidRDefault="0074155D">
        <w:pPr>
          <w:pStyle w:val="Footer"/>
          <w:jc w:val="center"/>
        </w:pPr>
      </w:p>
      <w:bookmarkStart w:id="10" w:name="_GoBack" w:displacedByCustomXml="next"/>
      <w:bookmarkEnd w:id="10" w:displacedByCustomXml="next"/>
    </w:sdtContent>
  </w:sdt>
  <w:p w14:paraId="7AE2A022" w14:textId="77777777" w:rsidR="0055659C" w:rsidRPr="00820F0F" w:rsidRDefault="0055659C" w:rsidP="009F71A8">
    <w:pPr>
      <w:pStyle w:val="Footer"/>
      <w:jc w:val="center"/>
      <w:rPr>
        <w:rFonts w:ascii="Times New Roman" w:hAnsi="Times New Roman" w:cs="Times New Roman"/>
        <w:lang w:val="en-MY"/>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592A65" w14:textId="77777777" w:rsidR="0055659C" w:rsidRPr="00763156" w:rsidRDefault="0055659C">
    <w:pPr>
      <w:pStyle w:val="Footer"/>
      <w:jc w:val="center"/>
      <w:rPr>
        <w:rFonts w:ascii="Times New Roman" w:hAnsi="Times New Roman" w:cs="Times New Roman"/>
        <w:sz w:val="24"/>
        <w:szCs w:val="22"/>
      </w:rPr>
    </w:pPr>
  </w:p>
  <w:p w14:paraId="5CBC353D" w14:textId="77777777" w:rsidR="0055659C" w:rsidRPr="00820F0F" w:rsidRDefault="0055659C" w:rsidP="009F71A8">
    <w:pPr>
      <w:pStyle w:val="Footer"/>
      <w:jc w:val="center"/>
      <w:rPr>
        <w:rFonts w:ascii="Times New Roman" w:hAnsi="Times New Roman" w:cs="Times New Roman"/>
        <w:lang w:val="en-MY"/>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755083" w14:textId="77777777" w:rsidR="0055659C" w:rsidRDefault="0055659C">
    <w:pPr>
      <w:pStyle w:val="Footer"/>
      <w:jc w:val="center"/>
    </w:pPr>
  </w:p>
  <w:p w14:paraId="6B9E905F" w14:textId="77777777" w:rsidR="0055659C" w:rsidRPr="00D078D5" w:rsidRDefault="0055659C">
    <w:pPr>
      <w:pStyle w:val="Footer"/>
      <w:rPr>
        <w:rFonts w:ascii="Times New Roman" w:hAnsi="Times New Roman" w:cs="Times New Roman"/>
        <w:b/>
        <w:bCs/>
        <w:sz w:val="24"/>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334BE2" w14:textId="77777777" w:rsidR="0074155D" w:rsidRDefault="0074155D" w:rsidP="003A47F2">
      <w:pPr>
        <w:spacing w:after="0" w:line="240" w:lineRule="auto"/>
      </w:pPr>
      <w:r>
        <w:separator/>
      </w:r>
    </w:p>
  </w:footnote>
  <w:footnote w:type="continuationSeparator" w:id="0">
    <w:p w14:paraId="6FE3AB98" w14:textId="77777777" w:rsidR="0074155D" w:rsidRDefault="0074155D" w:rsidP="003A47F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4E9E67" w14:textId="77777777" w:rsidR="00F6112D" w:rsidRDefault="00F6112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37A3CE" w14:textId="77777777" w:rsidR="00F6112D" w:rsidRDefault="00F6112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BE4A08" w14:textId="77777777" w:rsidR="0055659C" w:rsidRPr="003C4119" w:rsidRDefault="0055659C">
    <w:pPr>
      <w:pStyle w:val="Header"/>
      <w:jc w:val="right"/>
      <w:rPr>
        <w:rFonts w:ascii="Times New Roman" w:hAnsi="Times New Roman" w:cs="Times New Roman"/>
        <w:sz w:val="24"/>
        <w:szCs w:val="22"/>
      </w:rPr>
    </w:pPr>
  </w:p>
  <w:p w14:paraId="092B17A9" w14:textId="77777777" w:rsidR="0055659C" w:rsidRDefault="0055659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2"/>
      </w:rPr>
      <w:id w:val="-851803546"/>
      <w:docPartObj>
        <w:docPartGallery w:val="Page Numbers (Top of Page)"/>
        <w:docPartUnique/>
      </w:docPartObj>
    </w:sdtPr>
    <w:sdtEndPr>
      <w:rPr>
        <w:noProof/>
      </w:rPr>
    </w:sdtEndPr>
    <w:sdtContent>
      <w:p w14:paraId="4E14DD28" w14:textId="77777777" w:rsidR="0055659C" w:rsidRPr="00590133" w:rsidRDefault="0055659C">
        <w:pPr>
          <w:pStyle w:val="Header"/>
          <w:jc w:val="right"/>
          <w:rPr>
            <w:rFonts w:ascii="Times New Roman" w:hAnsi="Times New Roman" w:cs="Times New Roman"/>
            <w:sz w:val="24"/>
            <w:szCs w:val="22"/>
          </w:rPr>
        </w:pPr>
        <w:r w:rsidRPr="00590133">
          <w:rPr>
            <w:rFonts w:ascii="Times New Roman" w:hAnsi="Times New Roman" w:cs="Times New Roman"/>
            <w:sz w:val="24"/>
            <w:szCs w:val="22"/>
          </w:rPr>
          <w:fldChar w:fldCharType="begin"/>
        </w:r>
        <w:r w:rsidRPr="00590133">
          <w:rPr>
            <w:rFonts w:ascii="Times New Roman" w:hAnsi="Times New Roman" w:cs="Times New Roman"/>
            <w:sz w:val="24"/>
            <w:szCs w:val="22"/>
          </w:rPr>
          <w:instrText xml:space="preserve"> PAGE   \* MERGEFORMAT </w:instrText>
        </w:r>
        <w:r w:rsidRPr="00590133">
          <w:rPr>
            <w:rFonts w:ascii="Times New Roman" w:hAnsi="Times New Roman" w:cs="Times New Roman"/>
            <w:sz w:val="24"/>
            <w:szCs w:val="22"/>
          </w:rPr>
          <w:fldChar w:fldCharType="separate"/>
        </w:r>
        <w:r w:rsidR="00F6112D">
          <w:rPr>
            <w:rFonts w:ascii="Times New Roman" w:hAnsi="Times New Roman" w:cs="Times New Roman"/>
            <w:noProof/>
            <w:sz w:val="24"/>
            <w:szCs w:val="22"/>
          </w:rPr>
          <w:t>2</w:t>
        </w:r>
        <w:r w:rsidRPr="00590133">
          <w:rPr>
            <w:rFonts w:ascii="Times New Roman" w:hAnsi="Times New Roman" w:cs="Times New Roman"/>
            <w:noProof/>
            <w:sz w:val="24"/>
            <w:szCs w:val="22"/>
          </w:rPr>
          <w:fldChar w:fldCharType="end"/>
        </w:r>
      </w:p>
    </w:sdtContent>
  </w:sdt>
  <w:p w14:paraId="1175312F" w14:textId="77777777" w:rsidR="0055659C" w:rsidRDefault="0055659C">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2"/>
      </w:rPr>
      <w:id w:val="273376570"/>
      <w:docPartObj>
        <w:docPartGallery w:val="Page Numbers (Top of Page)"/>
        <w:docPartUnique/>
      </w:docPartObj>
    </w:sdtPr>
    <w:sdtEndPr>
      <w:rPr>
        <w:noProof/>
      </w:rPr>
    </w:sdtEndPr>
    <w:sdtContent>
      <w:p w14:paraId="0528C337" w14:textId="77777777" w:rsidR="0055659C" w:rsidRPr="00590133" w:rsidRDefault="0055659C">
        <w:pPr>
          <w:pStyle w:val="Header"/>
          <w:jc w:val="right"/>
          <w:rPr>
            <w:rFonts w:ascii="Times New Roman" w:hAnsi="Times New Roman" w:cs="Times New Roman"/>
            <w:sz w:val="24"/>
            <w:szCs w:val="22"/>
          </w:rPr>
        </w:pPr>
        <w:r w:rsidRPr="00590133">
          <w:rPr>
            <w:rFonts w:ascii="Times New Roman" w:hAnsi="Times New Roman" w:cs="Times New Roman"/>
            <w:sz w:val="24"/>
            <w:szCs w:val="22"/>
          </w:rPr>
          <w:fldChar w:fldCharType="begin"/>
        </w:r>
        <w:r w:rsidRPr="00590133">
          <w:rPr>
            <w:rFonts w:ascii="Times New Roman" w:hAnsi="Times New Roman" w:cs="Times New Roman"/>
            <w:sz w:val="24"/>
            <w:szCs w:val="22"/>
          </w:rPr>
          <w:instrText xml:space="preserve"> PAGE   \* MERGEFORMAT </w:instrText>
        </w:r>
        <w:r w:rsidRPr="00590133">
          <w:rPr>
            <w:rFonts w:ascii="Times New Roman" w:hAnsi="Times New Roman" w:cs="Times New Roman"/>
            <w:sz w:val="24"/>
            <w:szCs w:val="22"/>
          </w:rPr>
          <w:fldChar w:fldCharType="separate"/>
        </w:r>
        <w:r w:rsidR="00F6112D">
          <w:rPr>
            <w:rFonts w:ascii="Times New Roman" w:hAnsi="Times New Roman" w:cs="Times New Roman"/>
            <w:noProof/>
            <w:sz w:val="24"/>
            <w:szCs w:val="22"/>
          </w:rPr>
          <w:t>1</w:t>
        </w:r>
        <w:r w:rsidRPr="00590133">
          <w:rPr>
            <w:rFonts w:ascii="Times New Roman" w:hAnsi="Times New Roman" w:cs="Times New Roman"/>
            <w:noProof/>
            <w:sz w:val="24"/>
            <w:szCs w:val="22"/>
          </w:rPr>
          <w:fldChar w:fldCharType="end"/>
        </w:r>
      </w:p>
    </w:sdtContent>
  </w:sdt>
  <w:p w14:paraId="07D5DB1E" w14:textId="77777777" w:rsidR="0055659C" w:rsidRDefault="0055659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481AAD"/>
    <w:multiLevelType w:val="hybridMultilevel"/>
    <w:tmpl w:val="43F8EC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96546F"/>
    <w:multiLevelType w:val="multilevel"/>
    <w:tmpl w:val="F99696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E98058C"/>
    <w:multiLevelType w:val="hybridMultilevel"/>
    <w:tmpl w:val="5C44F4E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8F219A"/>
    <w:multiLevelType w:val="hybridMultilevel"/>
    <w:tmpl w:val="7BB651D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385BE8"/>
    <w:multiLevelType w:val="multilevel"/>
    <w:tmpl w:val="1AF81C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36F4720"/>
    <w:multiLevelType w:val="hybridMultilevel"/>
    <w:tmpl w:val="D05E55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71574C"/>
    <w:multiLevelType w:val="hybridMultilevel"/>
    <w:tmpl w:val="A01A88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434EE7"/>
    <w:multiLevelType w:val="hybridMultilevel"/>
    <w:tmpl w:val="265ACE8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3B51A9"/>
    <w:multiLevelType w:val="hybridMultilevel"/>
    <w:tmpl w:val="2084C592"/>
    <w:lvl w:ilvl="0" w:tplc="8B48EC5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382597"/>
    <w:multiLevelType w:val="multilevel"/>
    <w:tmpl w:val="56AC88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93754E6"/>
    <w:multiLevelType w:val="hybridMultilevel"/>
    <w:tmpl w:val="94D2E9B6"/>
    <w:lvl w:ilvl="0" w:tplc="8B48EC5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98B7C83"/>
    <w:multiLevelType w:val="hybridMultilevel"/>
    <w:tmpl w:val="1EF8777A"/>
    <w:lvl w:ilvl="0" w:tplc="8B48EC5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C55C6E"/>
    <w:multiLevelType w:val="multilevel"/>
    <w:tmpl w:val="E26CDC2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DEB39FA"/>
    <w:multiLevelType w:val="multilevel"/>
    <w:tmpl w:val="C26AD5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E397E84"/>
    <w:multiLevelType w:val="hybridMultilevel"/>
    <w:tmpl w:val="F9C82AAE"/>
    <w:lvl w:ilvl="0" w:tplc="5122D856">
      <w:start w:val="1"/>
      <w:numFmt w:val="lowerLetter"/>
      <w:lvlText w:val="%1."/>
      <w:lvlJc w:val="left"/>
      <w:pPr>
        <w:ind w:left="1335" w:hanging="795"/>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5">
    <w:nsid w:val="33F04EF2"/>
    <w:multiLevelType w:val="hybridMultilevel"/>
    <w:tmpl w:val="73562576"/>
    <w:lvl w:ilvl="0" w:tplc="1D443AA0">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6">
    <w:nsid w:val="340600CB"/>
    <w:multiLevelType w:val="hybridMultilevel"/>
    <w:tmpl w:val="45568928"/>
    <w:lvl w:ilvl="0" w:tplc="8B48EC5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9FF3989"/>
    <w:multiLevelType w:val="hybridMultilevel"/>
    <w:tmpl w:val="047A261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D540F76"/>
    <w:multiLevelType w:val="hybridMultilevel"/>
    <w:tmpl w:val="B64AC524"/>
    <w:lvl w:ilvl="0" w:tplc="33386E4A">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9">
    <w:nsid w:val="3E782F8E"/>
    <w:multiLevelType w:val="hybridMultilevel"/>
    <w:tmpl w:val="2280E148"/>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0">
    <w:nsid w:val="41785CA2"/>
    <w:multiLevelType w:val="multilevel"/>
    <w:tmpl w:val="99CA7192"/>
    <w:lvl w:ilvl="0">
      <w:start w:val="1"/>
      <w:numFmt w:val="decimal"/>
      <w:lvlText w:val="%1."/>
      <w:lvlJc w:val="left"/>
      <w:pPr>
        <w:ind w:left="360" w:hanging="360"/>
      </w:pPr>
      <w:rPr>
        <w:rFonts w:hint="default"/>
      </w:rPr>
    </w:lvl>
    <w:lvl w:ilvl="1">
      <w:start w:val="1"/>
      <w:numFmt w:val="decimal"/>
      <w:lvlText w:val="5.%2."/>
      <w:lvlJc w:val="left"/>
      <w:pPr>
        <w:ind w:left="612" w:hanging="432"/>
      </w:pPr>
      <w:rPr>
        <w:rFonts w:hint="default"/>
      </w:rPr>
    </w:lvl>
    <w:lvl w:ilvl="2">
      <w:start w:val="1"/>
      <w:numFmt w:val="decimal"/>
      <w:lvlText w:val="5.%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4A851936"/>
    <w:multiLevelType w:val="multilevel"/>
    <w:tmpl w:val="EEEA0D36"/>
    <w:lvl w:ilvl="0">
      <w:start w:val="1"/>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4B605CF2"/>
    <w:multiLevelType w:val="hybridMultilevel"/>
    <w:tmpl w:val="CFD48A4E"/>
    <w:lvl w:ilvl="0" w:tplc="8B48EC5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AA5A76"/>
    <w:multiLevelType w:val="hybridMultilevel"/>
    <w:tmpl w:val="5FB88E24"/>
    <w:lvl w:ilvl="0" w:tplc="04090019">
      <w:start w:val="1"/>
      <w:numFmt w:val="lowerLetter"/>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4">
    <w:nsid w:val="51F27D8E"/>
    <w:multiLevelType w:val="hybridMultilevel"/>
    <w:tmpl w:val="0B2C196C"/>
    <w:lvl w:ilvl="0" w:tplc="33386E4A">
      <w:start w:val="1"/>
      <w:numFmt w:val="lowerLetter"/>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2793BB3"/>
    <w:multiLevelType w:val="hybridMultilevel"/>
    <w:tmpl w:val="09929F4E"/>
    <w:lvl w:ilvl="0" w:tplc="33386E4A">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6">
    <w:nsid w:val="55BA7B41"/>
    <w:multiLevelType w:val="hybridMultilevel"/>
    <w:tmpl w:val="EF8C557E"/>
    <w:lvl w:ilvl="0" w:tplc="5ED0B46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B60C98"/>
    <w:multiLevelType w:val="hybridMultilevel"/>
    <w:tmpl w:val="A4026F96"/>
    <w:lvl w:ilvl="0" w:tplc="8B48EC5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C172CB5"/>
    <w:multiLevelType w:val="multilevel"/>
    <w:tmpl w:val="904E80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D572516"/>
    <w:multiLevelType w:val="multilevel"/>
    <w:tmpl w:val="F4FE3C04"/>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3D2288E"/>
    <w:multiLevelType w:val="hybridMultilevel"/>
    <w:tmpl w:val="AA90DA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767155F"/>
    <w:multiLevelType w:val="hybridMultilevel"/>
    <w:tmpl w:val="3A4CEFD4"/>
    <w:lvl w:ilvl="0" w:tplc="33386E4A">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2">
    <w:nsid w:val="69732C65"/>
    <w:multiLevelType w:val="hybridMultilevel"/>
    <w:tmpl w:val="B8865D14"/>
    <w:lvl w:ilvl="0" w:tplc="9DC2C42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A5642AD"/>
    <w:multiLevelType w:val="multilevel"/>
    <w:tmpl w:val="4EBAAD1E"/>
    <w:lvl w:ilvl="0">
      <w:start w:val="1"/>
      <w:numFmt w:val="decimal"/>
      <w:lvlText w:val="%1."/>
      <w:lvlJc w:val="left"/>
      <w:pPr>
        <w:ind w:left="360" w:hanging="360"/>
      </w:pPr>
      <w:rPr>
        <w:rFonts w:hint="default"/>
      </w:rPr>
    </w:lvl>
    <w:lvl w:ilvl="1">
      <w:start w:val="1"/>
      <w:numFmt w:val="decimal"/>
      <w:lvlText w:val="4.%2."/>
      <w:lvlJc w:val="left"/>
      <w:pPr>
        <w:ind w:left="612" w:hanging="432"/>
      </w:pPr>
      <w:rPr>
        <w:rFonts w:hint="default"/>
      </w:rPr>
    </w:lvl>
    <w:lvl w:ilvl="2">
      <w:start w:val="1"/>
      <w:numFmt w:val="decimal"/>
      <w:lvlText w:val="4.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6EBB5946"/>
    <w:multiLevelType w:val="hybridMultilevel"/>
    <w:tmpl w:val="23E44E2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1452609"/>
    <w:multiLevelType w:val="multilevel"/>
    <w:tmpl w:val="AADC65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7165099C"/>
    <w:multiLevelType w:val="multilevel"/>
    <w:tmpl w:val="8C24DEDC"/>
    <w:lvl w:ilvl="0">
      <w:start w:val="1"/>
      <w:numFmt w:val="decimal"/>
      <w:lvlText w:val="%1."/>
      <w:lvlJc w:val="left"/>
      <w:pPr>
        <w:ind w:left="360" w:hanging="360"/>
      </w:pPr>
      <w:rPr>
        <w:rFonts w:hint="default"/>
      </w:rPr>
    </w:lvl>
    <w:lvl w:ilvl="1">
      <w:start w:val="1"/>
      <w:numFmt w:val="decimal"/>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72933245"/>
    <w:multiLevelType w:val="multilevel"/>
    <w:tmpl w:val="EAE2A17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74070B34"/>
    <w:multiLevelType w:val="hybridMultilevel"/>
    <w:tmpl w:val="FE0EF1BC"/>
    <w:lvl w:ilvl="0" w:tplc="8B48EC5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6D171AC"/>
    <w:multiLevelType w:val="hybridMultilevel"/>
    <w:tmpl w:val="541ACD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8B50C7A"/>
    <w:multiLevelType w:val="multilevel"/>
    <w:tmpl w:val="897E3E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7A391CD1"/>
    <w:multiLevelType w:val="multilevel"/>
    <w:tmpl w:val="845E82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7DBB39EA"/>
    <w:multiLevelType w:val="hybridMultilevel"/>
    <w:tmpl w:val="0CD0F4EA"/>
    <w:lvl w:ilvl="0" w:tplc="8B48EC5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3"/>
  </w:num>
  <w:num w:numId="3">
    <w:abstractNumId w:val="10"/>
  </w:num>
  <w:num w:numId="4">
    <w:abstractNumId w:val="26"/>
  </w:num>
  <w:num w:numId="5">
    <w:abstractNumId w:val="36"/>
  </w:num>
  <w:num w:numId="6">
    <w:abstractNumId w:val="37"/>
  </w:num>
  <w:num w:numId="7">
    <w:abstractNumId w:val="9"/>
  </w:num>
  <w:num w:numId="8">
    <w:abstractNumId w:val="7"/>
  </w:num>
  <w:num w:numId="9">
    <w:abstractNumId w:val="17"/>
  </w:num>
  <w:num w:numId="10">
    <w:abstractNumId w:val="5"/>
  </w:num>
  <w:num w:numId="11">
    <w:abstractNumId w:val="30"/>
  </w:num>
  <w:num w:numId="12">
    <w:abstractNumId w:val="2"/>
  </w:num>
  <w:num w:numId="13">
    <w:abstractNumId w:val="32"/>
  </w:num>
  <w:num w:numId="14">
    <w:abstractNumId w:val="33"/>
  </w:num>
  <w:num w:numId="15">
    <w:abstractNumId w:val="23"/>
  </w:num>
  <w:num w:numId="16">
    <w:abstractNumId w:val="14"/>
  </w:num>
  <w:num w:numId="17">
    <w:abstractNumId w:val="15"/>
  </w:num>
  <w:num w:numId="18">
    <w:abstractNumId w:val="24"/>
  </w:num>
  <w:num w:numId="19">
    <w:abstractNumId w:val="20"/>
  </w:num>
  <w:num w:numId="20">
    <w:abstractNumId w:val="31"/>
  </w:num>
  <w:num w:numId="21">
    <w:abstractNumId w:val="18"/>
  </w:num>
  <w:num w:numId="22">
    <w:abstractNumId w:val="25"/>
  </w:num>
  <w:num w:numId="23">
    <w:abstractNumId w:val="19"/>
  </w:num>
  <w:num w:numId="24">
    <w:abstractNumId w:val="6"/>
  </w:num>
  <w:num w:numId="25">
    <w:abstractNumId w:val="21"/>
  </w:num>
  <w:num w:numId="26">
    <w:abstractNumId w:val="12"/>
  </w:num>
  <w:num w:numId="27">
    <w:abstractNumId w:val="0"/>
  </w:num>
  <w:num w:numId="28">
    <w:abstractNumId w:val="41"/>
  </w:num>
  <w:num w:numId="29">
    <w:abstractNumId w:val="34"/>
  </w:num>
  <w:num w:numId="30">
    <w:abstractNumId w:val="1"/>
  </w:num>
  <w:num w:numId="31">
    <w:abstractNumId w:val="11"/>
  </w:num>
  <w:num w:numId="32">
    <w:abstractNumId w:val="28"/>
  </w:num>
  <w:num w:numId="33">
    <w:abstractNumId w:val="13"/>
  </w:num>
  <w:num w:numId="34">
    <w:abstractNumId w:val="40"/>
  </w:num>
  <w:num w:numId="35">
    <w:abstractNumId w:val="29"/>
  </w:num>
  <w:num w:numId="36">
    <w:abstractNumId w:val="4"/>
  </w:num>
  <w:num w:numId="37">
    <w:abstractNumId w:val="39"/>
  </w:num>
  <w:num w:numId="38">
    <w:abstractNumId w:val="35"/>
  </w:num>
  <w:num w:numId="39">
    <w:abstractNumId w:val="22"/>
  </w:num>
  <w:num w:numId="40">
    <w:abstractNumId w:val="27"/>
  </w:num>
  <w:num w:numId="41">
    <w:abstractNumId w:val="16"/>
  </w:num>
  <w:num w:numId="42">
    <w:abstractNumId w:val="38"/>
  </w:num>
  <w:num w:numId="43">
    <w:abstractNumId w:val="4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2"/>
  <w:activeWritingStyle w:appName="MSWord" w:lang="en-MY" w:vendorID="64" w:dllVersion="6" w:nlCheck="1" w:checkStyle="1"/>
  <w:activeWritingStyle w:appName="MSWord" w:lang="en-US" w:vendorID="64" w:dllVersion="6" w:nlCheck="1" w:checkStyle="1"/>
  <w:activeWritingStyle w:appName="MSWord" w:lang="en-GB"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MY" w:vendorID="64" w:dllVersion="4096" w:nlCheck="1" w:checkStyle="0"/>
  <w:activeWritingStyle w:appName="MSWord" w:lang="en-US" w:vendorID="64" w:dllVersion="131078" w:nlCheck="1" w:checkStyle="1"/>
  <w:activeWritingStyle w:appName="MSWord" w:lang="en-MY" w:vendorID="64" w:dllVersion="131078" w:nlCheck="1" w:checkStyle="1"/>
  <w:activeWritingStyle w:appName="MSWord" w:lang="en-GB" w:vendorID="64" w:dllVersion="131078" w:nlCheck="1" w:checkStyle="1"/>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811E25"/>
    <w:rsid w:val="000028AA"/>
    <w:rsid w:val="000041C1"/>
    <w:rsid w:val="00006562"/>
    <w:rsid w:val="000101AE"/>
    <w:rsid w:val="00010F1D"/>
    <w:rsid w:val="0001107B"/>
    <w:rsid w:val="00012D0A"/>
    <w:rsid w:val="0001388E"/>
    <w:rsid w:val="00013C21"/>
    <w:rsid w:val="00015280"/>
    <w:rsid w:val="00017E73"/>
    <w:rsid w:val="0002017D"/>
    <w:rsid w:val="00023655"/>
    <w:rsid w:val="0002385B"/>
    <w:rsid w:val="00023E5A"/>
    <w:rsid w:val="0002405D"/>
    <w:rsid w:val="00024449"/>
    <w:rsid w:val="00024B13"/>
    <w:rsid w:val="000255E8"/>
    <w:rsid w:val="000261B9"/>
    <w:rsid w:val="00027E87"/>
    <w:rsid w:val="0003027B"/>
    <w:rsid w:val="00031784"/>
    <w:rsid w:val="00033BEC"/>
    <w:rsid w:val="0003473F"/>
    <w:rsid w:val="00034BEC"/>
    <w:rsid w:val="0003753C"/>
    <w:rsid w:val="000401C3"/>
    <w:rsid w:val="000402D3"/>
    <w:rsid w:val="000417C5"/>
    <w:rsid w:val="0004258D"/>
    <w:rsid w:val="00043B60"/>
    <w:rsid w:val="000444FF"/>
    <w:rsid w:val="00046078"/>
    <w:rsid w:val="00046142"/>
    <w:rsid w:val="000462FA"/>
    <w:rsid w:val="0004729F"/>
    <w:rsid w:val="00050A16"/>
    <w:rsid w:val="00054FFC"/>
    <w:rsid w:val="00055FD6"/>
    <w:rsid w:val="0005697F"/>
    <w:rsid w:val="000615DF"/>
    <w:rsid w:val="0006245D"/>
    <w:rsid w:val="00062AFD"/>
    <w:rsid w:val="00062BCA"/>
    <w:rsid w:val="00063D12"/>
    <w:rsid w:val="00065480"/>
    <w:rsid w:val="00066805"/>
    <w:rsid w:val="00066837"/>
    <w:rsid w:val="00066903"/>
    <w:rsid w:val="00073088"/>
    <w:rsid w:val="00074C71"/>
    <w:rsid w:val="00077044"/>
    <w:rsid w:val="00077074"/>
    <w:rsid w:val="000776A9"/>
    <w:rsid w:val="000856D0"/>
    <w:rsid w:val="0008717B"/>
    <w:rsid w:val="00090967"/>
    <w:rsid w:val="000909D3"/>
    <w:rsid w:val="00090C52"/>
    <w:rsid w:val="00090EAD"/>
    <w:rsid w:val="00091279"/>
    <w:rsid w:val="000953BD"/>
    <w:rsid w:val="000A05B6"/>
    <w:rsid w:val="000A2B96"/>
    <w:rsid w:val="000A4AFA"/>
    <w:rsid w:val="000B0B2D"/>
    <w:rsid w:val="000B297F"/>
    <w:rsid w:val="000B7435"/>
    <w:rsid w:val="000B790F"/>
    <w:rsid w:val="000C0416"/>
    <w:rsid w:val="000C05A2"/>
    <w:rsid w:val="000C1060"/>
    <w:rsid w:val="000C259E"/>
    <w:rsid w:val="000C35C6"/>
    <w:rsid w:val="000C4E33"/>
    <w:rsid w:val="000D0F92"/>
    <w:rsid w:val="000D2626"/>
    <w:rsid w:val="000D2C33"/>
    <w:rsid w:val="000D6121"/>
    <w:rsid w:val="000D6405"/>
    <w:rsid w:val="000D6792"/>
    <w:rsid w:val="000D7A2B"/>
    <w:rsid w:val="000E0BEB"/>
    <w:rsid w:val="000E1841"/>
    <w:rsid w:val="000E51B2"/>
    <w:rsid w:val="000E5D99"/>
    <w:rsid w:val="000E61F0"/>
    <w:rsid w:val="000E6618"/>
    <w:rsid w:val="000F2346"/>
    <w:rsid w:val="000F4309"/>
    <w:rsid w:val="000F6204"/>
    <w:rsid w:val="000F7265"/>
    <w:rsid w:val="000F7354"/>
    <w:rsid w:val="000F7AB7"/>
    <w:rsid w:val="000F7D49"/>
    <w:rsid w:val="001009CA"/>
    <w:rsid w:val="0010195F"/>
    <w:rsid w:val="00102F49"/>
    <w:rsid w:val="001061AA"/>
    <w:rsid w:val="001108A4"/>
    <w:rsid w:val="00112B78"/>
    <w:rsid w:val="001147B3"/>
    <w:rsid w:val="00115F61"/>
    <w:rsid w:val="00116A02"/>
    <w:rsid w:val="00116D4B"/>
    <w:rsid w:val="00116E3C"/>
    <w:rsid w:val="0012183A"/>
    <w:rsid w:val="00121B41"/>
    <w:rsid w:val="00126E02"/>
    <w:rsid w:val="00130B7D"/>
    <w:rsid w:val="001320C7"/>
    <w:rsid w:val="001336B7"/>
    <w:rsid w:val="00133C46"/>
    <w:rsid w:val="00137A11"/>
    <w:rsid w:val="001405CD"/>
    <w:rsid w:val="00143D1A"/>
    <w:rsid w:val="00150C88"/>
    <w:rsid w:val="001512CE"/>
    <w:rsid w:val="00152DD4"/>
    <w:rsid w:val="00153F42"/>
    <w:rsid w:val="00154840"/>
    <w:rsid w:val="0015572C"/>
    <w:rsid w:val="00156F70"/>
    <w:rsid w:val="001601F6"/>
    <w:rsid w:val="00160DD6"/>
    <w:rsid w:val="00161257"/>
    <w:rsid w:val="00162D24"/>
    <w:rsid w:val="00162E8F"/>
    <w:rsid w:val="00163428"/>
    <w:rsid w:val="00164E47"/>
    <w:rsid w:val="00166B55"/>
    <w:rsid w:val="0017013B"/>
    <w:rsid w:val="00170482"/>
    <w:rsid w:val="0017099E"/>
    <w:rsid w:val="00171DE8"/>
    <w:rsid w:val="001738E3"/>
    <w:rsid w:val="00174702"/>
    <w:rsid w:val="001769AB"/>
    <w:rsid w:val="00177065"/>
    <w:rsid w:val="001779EF"/>
    <w:rsid w:val="0018051D"/>
    <w:rsid w:val="001805EA"/>
    <w:rsid w:val="001822FA"/>
    <w:rsid w:val="00182FAF"/>
    <w:rsid w:val="00191D47"/>
    <w:rsid w:val="00191E2B"/>
    <w:rsid w:val="00192350"/>
    <w:rsid w:val="00192B1F"/>
    <w:rsid w:val="001A0756"/>
    <w:rsid w:val="001A22AC"/>
    <w:rsid w:val="001B0E43"/>
    <w:rsid w:val="001B3A6F"/>
    <w:rsid w:val="001B42B9"/>
    <w:rsid w:val="001C050F"/>
    <w:rsid w:val="001C0F9B"/>
    <w:rsid w:val="001C505E"/>
    <w:rsid w:val="001C5992"/>
    <w:rsid w:val="001C67F7"/>
    <w:rsid w:val="001C757F"/>
    <w:rsid w:val="001C77BA"/>
    <w:rsid w:val="001D06B4"/>
    <w:rsid w:val="001D1724"/>
    <w:rsid w:val="001D25EC"/>
    <w:rsid w:val="001D2B3B"/>
    <w:rsid w:val="001D4ED2"/>
    <w:rsid w:val="001D56AA"/>
    <w:rsid w:val="001D7791"/>
    <w:rsid w:val="001E055D"/>
    <w:rsid w:val="001E1D24"/>
    <w:rsid w:val="001E4057"/>
    <w:rsid w:val="001E561D"/>
    <w:rsid w:val="001E6C34"/>
    <w:rsid w:val="001F186E"/>
    <w:rsid w:val="001F3704"/>
    <w:rsid w:val="001F4B8C"/>
    <w:rsid w:val="001F508C"/>
    <w:rsid w:val="001F6952"/>
    <w:rsid w:val="001F6A1F"/>
    <w:rsid w:val="001F73A5"/>
    <w:rsid w:val="00200664"/>
    <w:rsid w:val="002012FB"/>
    <w:rsid w:val="00201DE9"/>
    <w:rsid w:val="002040BA"/>
    <w:rsid w:val="0020451A"/>
    <w:rsid w:val="0020699D"/>
    <w:rsid w:val="00207823"/>
    <w:rsid w:val="00207CD3"/>
    <w:rsid w:val="002103D9"/>
    <w:rsid w:val="00211023"/>
    <w:rsid w:val="002131D0"/>
    <w:rsid w:val="00214524"/>
    <w:rsid w:val="00216232"/>
    <w:rsid w:val="002165F9"/>
    <w:rsid w:val="00220483"/>
    <w:rsid w:val="00221D96"/>
    <w:rsid w:val="00221FD1"/>
    <w:rsid w:val="00222A00"/>
    <w:rsid w:val="00223C99"/>
    <w:rsid w:val="00231F1C"/>
    <w:rsid w:val="00232054"/>
    <w:rsid w:val="00232D6A"/>
    <w:rsid w:val="00233A3F"/>
    <w:rsid w:val="00235D16"/>
    <w:rsid w:val="00240917"/>
    <w:rsid w:val="002424FE"/>
    <w:rsid w:val="00242A27"/>
    <w:rsid w:val="00242C9A"/>
    <w:rsid w:val="002458AD"/>
    <w:rsid w:val="0024603B"/>
    <w:rsid w:val="00246303"/>
    <w:rsid w:val="0024641C"/>
    <w:rsid w:val="002466C4"/>
    <w:rsid w:val="0024766E"/>
    <w:rsid w:val="002515CB"/>
    <w:rsid w:val="00253FAA"/>
    <w:rsid w:val="0025427F"/>
    <w:rsid w:val="002561FC"/>
    <w:rsid w:val="00256ACA"/>
    <w:rsid w:val="00256AE6"/>
    <w:rsid w:val="00262337"/>
    <w:rsid w:val="002649C9"/>
    <w:rsid w:val="00270BFF"/>
    <w:rsid w:val="00270C6E"/>
    <w:rsid w:val="00274389"/>
    <w:rsid w:val="002756D2"/>
    <w:rsid w:val="00277087"/>
    <w:rsid w:val="00280AC7"/>
    <w:rsid w:val="00285B4E"/>
    <w:rsid w:val="0028635A"/>
    <w:rsid w:val="002869DA"/>
    <w:rsid w:val="00287198"/>
    <w:rsid w:val="002873A1"/>
    <w:rsid w:val="0028759D"/>
    <w:rsid w:val="00291935"/>
    <w:rsid w:val="0029222C"/>
    <w:rsid w:val="002A1C4C"/>
    <w:rsid w:val="002A2DA5"/>
    <w:rsid w:val="002A40D6"/>
    <w:rsid w:val="002A4B10"/>
    <w:rsid w:val="002A707B"/>
    <w:rsid w:val="002A7A37"/>
    <w:rsid w:val="002B015D"/>
    <w:rsid w:val="002B2439"/>
    <w:rsid w:val="002B2F4D"/>
    <w:rsid w:val="002B4B3E"/>
    <w:rsid w:val="002B695B"/>
    <w:rsid w:val="002B750E"/>
    <w:rsid w:val="002C253E"/>
    <w:rsid w:val="002C32CD"/>
    <w:rsid w:val="002C3929"/>
    <w:rsid w:val="002C3D93"/>
    <w:rsid w:val="002C58E1"/>
    <w:rsid w:val="002C7AF0"/>
    <w:rsid w:val="002D247C"/>
    <w:rsid w:val="002D3EB3"/>
    <w:rsid w:val="002D7540"/>
    <w:rsid w:val="002E272B"/>
    <w:rsid w:val="002E4ADC"/>
    <w:rsid w:val="002E4DEC"/>
    <w:rsid w:val="002E61F8"/>
    <w:rsid w:val="002E799C"/>
    <w:rsid w:val="002F0D70"/>
    <w:rsid w:val="002F1198"/>
    <w:rsid w:val="002F140B"/>
    <w:rsid w:val="002F594C"/>
    <w:rsid w:val="002F5ED5"/>
    <w:rsid w:val="002F6305"/>
    <w:rsid w:val="002F7DB5"/>
    <w:rsid w:val="0030542E"/>
    <w:rsid w:val="003059D1"/>
    <w:rsid w:val="00311FDD"/>
    <w:rsid w:val="00313ED8"/>
    <w:rsid w:val="00314E35"/>
    <w:rsid w:val="00314EEB"/>
    <w:rsid w:val="00315964"/>
    <w:rsid w:val="003174BD"/>
    <w:rsid w:val="00317ECA"/>
    <w:rsid w:val="00330572"/>
    <w:rsid w:val="003363EA"/>
    <w:rsid w:val="00337F3B"/>
    <w:rsid w:val="0034097C"/>
    <w:rsid w:val="0034682D"/>
    <w:rsid w:val="00346C41"/>
    <w:rsid w:val="00347568"/>
    <w:rsid w:val="0034763D"/>
    <w:rsid w:val="0035010C"/>
    <w:rsid w:val="0035089A"/>
    <w:rsid w:val="00351801"/>
    <w:rsid w:val="00351A0B"/>
    <w:rsid w:val="00351E1E"/>
    <w:rsid w:val="00353CB7"/>
    <w:rsid w:val="0035613B"/>
    <w:rsid w:val="00360678"/>
    <w:rsid w:val="003634EA"/>
    <w:rsid w:val="00365B3A"/>
    <w:rsid w:val="003665D9"/>
    <w:rsid w:val="00366BF4"/>
    <w:rsid w:val="00367340"/>
    <w:rsid w:val="00370498"/>
    <w:rsid w:val="00370649"/>
    <w:rsid w:val="00371202"/>
    <w:rsid w:val="00374FE4"/>
    <w:rsid w:val="00377707"/>
    <w:rsid w:val="00380095"/>
    <w:rsid w:val="0038174C"/>
    <w:rsid w:val="00384E96"/>
    <w:rsid w:val="003955D3"/>
    <w:rsid w:val="003968AA"/>
    <w:rsid w:val="003971DC"/>
    <w:rsid w:val="003A09B2"/>
    <w:rsid w:val="003A1B72"/>
    <w:rsid w:val="003A1C66"/>
    <w:rsid w:val="003A4232"/>
    <w:rsid w:val="003A47F2"/>
    <w:rsid w:val="003A4B6D"/>
    <w:rsid w:val="003A6E40"/>
    <w:rsid w:val="003A73E5"/>
    <w:rsid w:val="003A7FAD"/>
    <w:rsid w:val="003B1455"/>
    <w:rsid w:val="003B251B"/>
    <w:rsid w:val="003B2628"/>
    <w:rsid w:val="003B53FF"/>
    <w:rsid w:val="003B770B"/>
    <w:rsid w:val="003C08FA"/>
    <w:rsid w:val="003C0C7D"/>
    <w:rsid w:val="003C1A30"/>
    <w:rsid w:val="003C3469"/>
    <w:rsid w:val="003C4119"/>
    <w:rsid w:val="003C42B0"/>
    <w:rsid w:val="003D01CA"/>
    <w:rsid w:val="003D17E9"/>
    <w:rsid w:val="003D1A0A"/>
    <w:rsid w:val="003D1A6A"/>
    <w:rsid w:val="003D20BB"/>
    <w:rsid w:val="003D4730"/>
    <w:rsid w:val="003D50E9"/>
    <w:rsid w:val="003D5242"/>
    <w:rsid w:val="003D5545"/>
    <w:rsid w:val="003D74CB"/>
    <w:rsid w:val="003D7813"/>
    <w:rsid w:val="003E3741"/>
    <w:rsid w:val="003E3E75"/>
    <w:rsid w:val="003E60AF"/>
    <w:rsid w:val="003F06F3"/>
    <w:rsid w:val="003F0D72"/>
    <w:rsid w:val="003F0EA8"/>
    <w:rsid w:val="003F2B88"/>
    <w:rsid w:val="003F317D"/>
    <w:rsid w:val="003F44AF"/>
    <w:rsid w:val="003F5246"/>
    <w:rsid w:val="003F5D5C"/>
    <w:rsid w:val="003F7DFB"/>
    <w:rsid w:val="0040247D"/>
    <w:rsid w:val="004031AE"/>
    <w:rsid w:val="004042E0"/>
    <w:rsid w:val="004044A2"/>
    <w:rsid w:val="004115B3"/>
    <w:rsid w:val="00411876"/>
    <w:rsid w:val="00413BE4"/>
    <w:rsid w:val="00413D31"/>
    <w:rsid w:val="004140F2"/>
    <w:rsid w:val="00415163"/>
    <w:rsid w:val="00417B2F"/>
    <w:rsid w:val="00417EFC"/>
    <w:rsid w:val="00420EED"/>
    <w:rsid w:val="00424AD9"/>
    <w:rsid w:val="00424DEF"/>
    <w:rsid w:val="00430738"/>
    <w:rsid w:val="00430CBD"/>
    <w:rsid w:val="0043155C"/>
    <w:rsid w:val="00432200"/>
    <w:rsid w:val="00432C37"/>
    <w:rsid w:val="004338EF"/>
    <w:rsid w:val="00435BB6"/>
    <w:rsid w:val="00435EC5"/>
    <w:rsid w:val="0043743F"/>
    <w:rsid w:val="004413B1"/>
    <w:rsid w:val="00441940"/>
    <w:rsid w:val="0044316A"/>
    <w:rsid w:val="00447829"/>
    <w:rsid w:val="00447C94"/>
    <w:rsid w:val="00447E45"/>
    <w:rsid w:val="00453979"/>
    <w:rsid w:val="00453B25"/>
    <w:rsid w:val="00456DEA"/>
    <w:rsid w:val="004576A8"/>
    <w:rsid w:val="0046082B"/>
    <w:rsid w:val="0046388A"/>
    <w:rsid w:val="00463B05"/>
    <w:rsid w:val="00467F34"/>
    <w:rsid w:val="00472A93"/>
    <w:rsid w:val="00480563"/>
    <w:rsid w:val="004806F3"/>
    <w:rsid w:val="00480E98"/>
    <w:rsid w:val="004816F0"/>
    <w:rsid w:val="00483C42"/>
    <w:rsid w:val="00485603"/>
    <w:rsid w:val="004859AF"/>
    <w:rsid w:val="00490099"/>
    <w:rsid w:val="0049183B"/>
    <w:rsid w:val="00492FDD"/>
    <w:rsid w:val="004933DD"/>
    <w:rsid w:val="00494B60"/>
    <w:rsid w:val="00494CF6"/>
    <w:rsid w:val="00495B39"/>
    <w:rsid w:val="004A28B4"/>
    <w:rsid w:val="004A4462"/>
    <w:rsid w:val="004A4570"/>
    <w:rsid w:val="004A4E86"/>
    <w:rsid w:val="004A645A"/>
    <w:rsid w:val="004A7D27"/>
    <w:rsid w:val="004A7EE8"/>
    <w:rsid w:val="004B074B"/>
    <w:rsid w:val="004B1A2B"/>
    <w:rsid w:val="004B44CC"/>
    <w:rsid w:val="004B57AC"/>
    <w:rsid w:val="004B62EA"/>
    <w:rsid w:val="004B65B8"/>
    <w:rsid w:val="004B72EC"/>
    <w:rsid w:val="004C234A"/>
    <w:rsid w:val="004C2395"/>
    <w:rsid w:val="004C3838"/>
    <w:rsid w:val="004C46E4"/>
    <w:rsid w:val="004C4899"/>
    <w:rsid w:val="004D236E"/>
    <w:rsid w:val="004D2E69"/>
    <w:rsid w:val="004D403A"/>
    <w:rsid w:val="004D44D5"/>
    <w:rsid w:val="004D7A5E"/>
    <w:rsid w:val="004E0EA6"/>
    <w:rsid w:val="004E2858"/>
    <w:rsid w:val="004E2ADB"/>
    <w:rsid w:val="004E7AA8"/>
    <w:rsid w:val="004F126C"/>
    <w:rsid w:val="004F12E8"/>
    <w:rsid w:val="0050027F"/>
    <w:rsid w:val="005008E1"/>
    <w:rsid w:val="0050134F"/>
    <w:rsid w:val="00504D35"/>
    <w:rsid w:val="00506431"/>
    <w:rsid w:val="005070EB"/>
    <w:rsid w:val="005075CC"/>
    <w:rsid w:val="00511211"/>
    <w:rsid w:val="005112F5"/>
    <w:rsid w:val="005157EF"/>
    <w:rsid w:val="005164D9"/>
    <w:rsid w:val="0051712D"/>
    <w:rsid w:val="00523AEB"/>
    <w:rsid w:val="00524CCA"/>
    <w:rsid w:val="00525A51"/>
    <w:rsid w:val="0052798B"/>
    <w:rsid w:val="00530447"/>
    <w:rsid w:val="00530EC4"/>
    <w:rsid w:val="005310E5"/>
    <w:rsid w:val="00531A88"/>
    <w:rsid w:val="005325A2"/>
    <w:rsid w:val="005326FD"/>
    <w:rsid w:val="00532CD8"/>
    <w:rsid w:val="00535DA1"/>
    <w:rsid w:val="00540BB0"/>
    <w:rsid w:val="005430C4"/>
    <w:rsid w:val="00545AF8"/>
    <w:rsid w:val="00550D74"/>
    <w:rsid w:val="00551016"/>
    <w:rsid w:val="005563F6"/>
    <w:rsid w:val="0055659C"/>
    <w:rsid w:val="0055729A"/>
    <w:rsid w:val="0055747F"/>
    <w:rsid w:val="0056368C"/>
    <w:rsid w:val="005638E6"/>
    <w:rsid w:val="00563A8B"/>
    <w:rsid w:val="00563C2A"/>
    <w:rsid w:val="0056493B"/>
    <w:rsid w:val="00565D99"/>
    <w:rsid w:val="00572806"/>
    <w:rsid w:val="00573032"/>
    <w:rsid w:val="00573922"/>
    <w:rsid w:val="00573BD4"/>
    <w:rsid w:val="00574267"/>
    <w:rsid w:val="00575F21"/>
    <w:rsid w:val="005770D8"/>
    <w:rsid w:val="005827CB"/>
    <w:rsid w:val="00584C53"/>
    <w:rsid w:val="0058561B"/>
    <w:rsid w:val="005856A8"/>
    <w:rsid w:val="005872FC"/>
    <w:rsid w:val="00590133"/>
    <w:rsid w:val="00590B71"/>
    <w:rsid w:val="00592AB7"/>
    <w:rsid w:val="005948A0"/>
    <w:rsid w:val="0059727E"/>
    <w:rsid w:val="005A039A"/>
    <w:rsid w:val="005A0646"/>
    <w:rsid w:val="005A2F82"/>
    <w:rsid w:val="005A53A8"/>
    <w:rsid w:val="005A774E"/>
    <w:rsid w:val="005B3E9E"/>
    <w:rsid w:val="005B5E7D"/>
    <w:rsid w:val="005B7C5B"/>
    <w:rsid w:val="005C0142"/>
    <w:rsid w:val="005C0A54"/>
    <w:rsid w:val="005C0EEC"/>
    <w:rsid w:val="005C1344"/>
    <w:rsid w:val="005C2152"/>
    <w:rsid w:val="005C5C82"/>
    <w:rsid w:val="005C7450"/>
    <w:rsid w:val="005D34D5"/>
    <w:rsid w:val="005D4BEB"/>
    <w:rsid w:val="005E381C"/>
    <w:rsid w:val="005E6D0C"/>
    <w:rsid w:val="005E6D2F"/>
    <w:rsid w:val="005F0BF4"/>
    <w:rsid w:val="005F2C7A"/>
    <w:rsid w:val="005F3E53"/>
    <w:rsid w:val="006007B3"/>
    <w:rsid w:val="00602404"/>
    <w:rsid w:val="00602A90"/>
    <w:rsid w:val="00603B5A"/>
    <w:rsid w:val="00605295"/>
    <w:rsid w:val="00606162"/>
    <w:rsid w:val="00606322"/>
    <w:rsid w:val="006103DE"/>
    <w:rsid w:val="00612EFC"/>
    <w:rsid w:val="0061420A"/>
    <w:rsid w:val="00615CB3"/>
    <w:rsid w:val="006160C0"/>
    <w:rsid w:val="006177D2"/>
    <w:rsid w:val="00621603"/>
    <w:rsid w:val="006216F6"/>
    <w:rsid w:val="0062199D"/>
    <w:rsid w:val="00623D1A"/>
    <w:rsid w:val="00624EE1"/>
    <w:rsid w:val="0062633C"/>
    <w:rsid w:val="00632CC8"/>
    <w:rsid w:val="00634841"/>
    <w:rsid w:val="006349BC"/>
    <w:rsid w:val="0063503C"/>
    <w:rsid w:val="006352FB"/>
    <w:rsid w:val="006358B8"/>
    <w:rsid w:val="00635B53"/>
    <w:rsid w:val="00636580"/>
    <w:rsid w:val="00636D9A"/>
    <w:rsid w:val="00640D93"/>
    <w:rsid w:val="00641D96"/>
    <w:rsid w:val="00643023"/>
    <w:rsid w:val="00645423"/>
    <w:rsid w:val="00647B8E"/>
    <w:rsid w:val="006504E5"/>
    <w:rsid w:val="006506CA"/>
    <w:rsid w:val="00651621"/>
    <w:rsid w:val="00652707"/>
    <w:rsid w:val="00652747"/>
    <w:rsid w:val="00653571"/>
    <w:rsid w:val="006536AE"/>
    <w:rsid w:val="00654063"/>
    <w:rsid w:val="006546AA"/>
    <w:rsid w:val="0065655B"/>
    <w:rsid w:val="00657F57"/>
    <w:rsid w:val="00661655"/>
    <w:rsid w:val="00661F47"/>
    <w:rsid w:val="006635A0"/>
    <w:rsid w:val="00665C17"/>
    <w:rsid w:val="0066625E"/>
    <w:rsid w:val="006679CC"/>
    <w:rsid w:val="0067461F"/>
    <w:rsid w:val="00674AAC"/>
    <w:rsid w:val="00675C8E"/>
    <w:rsid w:val="00676799"/>
    <w:rsid w:val="00676A08"/>
    <w:rsid w:val="00676B85"/>
    <w:rsid w:val="006775CD"/>
    <w:rsid w:val="00680994"/>
    <w:rsid w:val="00682995"/>
    <w:rsid w:val="00686B6E"/>
    <w:rsid w:val="00686CEF"/>
    <w:rsid w:val="00690F7B"/>
    <w:rsid w:val="006930D1"/>
    <w:rsid w:val="006959D8"/>
    <w:rsid w:val="0069659C"/>
    <w:rsid w:val="006966FD"/>
    <w:rsid w:val="00696706"/>
    <w:rsid w:val="006971FE"/>
    <w:rsid w:val="006A3154"/>
    <w:rsid w:val="006A3595"/>
    <w:rsid w:val="006A3E94"/>
    <w:rsid w:val="006A4643"/>
    <w:rsid w:val="006B0187"/>
    <w:rsid w:val="006B2108"/>
    <w:rsid w:val="006B4467"/>
    <w:rsid w:val="006B6E7A"/>
    <w:rsid w:val="006C535D"/>
    <w:rsid w:val="006C65B4"/>
    <w:rsid w:val="006D0131"/>
    <w:rsid w:val="006D0E0A"/>
    <w:rsid w:val="006D11F8"/>
    <w:rsid w:val="006D1302"/>
    <w:rsid w:val="006D2799"/>
    <w:rsid w:val="006D29C5"/>
    <w:rsid w:val="006D2CC8"/>
    <w:rsid w:val="006D4D33"/>
    <w:rsid w:val="006D56A0"/>
    <w:rsid w:val="006D56A4"/>
    <w:rsid w:val="006E21AD"/>
    <w:rsid w:val="006E4819"/>
    <w:rsid w:val="006E6A04"/>
    <w:rsid w:val="006F175E"/>
    <w:rsid w:val="006F2442"/>
    <w:rsid w:val="006F31D4"/>
    <w:rsid w:val="006F47D4"/>
    <w:rsid w:val="006F5BFF"/>
    <w:rsid w:val="006F6843"/>
    <w:rsid w:val="006F7ACD"/>
    <w:rsid w:val="0070314D"/>
    <w:rsid w:val="0070386B"/>
    <w:rsid w:val="00703CD0"/>
    <w:rsid w:val="00704194"/>
    <w:rsid w:val="00706473"/>
    <w:rsid w:val="0071006C"/>
    <w:rsid w:val="0071146A"/>
    <w:rsid w:val="007131DC"/>
    <w:rsid w:val="00713FCD"/>
    <w:rsid w:val="0071411D"/>
    <w:rsid w:val="00714280"/>
    <w:rsid w:val="007142F3"/>
    <w:rsid w:val="007161F9"/>
    <w:rsid w:val="00720093"/>
    <w:rsid w:val="00720695"/>
    <w:rsid w:val="00720782"/>
    <w:rsid w:val="00720908"/>
    <w:rsid w:val="00720C22"/>
    <w:rsid w:val="00720D2C"/>
    <w:rsid w:val="007226A7"/>
    <w:rsid w:val="00722FDC"/>
    <w:rsid w:val="0072366B"/>
    <w:rsid w:val="00724BEA"/>
    <w:rsid w:val="00725426"/>
    <w:rsid w:val="00725ACF"/>
    <w:rsid w:val="00727E13"/>
    <w:rsid w:val="00732471"/>
    <w:rsid w:val="007342DF"/>
    <w:rsid w:val="00734389"/>
    <w:rsid w:val="00734807"/>
    <w:rsid w:val="00736AE9"/>
    <w:rsid w:val="00736C4D"/>
    <w:rsid w:val="00740D9E"/>
    <w:rsid w:val="0074155D"/>
    <w:rsid w:val="00742CAC"/>
    <w:rsid w:val="00743928"/>
    <w:rsid w:val="00744007"/>
    <w:rsid w:val="007458D4"/>
    <w:rsid w:val="00745E08"/>
    <w:rsid w:val="00746A9B"/>
    <w:rsid w:val="00750012"/>
    <w:rsid w:val="00750912"/>
    <w:rsid w:val="00752E10"/>
    <w:rsid w:val="00753C10"/>
    <w:rsid w:val="00754252"/>
    <w:rsid w:val="00754DDB"/>
    <w:rsid w:val="00760F95"/>
    <w:rsid w:val="00763156"/>
    <w:rsid w:val="00767C82"/>
    <w:rsid w:val="0077009E"/>
    <w:rsid w:val="00770FE9"/>
    <w:rsid w:val="007724A2"/>
    <w:rsid w:val="00774487"/>
    <w:rsid w:val="007744EA"/>
    <w:rsid w:val="007859DB"/>
    <w:rsid w:val="007914A3"/>
    <w:rsid w:val="00791C02"/>
    <w:rsid w:val="00793D74"/>
    <w:rsid w:val="00794066"/>
    <w:rsid w:val="0079468E"/>
    <w:rsid w:val="007966E7"/>
    <w:rsid w:val="00797C92"/>
    <w:rsid w:val="007A4101"/>
    <w:rsid w:val="007A48DE"/>
    <w:rsid w:val="007A4B2D"/>
    <w:rsid w:val="007A7197"/>
    <w:rsid w:val="007B2632"/>
    <w:rsid w:val="007B2B4F"/>
    <w:rsid w:val="007B4030"/>
    <w:rsid w:val="007B65DC"/>
    <w:rsid w:val="007B78E5"/>
    <w:rsid w:val="007C00CF"/>
    <w:rsid w:val="007C11D2"/>
    <w:rsid w:val="007C5301"/>
    <w:rsid w:val="007C5FB5"/>
    <w:rsid w:val="007C637B"/>
    <w:rsid w:val="007C7748"/>
    <w:rsid w:val="007C799C"/>
    <w:rsid w:val="007D058D"/>
    <w:rsid w:val="007D0D81"/>
    <w:rsid w:val="007D1DC7"/>
    <w:rsid w:val="007D29B6"/>
    <w:rsid w:val="007D47CD"/>
    <w:rsid w:val="007D49F6"/>
    <w:rsid w:val="007D51B6"/>
    <w:rsid w:val="007D613C"/>
    <w:rsid w:val="007D77C1"/>
    <w:rsid w:val="007E0EC5"/>
    <w:rsid w:val="007E1DB8"/>
    <w:rsid w:val="007E35A4"/>
    <w:rsid w:val="007E5C54"/>
    <w:rsid w:val="007F026A"/>
    <w:rsid w:val="007F334D"/>
    <w:rsid w:val="007F6B8C"/>
    <w:rsid w:val="007F725F"/>
    <w:rsid w:val="00802910"/>
    <w:rsid w:val="00803BA1"/>
    <w:rsid w:val="00806D03"/>
    <w:rsid w:val="00807367"/>
    <w:rsid w:val="00811E25"/>
    <w:rsid w:val="00813DA9"/>
    <w:rsid w:val="00814C2F"/>
    <w:rsid w:val="00815E6D"/>
    <w:rsid w:val="00816510"/>
    <w:rsid w:val="00817F75"/>
    <w:rsid w:val="00820EFD"/>
    <w:rsid w:val="00820F0F"/>
    <w:rsid w:val="00823574"/>
    <w:rsid w:val="00823D9A"/>
    <w:rsid w:val="00823DC9"/>
    <w:rsid w:val="0082553B"/>
    <w:rsid w:val="00825588"/>
    <w:rsid w:val="00830323"/>
    <w:rsid w:val="00836C40"/>
    <w:rsid w:val="008443F8"/>
    <w:rsid w:val="00844709"/>
    <w:rsid w:val="00845AC6"/>
    <w:rsid w:val="00846FA8"/>
    <w:rsid w:val="00847438"/>
    <w:rsid w:val="00847E8A"/>
    <w:rsid w:val="0085036B"/>
    <w:rsid w:val="008530EF"/>
    <w:rsid w:val="008531DC"/>
    <w:rsid w:val="00855C66"/>
    <w:rsid w:val="00861C0C"/>
    <w:rsid w:val="008640A5"/>
    <w:rsid w:val="00864471"/>
    <w:rsid w:val="00864661"/>
    <w:rsid w:val="00866695"/>
    <w:rsid w:val="0086690F"/>
    <w:rsid w:val="00866EAE"/>
    <w:rsid w:val="0087220E"/>
    <w:rsid w:val="00877AAF"/>
    <w:rsid w:val="00877BDE"/>
    <w:rsid w:val="00877C36"/>
    <w:rsid w:val="008806E5"/>
    <w:rsid w:val="0088085F"/>
    <w:rsid w:val="00882A17"/>
    <w:rsid w:val="00883CDE"/>
    <w:rsid w:val="00885ACC"/>
    <w:rsid w:val="00885B68"/>
    <w:rsid w:val="00886837"/>
    <w:rsid w:val="00887000"/>
    <w:rsid w:val="0089095B"/>
    <w:rsid w:val="008948E9"/>
    <w:rsid w:val="00895C83"/>
    <w:rsid w:val="008961CE"/>
    <w:rsid w:val="008A0FD9"/>
    <w:rsid w:val="008A1226"/>
    <w:rsid w:val="008A54F5"/>
    <w:rsid w:val="008A5E02"/>
    <w:rsid w:val="008A6198"/>
    <w:rsid w:val="008B189C"/>
    <w:rsid w:val="008B26BF"/>
    <w:rsid w:val="008B40CB"/>
    <w:rsid w:val="008B435E"/>
    <w:rsid w:val="008B43A5"/>
    <w:rsid w:val="008B52FD"/>
    <w:rsid w:val="008B56DE"/>
    <w:rsid w:val="008B5C94"/>
    <w:rsid w:val="008C1391"/>
    <w:rsid w:val="008C13DA"/>
    <w:rsid w:val="008C13EC"/>
    <w:rsid w:val="008C1F5F"/>
    <w:rsid w:val="008C21C3"/>
    <w:rsid w:val="008C2DA8"/>
    <w:rsid w:val="008C2FFD"/>
    <w:rsid w:val="008C6054"/>
    <w:rsid w:val="008C6D1D"/>
    <w:rsid w:val="008D18FB"/>
    <w:rsid w:val="008D1F29"/>
    <w:rsid w:val="008D2A96"/>
    <w:rsid w:val="008D354C"/>
    <w:rsid w:val="008D5736"/>
    <w:rsid w:val="008D5C04"/>
    <w:rsid w:val="008D60B3"/>
    <w:rsid w:val="008D678F"/>
    <w:rsid w:val="008D71A1"/>
    <w:rsid w:val="008E0588"/>
    <w:rsid w:val="008E1CEE"/>
    <w:rsid w:val="008F05B2"/>
    <w:rsid w:val="008F0FF7"/>
    <w:rsid w:val="008F10A5"/>
    <w:rsid w:val="008F1FFE"/>
    <w:rsid w:val="008F2412"/>
    <w:rsid w:val="008F3827"/>
    <w:rsid w:val="008F72D7"/>
    <w:rsid w:val="008F75E3"/>
    <w:rsid w:val="008F7E0B"/>
    <w:rsid w:val="00900235"/>
    <w:rsid w:val="00901200"/>
    <w:rsid w:val="00902953"/>
    <w:rsid w:val="00904B10"/>
    <w:rsid w:val="00905C7D"/>
    <w:rsid w:val="00906061"/>
    <w:rsid w:val="00907574"/>
    <w:rsid w:val="00910475"/>
    <w:rsid w:val="009145D9"/>
    <w:rsid w:val="00915BF3"/>
    <w:rsid w:val="00917929"/>
    <w:rsid w:val="0092146F"/>
    <w:rsid w:val="0092270D"/>
    <w:rsid w:val="00922724"/>
    <w:rsid w:val="0092284C"/>
    <w:rsid w:val="00923383"/>
    <w:rsid w:val="00924632"/>
    <w:rsid w:val="00924A7E"/>
    <w:rsid w:val="00924CCD"/>
    <w:rsid w:val="009309E9"/>
    <w:rsid w:val="00930BCC"/>
    <w:rsid w:val="009351EA"/>
    <w:rsid w:val="0093586E"/>
    <w:rsid w:val="00935C6F"/>
    <w:rsid w:val="00940436"/>
    <w:rsid w:val="00941030"/>
    <w:rsid w:val="009413FB"/>
    <w:rsid w:val="009437A5"/>
    <w:rsid w:val="00943B6B"/>
    <w:rsid w:val="00945418"/>
    <w:rsid w:val="009471D3"/>
    <w:rsid w:val="00951105"/>
    <w:rsid w:val="00951C96"/>
    <w:rsid w:val="00953118"/>
    <w:rsid w:val="00953560"/>
    <w:rsid w:val="00954F75"/>
    <w:rsid w:val="0095569F"/>
    <w:rsid w:val="00960C4C"/>
    <w:rsid w:val="009644FD"/>
    <w:rsid w:val="00966C33"/>
    <w:rsid w:val="00967016"/>
    <w:rsid w:val="00967C84"/>
    <w:rsid w:val="009710D6"/>
    <w:rsid w:val="00973FC4"/>
    <w:rsid w:val="009740CD"/>
    <w:rsid w:val="00974605"/>
    <w:rsid w:val="00974C64"/>
    <w:rsid w:val="00975815"/>
    <w:rsid w:val="00976C0B"/>
    <w:rsid w:val="009802B3"/>
    <w:rsid w:val="00980A02"/>
    <w:rsid w:val="00980B9E"/>
    <w:rsid w:val="009836F2"/>
    <w:rsid w:val="009843CA"/>
    <w:rsid w:val="009845B0"/>
    <w:rsid w:val="009850F6"/>
    <w:rsid w:val="00986857"/>
    <w:rsid w:val="009910D9"/>
    <w:rsid w:val="0099319D"/>
    <w:rsid w:val="00996557"/>
    <w:rsid w:val="00996A40"/>
    <w:rsid w:val="0099776F"/>
    <w:rsid w:val="009A0E55"/>
    <w:rsid w:val="009A0F09"/>
    <w:rsid w:val="009A13E3"/>
    <w:rsid w:val="009B0F91"/>
    <w:rsid w:val="009B34DB"/>
    <w:rsid w:val="009B4FE5"/>
    <w:rsid w:val="009B59AA"/>
    <w:rsid w:val="009B59C2"/>
    <w:rsid w:val="009C29CF"/>
    <w:rsid w:val="009C40C6"/>
    <w:rsid w:val="009C6539"/>
    <w:rsid w:val="009C78E2"/>
    <w:rsid w:val="009D02C0"/>
    <w:rsid w:val="009D1DF7"/>
    <w:rsid w:val="009D427E"/>
    <w:rsid w:val="009D458A"/>
    <w:rsid w:val="009D4E78"/>
    <w:rsid w:val="009D55C0"/>
    <w:rsid w:val="009D790D"/>
    <w:rsid w:val="009D7DF4"/>
    <w:rsid w:val="009E0477"/>
    <w:rsid w:val="009E0D2E"/>
    <w:rsid w:val="009E0E5B"/>
    <w:rsid w:val="009E31C5"/>
    <w:rsid w:val="009E3684"/>
    <w:rsid w:val="009E5D96"/>
    <w:rsid w:val="009E6F56"/>
    <w:rsid w:val="009F3A1E"/>
    <w:rsid w:val="009F56B8"/>
    <w:rsid w:val="009F57FD"/>
    <w:rsid w:val="009F666E"/>
    <w:rsid w:val="009F6B7C"/>
    <w:rsid w:val="009F6B7D"/>
    <w:rsid w:val="009F71A8"/>
    <w:rsid w:val="009F7C22"/>
    <w:rsid w:val="00A00D98"/>
    <w:rsid w:val="00A04BE4"/>
    <w:rsid w:val="00A0649E"/>
    <w:rsid w:val="00A065A6"/>
    <w:rsid w:val="00A0698B"/>
    <w:rsid w:val="00A14D25"/>
    <w:rsid w:val="00A16486"/>
    <w:rsid w:val="00A1774E"/>
    <w:rsid w:val="00A218BE"/>
    <w:rsid w:val="00A22277"/>
    <w:rsid w:val="00A231F5"/>
    <w:rsid w:val="00A24D5F"/>
    <w:rsid w:val="00A25079"/>
    <w:rsid w:val="00A27267"/>
    <w:rsid w:val="00A27470"/>
    <w:rsid w:val="00A32337"/>
    <w:rsid w:val="00A32AA3"/>
    <w:rsid w:val="00A33045"/>
    <w:rsid w:val="00A3382E"/>
    <w:rsid w:val="00A33973"/>
    <w:rsid w:val="00A34CBF"/>
    <w:rsid w:val="00A36621"/>
    <w:rsid w:val="00A367D9"/>
    <w:rsid w:val="00A37C67"/>
    <w:rsid w:val="00A42812"/>
    <w:rsid w:val="00A542F9"/>
    <w:rsid w:val="00A55761"/>
    <w:rsid w:val="00A55DFB"/>
    <w:rsid w:val="00A565D4"/>
    <w:rsid w:val="00A60849"/>
    <w:rsid w:val="00A60BF7"/>
    <w:rsid w:val="00A62409"/>
    <w:rsid w:val="00A6240A"/>
    <w:rsid w:val="00A627D7"/>
    <w:rsid w:val="00A62F62"/>
    <w:rsid w:val="00A644A7"/>
    <w:rsid w:val="00A66516"/>
    <w:rsid w:val="00A7121B"/>
    <w:rsid w:val="00A7386F"/>
    <w:rsid w:val="00A74FFA"/>
    <w:rsid w:val="00A7597D"/>
    <w:rsid w:val="00A770A4"/>
    <w:rsid w:val="00A809EB"/>
    <w:rsid w:val="00A81F82"/>
    <w:rsid w:val="00A834C0"/>
    <w:rsid w:val="00A835FD"/>
    <w:rsid w:val="00A83F98"/>
    <w:rsid w:val="00A84A6D"/>
    <w:rsid w:val="00A8643E"/>
    <w:rsid w:val="00A91E23"/>
    <w:rsid w:val="00A93054"/>
    <w:rsid w:val="00A9470C"/>
    <w:rsid w:val="00A9552E"/>
    <w:rsid w:val="00A96E38"/>
    <w:rsid w:val="00AA0583"/>
    <w:rsid w:val="00AA0C1E"/>
    <w:rsid w:val="00AA11B5"/>
    <w:rsid w:val="00AA27F5"/>
    <w:rsid w:val="00AA3810"/>
    <w:rsid w:val="00AA39D6"/>
    <w:rsid w:val="00AA3A39"/>
    <w:rsid w:val="00AA580A"/>
    <w:rsid w:val="00AA6498"/>
    <w:rsid w:val="00AA663C"/>
    <w:rsid w:val="00AA6E39"/>
    <w:rsid w:val="00AA6E8A"/>
    <w:rsid w:val="00AA77DC"/>
    <w:rsid w:val="00AA7826"/>
    <w:rsid w:val="00AA7B51"/>
    <w:rsid w:val="00AB202C"/>
    <w:rsid w:val="00AB23E1"/>
    <w:rsid w:val="00AB2820"/>
    <w:rsid w:val="00AB3B3C"/>
    <w:rsid w:val="00AB3FC5"/>
    <w:rsid w:val="00AB4975"/>
    <w:rsid w:val="00AC00B5"/>
    <w:rsid w:val="00AC3D87"/>
    <w:rsid w:val="00AC3E10"/>
    <w:rsid w:val="00AD106A"/>
    <w:rsid w:val="00AD1418"/>
    <w:rsid w:val="00AD22B3"/>
    <w:rsid w:val="00AD45F8"/>
    <w:rsid w:val="00AD58B0"/>
    <w:rsid w:val="00AD64AA"/>
    <w:rsid w:val="00AD6547"/>
    <w:rsid w:val="00AD788F"/>
    <w:rsid w:val="00AE0F18"/>
    <w:rsid w:val="00AE12DB"/>
    <w:rsid w:val="00AE33E0"/>
    <w:rsid w:val="00AE6039"/>
    <w:rsid w:val="00AF2388"/>
    <w:rsid w:val="00AF240C"/>
    <w:rsid w:val="00AF4539"/>
    <w:rsid w:val="00AF51F5"/>
    <w:rsid w:val="00AF52A5"/>
    <w:rsid w:val="00AF624F"/>
    <w:rsid w:val="00AF7BF6"/>
    <w:rsid w:val="00B00556"/>
    <w:rsid w:val="00B0083B"/>
    <w:rsid w:val="00B01751"/>
    <w:rsid w:val="00B020A2"/>
    <w:rsid w:val="00B02415"/>
    <w:rsid w:val="00B02F87"/>
    <w:rsid w:val="00B03112"/>
    <w:rsid w:val="00B04507"/>
    <w:rsid w:val="00B04B10"/>
    <w:rsid w:val="00B04F63"/>
    <w:rsid w:val="00B11872"/>
    <w:rsid w:val="00B126C7"/>
    <w:rsid w:val="00B13745"/>
    <w:rsid w:val="00B16D91"/>
    <w:rsid w:val="00B22265"/>
    <w:rsid w:val="00B2405C"/>
    <w:rsid w:val="00B246A5"/>
    <w:rsid w:val="00B270D9"/>
    <w:rsid w:val="00B3136F"/>
    <w:rsid w:val="00B31401"/>
    <w:rsid w:val="00B32C8D"/>
    <w:rsid w:val="00B361D0"/>
    <w:rsid w:val="00B36EA5"/>
    <w:rsid w:val="00B40771"/>
    <w:rsid w:val="00B4084E"/>
    <w:rsid w:val="00B40D15"/>
    <w:rsid w:val="00B41B8A"/>
    <w:rsid w:val="00B4403E"/>
    <w:rsid w:val="00B44522"/>
    <w:rsid w:val="00B47612"/>
    <w:rsid w:val="00B5190D"/>
    <w:rsid w:val="00B52233"/>
    <w:rsid w:val="00B52C07"/>
    <w:rsid w:val="00B5505C"/>
    <w:rsid w:val="00B55AAA"/>
    <w:rsid w:val="00B570B3"/>
    <w:rsid w:val="00B60709"/>
    <w:rsid w:val="00B6197E"/>
    <w:rsid w:val="00B62ED8"/>
    <w:rsid w:val="00B631AD"/>
    <w:rsid w:val="00B63524"/>
    <w:rsid w:val="00B64D87"/>
    <w:rsid w:val="00B654BF"/>
    <w:rsid w:val="00B67B9F"/>
    <w:rsid w:val="00B702F6"/>
    <w:rsid w:val="00B71CEC"/>
    <w:rsid w:val="00B71F9E"/>
    <w:rsid w:val="00B73977"/>
    <w:rsid w:val="00B7420F"/>
    <w:rsid w:val="00B768B3"/>
    <w:rsid w:val="00B770F7"/>
    <w:rsid w:val="00B77C88"/>
    <w:rsid w:val="00B815F4"/>
    <w:rsid w:val="00B81C46"/>
    <w:rsid w:val="00B834D3"/>
    <w:rsid w:val="00B8492D"/>
    <w:rsid w:val="00B84FE9"/>
    <w:rsid w:val="00B8624B"/>
    <w:rsid w:val="00B931AD"/>
    <w:rsid w:val="00B94265"/>
    <w:rsid w:val="00B94928"/>
    <w:rsid w:val="00B97482"/>
    <w:rsid w:val="00BA0985"/>
    <w:rsid w:val="00BA2193"/>
    <w:rsid w:val="00BA3ED2"/>
    <w:rsid w:val="00BA4AE6"/>
    <w:rsid w:val="00BA5F9A"/>
    <w:rsid w:val="00BA7723"/>
    <w:rsid w:val="00BB1200"/>
    <w:rsid w:val="00BB18A6"/>
    <w:rsid w:val="00BB2364"/>
    <w:rsid w:val="00BB464B"/>
    <w:rsid w:val="00BB7C99"/>
    <w:rsid w:val="00BC01DB"/>
    <w:rsid w:val="00BC3CEC"/>
    <w:rsid w:val="00BC3D2B"/>
    <w:rsid w:val="00BC44DE"/>
    <w:rsid w:val="00BC496B"/>
    <w:rsid w:val="00BC69E8"/>
    <w:rsid w:val="00BD52C0"/>
    <w:rsid w:val="00BD7AAB"/>
    <w:rsid w:val="00BD7AEE"/>
    <w:rsid w:val="00BE2BF1"/>
    <w:rsid w:val="00BF0C7C"/>
    <w:rsid w:val="00BF0CC6"/>
    <w:rsid w:val="00BF2831"/>
    <w:rsid w:val="00BF35BD"/>
    <w:rsid w:val="00BF3657"/>
    <w:rsid w:val="00BF4E48"/>
    <w:rsid w:val="00C0203D"/>
    <w:rsid w:val="00C02CF2"/>
    <w:rsid w:val="00C046B5"/>
    <w:rsid w:val="00C062C6"/>
    <w:rsid w:val="00C1095E"/>
    <w:rsid w:val="00C12086"/>
    <w:rsid w:val="00C12F3C"/>
    <w:rsid w:val="00C164FE"/>
    <w:rsid w:val="00C16F80"/>
    <w:rsid w:val="00C17328"/>
    <w:rsid w:val="00C179E7"/>
    <w:rsid w:val="00C23024"/>
    <w:rsid w:val="00C30CB3"/>
    <w:rsid w:val="00C36549"/>
    <w:rsid w:val="00C36A4B"/>
    <w:rsid w:val="00C37A62"/>
    <w:rsid w:val="00C4386F"/>
    <w:rsid w:val="00C439EC"/>
    <w:rsid w:val="00C44526"/>
    <w:rsid w:val="00C45C4B"/>
    <w:rsid w:val="00C5049C"/>
    <w:rsid w:val="00C51105"/>
    <w:rsid w:val="00C5141B"/>
    <w:rsid w:val="00C57D41"/>
    <w:rsid w:val="00C57DD6"/>
    <w:rsid w:val="00C6149B"/>
    <w:rsid w:val="00C6328A"/>
    <w:rsid w:val="00C632BB"/>
    <w:rsid w:val="00C65514"/>
    <w:rsid w:val="00C659E8"/>
    <w:rsid w:val="00C72B4F"/>
    <w:rsid w:val="00C735B7"/>
    <w:rsid w:val="00C73C2A"/>
    <w:rsid w:val="00C73CEE"/>
    <w:rsid w:val="00C75A68"/>
    <w:rsid w:val="00C7665F"/>
    <w:rsid w:val="00C8002B"/>
    <w:rsid w:val="00C819D8"/>
    <w:rsid w:val="00C83232"/>
    <w:rsid w:val="00C865F4"/>
    <w:rsid w:val="00C906BC"/>
    <w:rsid w:val="00C9405D"/>
    <w:rsid w:val="00C945F4"/>
    <w:rsid w:val="00C9554B"/>
    <w:rsid w:val="00C95584"/>
    <w:rsid w:val="00CA0583"/>
    <w:rsid w:val="00CA1156"/>
    <w:rsid w:val="00CA27A2"/>
    <w:rsid w:val="00CA5EC8"/>
    <w:rsid w:val="00CA69F4"/>
    <w:rsid w:val="00CB02CE"/>
    <w:rsid w:val="00CB2C54"/>
    <w:rsid w:val="00CB4929"/>
    <w:rsid w:val="00CB5925"/>
    <w:rsid w:val="00CB730C"/>
    <w:rsid w:val="00CC017E"/>
    <w:rsid w:val="00CC41BE"/>
    <w:rsid w:val="00CC4C45"/>
    <w:rsid w:val="00CD1C7D"/>
    <w:rsid w:val="00CD2F74"/>
    <w:rsid w:val="00CD58D6"/>
    <w:rsid w:val="00CD60FE"/>
    <w:rsid w:val="00CD7E43"/>
    <w:rsid w:val="00CE0A62"/>
    <w:rsid w:val="00CE1898"/>
    <w:rsid w:val="00CE4B74"/>
    <w:rsid w:val="00CE5972"/>
    <w:rsid w:val="00CE7D1A"/>
    <w:rsid w:val="00CE7F73"/>
    <w:rsid w:val="00CF0EE7"/>
    <w:rsid w:val="00CF26EE"/>
    <w:rsid w:val="00CF34E3"/>
    <w:rsid w:val="00CF4A03"/>
    <w:rsid w:val="00CF5DAD"/>
    <w:rsid w:val="00CF69F8"/>
    <w:rsid w:val="00D00459"/>
    <w:rsid w:val="00D02B62"/>
    <w:rsid w:val="00D03181"/>
    <w:rsid w:val="00D07072"/>
    <w:rsid w:val="00D078D5"/>
    <w:rsid w:val="00D1098F"/>
    <w:rsid w:val="00D134B0"/>
    <w:rsid w:val="00D141FA"/>
    <w:rsid w:val="00D1444B"/>
    <w:rsid w:val="00D14F7F"/>
    <w:rsid w:val="00D15E16"/>
    <w:rsid w:val="00D1655D"/>
    <w:rsid w:val="00D165C6"/>
    <w:rsid w:val="00D16B7C"/>
    <w:rsid w:val="00D21134"/>
    <w:rsid w:val="00D21E9C"/>
    <w:rsid w:val="00D228C9"/>
    <w:rsid w:val="00D2348C"/>
    <w:rsid w:val="00D25261"/>
    <w:rsid w:val="00D257BF"/>
    <w:rsid w:val="00D2601D"/>
    <w:rsid w:val="00D26A4E"/>
    <w:rsid w:val="00D26F8A"/>
    <w:rsid w:val="00D27201"/>
    <w:rsid w:val="00D27F93"/>
    <w:rsid w:val="00D30C9F"/>
    <w:rsid w:val="00D32B23"/>
    <w:rsid w:val="00D33413"/>
    <w:rsid w:val="00D35FBA"/>
    <w:rsid w:val="00D36032"/>
    <w:rsid w:val="00D36D27"/>
    <w:rsid w:val="00D37410"/>
    <w:rsid w:val="00D37E63"/>
    <w:rsid w:val="00D37F6C"/>
    <w:rsid w:val="00D4010B"/>
    <w:rsid w:val="00D40160"/>
    <w:rsid w:val="00D40544"/>
    <w:rsid w:val="00D41ABE"/>
    <w:rsid w:val="00D43AB7"/>
    <w:rsid w:val="00D44CF2"/>
    <w:rsid w:val="00D45185"/>
    <w:rsid w:val="00D4550F"/>
    <w:rsid w:val="00D47199"/>
    <w:rsid w:val="00D47465"/>
    <w:rsid w:val="00D518A6"/>
    <w:rsid w:val="00D52789"/>
    <w:rsid w:val="00D53A5A"/>
    <w:rsid w:val="00D54DEE"/>
    <w:rsid w:val="00D57F17"/>
    <w:rsid w:val="00D61251"/>
    <w:rsid w:val="00D624A4"/>
    <w:rsid w:val="00D63A67"/>
    <w:rsid w:val="00D6628F"/>
    <w:rsid w:val="00D665D8"/>
    <w:rsid w:val="00D66C91"/>
    <w:rsid w:val="00D67AA6"/>
    <w:rsid w:val="00D710DF"/>
    <w:rsid w:val="00D72352"/>
    <w:rsid w:val="00D75E07"/>
    <w:rsid w:val="00D76598"/>
    <w:rsid w:val="00D76AC5"/>
    <w:rsid w:val="00D77005"/>
    <w:rsid w:val="00D801DA"/>
    <w:rsid w:val="00D8411B"/>
    <w:rsid w:val="00D8713A"/>
    <w:rsid w:val="00D87805"/>
    <w:rsid w:val="00D9268E"/>
    <w:rsid w:val="00D92A63"/>
    <w:rsid w:val="00DA0140"/>
    <w:rsid w:val="00DA3B3B"/>
    <w:rsid w:val="00DA6116"/>
    <w:rsid w:val="00DA6720"/>
    <w:rsid w:val="00DA7E0A"/>
    <w:rsid w:val="00DB0456"/>
    <w:rsid w:val="00DB1C7C"/>
    <w:rsid w:val="00DB1DE5"/>
    <w:rsid w:val="00DB2C3C"/>
    <w:rsid w:val="00DB3A40"/>
    <w:rsid w:val="00DB40CB"/>
    <w:rsid w:val="00DB7F99"/>
    <w:rsid w:val="00DC3B0C"/>
    <w:rsid w:val="00DC3CC7"/>
    <w:rsid w:val="00DC43FC"/>
    <w:rsid w:val="00DC487F"/>
    <w:rsid w:val="00DC4ED3"/>
    <w:rsid w:val="00DC5D33"/>
    <w:rsid w:val="00DC628E"/>
    <w:rsid w:val="00DD0D64"/>
    <w:rsid w:val="00DD1A06"/>
    <w:rsid w:val="00DD2908"/>
    <w:rsid w:val="00DD5565"/>
    <w:rsid w:val="00DD5A41"/>
    <w:rsid w:val="00DD7D0B"/>
    <w:rsid w:val="00DE082E"/>
    <w:rsid w:val="00DE1001"/>
    <w:rsid w:val="00DF358C"/>
    <w:rsid w:val="00E010D5"/>
    <w:rsid w:val="00E0273D"/>
    <w:rsid w:val="00E05708"/>
    <w:rsid w:val="00E0610E"/>
    <w:rsid w:val="00E066B4"/>
    <w:rsid w:val="00E07616"/>
    <w:rsid w:val="00E0790D"/>
    <w:rsid w:val="00E07EEF"/>
    <w:rsid w:val="00E21E4B"/>
    <w:rsid w:val="00E22BAF"/>
    <w:rsid w:val="00E2316A"/>
    <w:rsid w:val="00E232FC"/>
    <w:rsid w:val="00E26E01"/>
    <w:rsid w:val="00E278C6"/>
    <w:rsid w:val="00E301B7"/>
    <w:rsid w:val="00E31107"/>
    <w:rsid w:val="00E311C1"/>
    <w:rsid w:val="00E31688"/>
    <w:rsid w:val="00E32312"/>
    <w:rsid w:val="00E345D8"/>
    <w:rsid w:val="00E35A44"/>
    <w:rsid w:val="00E36442"/>
    <w:rsid w:val="00E37EC4"/>
    <w:rsid w:val="00E41D2C"/>
    <w:rsid w:val="00E462DB"/>
    <w:rsid w:val="00E476FF"/>
    <w:rsid w:val="00E54773"/>
    <w:rsid w:val="00E5565D"/>
    <w:rsid w:val="00E5789A"/>
    <w:rsid w:val="00E57E35"/>
    <w:rsid w:val="00E60A7E"/>
    <w:rsid w:val="00E61160"/>
    <w:rsid w:val="00E6150A"/>
    <w:rsid w:val="00E61BCD"/>
    <w:rsid w:val="00E64555"/>
    <w:rsid w:val="00E65AC3"/>
    <w:rsid w:val="00E66EDA"/>
    <w:rsid w:val="00E710DD"/>
    <w:rsid w:val="00E7223F"/>
    <w:rsid w:val="00E72DF2"/>
    <w:rsid w:val="00E741F5"/>
    <w:rsid w:val="00E77CFB"/>
    <w:rsid w:val="00E81910"/>
    <w:rsid w:val="00E8214F"/>
    <w:rsid w:val="00E82B49"/>
    <w:rsid w:val="00E84D86"/>
    <w:rsid w:val="00E872A0"/>
    <w:rsid w:val="00E877C1"/>
    <w:rsid w:val="00E90D87"/>
    <w:rsid w:val="00E92D6F"/>
    <w:rsid w:val="00E96C09"/>
    <w:rsid w:val="00EA0055"/>
    <w:rsid w:val="00EA0642"/>
    <w:rsid w:val="00EA10C9"/>
    <w:rsid w:val="00EA1F4E"/>
    <w:rsid w:val="00EA3E3C"/>
    <w:rsid w:val="00EA5BD5"/>
    <w:rsid w:val="00EA614C"/>
    <w:rsid w:val="00EA6E53"/>
    <w:rsid w:val="00EB065F"/>
    <w:rsid w:val="00EB0C35"/>
    <w:rsid w:val="00EB2B10"/>
    <w:rsid w:val="00EB3344"/>
    <w:rsid w:val="00EB4018"/>
    <w:rsid w:val="00EB5E1C"/>
    <w:rsid w:val="00EC1BED"/>
    <w:rsid w:val="00EC2657"/>
    <w:rsid w:val="00EC3BF8"/>
    <w:rsid w:val="00EC5DAA"/>
    <w:rsid w:val="00EC5F5C"/>
    <w:rsid w:val="00EC6967"/>
    <w:rsid w:val="00ED1EED"/>
    <w:rsid w:val="00ED2E6F"/>
    <w:rsid w:val="00ED5874"/>
    <w:rsid w:val="00ED7CCE"/>
    <w:rsid w:val="00EE1AE1"/>
    <w:rsid w:val="00EE2A56"/>
    <w:rsid w:val="00EE3921"/>
    <w:rsid w:val="00EE6249"/>
    <w:rsid w:val="00EF0DB0"/>
    <w:rsid w:val="00EF2A57"/>
    <w:rsid w:val="00EF2EF9"/>
    <w:rsid w:val="00EF2F9F"/>
    <w:rsid w:val="00EF4673"/>
    <w:rsid w:val="00EF501B"/>
    <w:rsid w:val="00EF6464"/>
    <w:rsid w:val="00EF6617"/>
    <w:rsid w:val="00EF7B27"/>
    <w:rsid w:val="00F0767A"/>
    <w:rsid w:val="00F103EA"/>
    <w:rsid w:val="00F103F4"/>
    <w:rsid w:val="00F1043E"/>
    <w:rsid w:val="00F10760"/>
    <w:rsid w:val="00F111E6"/>
    <w:rsid w:val="00F13B7E"/>
    <w:rsid w:val="00F14E05"/>
    <w:rsid w:val="00F158B1"/>
    <w:rsid w:val="00F17FDC"/>
    <w:rsid w:val="00F2176A"/>
    <w:rsid w:val="00F21AB1"/>
    <w:rsid w:val="00F240F7"/>
    <w:rsid w:val="00F24212"/>
    <w:rsid w:val="00F2580F"/>
    <w:rsid w:val="00F27D8F"/>
    <w:rsid w:val="00F30446"/>
    <w:rsid w:val="00F32243"/>
    <w:rsid w:val="00F3231B"/>
    <w:rsid w:val="00F324E3"/>
    <w:rsid w:val="00F33746"/>
    <w:rsid w:val="00F33945"/>
    <w:rsid w:val="00F351F1"/>
    <w:rsid w:val="00F3603F"/>
    <w:rsid w:val="00F37FAC"/>
    <w:rsid w:val="00F4003D"/>
    <w:rsid w:val="00F407BA"/>
    <w:rsid w:val="00F41476"/>
    <w:rsid w:val="00F42E9F"/>
    <w:rsid w:val="00F459EA"/>
    <w:rsid w:val="00F464D0"/>
    <w:rsid w:val="00F466B9"/>
    <w:rsid w:val="00F50E0C"/>
    <w:rsid w:val="00F5107E"/>
    <w:rsid w:val="00F54180"/>
    <w:rsid w:val="00F6112D"/>
    <w:rsid w:val="00F6163B"/>
    <w:rsid w:val="00F617CF"/>
    <w:rsid w:val="00F646E8"/>
    <w:rsid w:val="00F6509D"/>
    <w:rsid w:val="00F65919"/>
    <w:rsid w:val="00F66268"/>
    <w:rsid w:val="00F671A0"/>
    <w:rsid w:val="00F679EB"/>
    <w:rsid w:val="00F70408"/>
    <w:rsid w:val="00F7070D"/>
    <w:rsid w:val="00F70D84"/>
    <w:rsid w:val="00F71AC6"/>
    <w:rsid w:val="00F72E23"/>
    <w:rsid w:val="00F73D4B"/>
    <w:rsid w:val="00F748B5"/>
    <w:rsid w:val="00F75BEB"/>
    <w:rsid w:val="00F77D14"/>
    <w:rsid w:val="00F80ADF"/>
    <w:rsid w:val="00F82072"/>
    <w:rsid w:val="00F833E4"/>
    <w:rsid w:val="00F8396C"/>
    <w:rsid w:val="00F8505D"/>
    <w:rsid w:val="00F85BED"/>
    <w:rsid w:val="00F864C8"/>
    <w:rsid w:val="00F90E0C"/>
    <w:rsid w:val="00F9168D"/>
    <w:rsid w:val="00F92A8A"/>
    <w:rsid w:val="00F964EF"/>
    <w:rsid w:val="00FA28EB"/>
    <w:rsid w:val="00FA5202"/>
    <w:rsid w:val="00FA57E6"/>
    <w:rsid w:val="00FB1BD8"/>
    <w:rsid w:val="00FB1EF1"/>
    <w:rsid w:val="00FB4234"/>
    <w:rsid w:val="00FB730A"/>
    <w:rsid w:val="00FB78A0"/>
    <w:rsid w:val="00FB7AF7"/>
    <w:rsid w:val="00FC041B"/>
    <w:rsid w:val="00FC0EC7"/>
    <w:rsid w:val="00FC262A"/>
    <w:rsid w:val="00FC2ECA"/>
    <w:rsid w:val="00FC3213"/>
    <w:rsid w:val="00FC45AD"/>
    <w:rsid w:val="00FC643B"/>
    <w:rsid w:val="00FD1B2D"/>
    <w:rsid w:val="00FD1B5A"/>
    <w:rsid w:val="00FD54D1"/>
    <w:rsid w:val="00FD63A4"/>
    <w:rsid w:val="00FE023C"/>
    <w:rsid w:val="00FE091E"/>
    <w:rsid w:val="00FE1C70"/>
    <w:rsid w:val="00FE2FEF"/>
    <w:rsid w:val="00FE76BC"/>
    <w:rsid w:val="00FF0C92"/>
    <w:rsid w:val="00FF13B9"/>
    <w:rsid w:val="00FF1657"/>
    <w:rsid w:val="00FF3826"/>
    <w:rsid w:val="00FF5733"/>
    <w:rsid w:val="00FF6A4B"/>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168"/>
        <o:r id="V:Rule2" type="connector" idref="#_x0000_s1175"/>
        <o:r id="V:Rule3" type="connector" idref="#_x0000_s1167"/>
        <o:r id="V:Rule4" type="connector" idref="#_x0000_s1172"/>
        <o:r id="V:Rule5" type="connector" idref="#_x0000_s1174"/>
        <o:r id="V:Rule6" type="connector" idref="#_x0000_s1178"/>
        <o:r id="V:Rule7" type="connector" idref="#_x0000_s1162"/>
        <o:r id="V:Rule8" type="connector" idref="#_x0000_s1228"/>
        <o:r id="V:Rule9" type="connector" idref="#_x0000_s1161"/>
        <o:r id="V:Rule10" type="connector" idref="#AutoShape 17"/>
      </o:rules>
    </o:shapelayout>
  </w:shapeDefaults>
  <w:decimalSymbol w:val="."/>
  <w:listSeparator w:val=","/>
  <w14:docId w14:val="578D0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174C"/>
  </w:style>
  <w:style w:type="paragraph" w:styleId="Heading1">
    <w:name w:val="heading 1"/>
    <w:basedOn w:val="Normal"/>
    <w:next w:val="Normal"/>
    <w:link w:val="Heading1Char"/>
    <w:uiPriority w:val="9"/>
    <w:qFormat/>
    <w:rsid w:val="0092284C"/>
    <w:pPr>
      <w:keepNext/>
      <w:spacing w:before="120" w:after="120" w:line="360" w:lineRule="auto"/>
      <w:jc w:val="center"/>
      <w:outlineLvl w:val="0"/>
    </w:pPr>
    <w:rPr>
      <w:rFonts w:ascii="Times New Roman" w:hAnsi="Times New Roman" w:cs="Times New Roman"/>
      <w:b/>
      <w:bCs/>
      <w:sz w:val="24"/>
      <w:szCs w:val="24"/>
      <w:lang w:val="en-MY"/>
    </w:rPr>
  </w:style>
  <w:style w:type="paragraph" w:styleId="Heading2">
    <w:name w:val="heading 2"/>
    <w:basedOn w:val="Normal"/>
    <w:next w:val="Normal"/>
    <w:link w:val="Heading2Char"/>
    <w:uiPriority w:val="9"/>
    <w:unhideWhenUsed/>
    <w:qFormat/>
    <w:rsid w:val="00814C2F"/>
    <w:pPr>
      <w:keepNext/>
      <w:tabs>
        <w:tab w:val="left" w:pos="9639"/>
      </w:tabs>
      <w:spacing w:before="120" w:after="120" w:line="360" w:lineRule="auto"/>
      <w:outlineLvl w:val="1"/>
    </w:pPr>
    <w:rPr>
      <w:rFonts w:ascii="Times New Roman" w:hAnsi="Times New Roman" w:cs="Times New Roman"/>
      <w:b/>
      <w:bCs/>
      <w:sz w:val="24"/>
      <w:szCs w:val="24"/>
      <w:lang w:val="en-MY"/>
    </w:rPr>
  </w:style>
  <w:style w:type="paragraph" w:styleId="Heading3">
    <w:name w:val="heading 3"/>
    <w:basedOn w:val="Normal"/>
    <w:next w:val="Normal"/>
    <w:link w:val="Heading3Char"/>
    <w:uiPriority w:val="9"/>
    <w:unhideWhenUsed/>
    <w:qFormat/>
    <w:rsid w:val="00814C2F"/>
    <w:pPr>
      <w:keepNext/>
      <w:tabs>
        <w:tab w:val="left" w:pos="9639"/>
      </w:tabs>
      <w:spacing w:before="120" w:after="120" w:line="360" w:lineRule="auto"/>
      <w:ind w:left="644" w:hanging="644"/>
      <w:outlineLvl w:val="2"/>
    </w:pPr>
    <w:rPr>
      <w:rFonts w:ascii="Times New Roman" w:hAnsi="Times New Roman" w:cs="Times New Roman"/>
      <w:b/>
      <w:bCs/>
      <w:sz w:val="24"/>
      <w:szCs w:val="24"/>
      <w:lang w:val="en-MY"/>
    </w:rPr>
  </w:style>
  <w:style w:type="paragraph" w:styleId="Heading4">
    <w:name w:val="heading 4"/>
    <w:basedOn w:val="Normal"/>
    <w:next w:val="Normal"/>
    <w:link w:val="Heading4Char"/>
    <w:uiPriority w:val="9"/>
    <w:unhideWhenUsed/>
    <w:qFormat/>
    <w:rsid w:val="00062BCA"/>
    <w:pPr>
      <w:keepNext/>
      <w:tabs>
        <w:tab w:val="left" w:pos="9639"/>
      </w:tabs>
      <w:spacing w:before="120" w:after="120" w:line="360" w:lineRule="auto"/>
      <w:ind w:left="284" w:hanging="284"/>
      <w:outlineLvl w:val="3"/>
    </w:pPr>
    <w:rPr>
      <w:rFonts w:ascii="Times New Roman" w:hAnsi="Times New Roman" w:cs="Times New Roman"/>
      <w:b/>
      <w:bCs/>
      <w:sz w:val="24"/>
      <w:szCs w:val="24"/>
      <w:lang w:val="en-MY"/>
    </w:rPr>
  </w:style>
  <w:style w:type="paragraph" w:styleId="Heading5">
    <w:name w:val="heading 5"/>
    <w:basedOn w:val="Normal"/>
    <w:next w:val="Normal"/>
    <w:link w:val="Heading5Char"/>
    <w:uiPriority w:val="9"/>
    <w:unhideWhenUsed/>
    <w:qFormat/>
    <w:rsid w:val="005E6D0C"/>
    <w:pPr>
      <w:keepNext/>
      <w:tabs>
        <w:tab w:val="left" w:pos="9639"/>
      </w:tabs>
      <w:spacing w:line="360" w:lineRule="auto"/>
      <w:jc w:val="both"/>
      <w:outlineLvl w:val="4"/>
    </w:pPr>
    <w:rPr>
      <w:rFonts w:ascii="Times New Roman" w:hAnsi="Times New Roman" w:cs="Times New Roman"/>
      <w:b/>
      <w:bCs/>
      <w:sz w:val="24"/>
      <w:szCs w:val="24"/>
      <w:lang w:val="en-MY"/>
    </w:rPr>
  </w:style>
  <w:style w:type="paragraph" w:styleId="Heading6">
    <w:name w:val="heading 6"/>
    <w:basedOn w:val="Normal"/>
    <w:next w:val="Normal"/>
    <w:link w:val="Heading6Char"/>
    <w:uiPriority w:val="9"/>
    <w:unhideWhenUsed/>
    <w:qFormat/>
    <w:rsid w:val="005E6D0C"/>
    <w:pPr>
      <w:keepNext/>
      <w:tabs>
        <w:tab w:val="left" w:pos="9639"/>
      </w:tabs>
      <w:spacing w:line="360" w:lineRule="auto"/>
      <w:ind w:left="284" w:hanging="284"/>
      <w:jc w:val="both"/>
      <w:outlineLvl w:val="5"/>
    </w:pPr>
    <w:rPr>
      <w:rFonts w:ascii="Times New Roman" w:hAnsi="Times New Roman" w:cs="Times New Roman"/>
      <w:b/>
      <w:bCs/>
      <w:sz w:val="24"/>
      <w:szCs w:val="24"/>
      <w:lang w:val="en-MY"/>
    </w:rPr>
  </w:style>
  <w:style w:type="paragraph" w:styleId="Heading7">
    <w:name w:val="heading 7"/>
    <w:basedOn w:val="Normal"/>
    <w:next w:val="Normal"/>
    <w:link w:val="Heading7Char"/>
    <w:uiPriority w:val="9"/>
    <w:unhideWhenUsed/>
    <w:qFormat/>
    <w:rsid w:val="00A24D5F"/>
    <w:pPr>
      <w:keepNext/>
      <w:tabs>
        <w:tab w:val="left" w:pos="9639"/>
      </w:tabs>
      <w:spacing w:line="360" w:lineRule="auto"/>
      <w:ind w:left="567" w:hanging="567"/>
      <w:jc w:val="both"/>
      <w:outlineLvl w:val="6"/>
    </w:pPr>
    <w:rPr>
      <w:rFonts w:ascii="Times New Roman" w:hAnsi="Times New Roman" w:cs="Times New Roman"/>
      <w:b/>
      <w:bCs/>
      <w:sz w:val="24"/>
      <w:szCs w:val="24"/>
      <w:lang w:val="en-MY"/>
    </w:rPr>
  </w:style>
  <w:style w:type="paragraph" w:styleId="Heading8">
    <w:name w:val="heading 8"/>
    <w:basedOn w:val="Normal"/>
    <w:next w:val="Normal"/>
    <w:link w:val="Heading8Char"/>
    <w:uiPriority w:val="9"/>
    <w:unhideWhenUsed/>
    <w:qFormat/>
    <w:rsid w:val="00062AFD"/>
    <w:pPr>
      <w:keepNext/>
      <w:tabs>
        <w:tab w:val="left" w:pos="7371"/>
      </w:tabs>
      <w:spacing w:before="120" w:after="120" w:line="360" w:lineRule="auto"/>
      <w:outlineLvl w:val="7"/>
    </w:pPr>
    <w:rPr>
      <w:rFonts w:ascii="Times New Roman" w:hAnsi="Times New Roman" w:cs="Times New Roman"/>
      <w:i/>
      <w:iCs/>
      <w:sz w:val="24"/>
      <w:szCs w:val="24"/>
      <w:lang w:val="en-MY"/>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284C"/>
    <w:rPr>
      <w:rFonts w:ascii="Times New Roman" w:hAnsi="Times New Roman" w:cs="Times New Roman"/>
      <w:b/>
      <w:bCs/>
      <w:sz w:val="24"/>
      <w:szCs w:val="24"/>
      <w:lang w:val="en-MY"/>
    </w:rPr>
  </w:style>
  <w:style w:type="paragraph" w:styleId="BodyText">
    <w:name w:val="Body Text"/>
    <w:basedOn w:val="Normal"/>
    <w:link w:val="BodyTextChar"/>
    <w:uiPriority w:val="99"/>
    <w:unhideWhenUsed/>
    <w:rsid w:val="00D165C6"/>
    <w:pPr>
      <w:spacing w:before="120" w:after="120" w:line="360" w:lineRule="auto"/>
      <w:jc w:val="both"/>
    </w:pPr>
    <w:rPr>
      <w:rFonts w:ascii="Times New Roman" w:hAnsi="Times New Roman" w:cs="Times New Roman"/>
      <w:sz w:val="24"/>
      <w:szCs w:val="24"/>
      <w:lang w:val="en-MY"/>
    </w:rPr>
  </w:style>
  <w:style w:type="character" w:customStyle="1" w:styleId="BodyTextChar">
    <w:name w:val="Body Text Char"/>
    <w:basedOn w:val="DefaultParagraphFont"/>
    <w:link w:val="BodyText"/>
    <w:uiPriority w:val="99"/>
    <w:rsid w:val="00D165C6"/>
    <w:rPr>
      <w:rFonts w:ascii="Times New Roman" w:hAnsi="Times New Roman" w:cs="Times New Roman"/>
      <w:sz w:val="24"/>
      <w:szCs w:val="24"/>
      <w:lang w:val="en-MY"/>
    </w:rPr>
  </w:style>
  <w:style w:type="paragraph" w:styleId="Header">
    <w:name w:val="header"/>
    <w:basedOn w:val="Normal"/>
    <w:link w:val="HeaderChar"/>
    <w:uiPriority w:val="99"/>
    <w:unhideWhenUsed/>
    <w:rsid w:val="003A47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47F2"/>
  </w:style>
  <w:style w:type="paragraph" w:styleId="Footer">
    <w:name w:val="footer"/>
    <w:basedOn w:val="Normal"/>
    <w:link w:val="FooterChar"/>
    <w:uiPriority w:val="99"/>
    <w:unhideWhenUsed/>
    <w:rsid w:val="003A47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47F2"/>
  </w:style>
  <w:style w:type="paragraph" w:styleId="BalloonText">
    <w:name w:val="Balloon Text"/>
    <w:basedOn w:val="Normal"/>
    <w:link w:val="BalloonTextChar"/>
    <w:uiPriority w:val="99"/>
    <w:semiHidden/>
    <w:unhideWhenUsed/>
    <w:rsid w:val="003A47F2"/>
    <w:pPr>
      <w:spacing w:after="0" w:line="240" w:lineRule="auto"/>
    </w:pPr>
    <w:rPr>
      <w:rFonts w:ascii="Tahoma" w:hAnsi="Tahoma" w:cs="Tahoma"/>
      <w:sz w:val="16"/>
      <w:szCs w:val="14"/>
    </w:rPr>
  </w:style>
  <w:style w:type="character" w:customStyle="1" w:styleId="BalloonTextChar">
    <w:name w:val="Balloon Text Char"/>
    <w:basedOn w:val="DefaultParagraphFont"/>
    <w:link w:val="BalloonText"/>
    <w:uiPriority w:val="99"/>
    <w:semiHidden/>
    <w:rsid w:val="003A47F2"/>
    <w:rPr>
      <w:rFonts w:ascii="Tahoma" w:hAnsi="Tahoma" w:cs="Tahoma"/>
      <w:sz w:val="16"/>
      <w:szCs w:val="14"/>
    </w:rPr>
  </w:style>
  <w:style w:type="paragraph" w:styleId="DocumentMap">
    <w:name w:val="Document Map"/>
    <w:basedOn w:val="Normal"/>
    <w:link w:val="DocumentMapChar"/>
    <w:uiPriority w:val="99"/>
    <w:semiHidden/>
    <w:unhideWhenUsed/>
    <w:rsid w:val="000C4E33"/>
    <w:pPr>
      <w:spacing w:after="0" w:line="240" w:lineRule="auto"/>
    </w:pPr>
    <w:rPr>
      <w:rFonts w:ascii="Tahoma" w:hAnsi="Tahoma" w:cs="Tahoma"/>
      <w:sz w:val="16"/>
      <w:szCs w:val="14"/>
    </w:rPr>
  </w:style>
  <w:style w:type="character" w:customStyle="1" w:styleId="DocumentMapChar">
    <w:name w:val="Document Map Char"/>
    <w:basedOn w:val="DefaultParagraphFont"/>
    <w:link w:val="DocumentMap"/>
    <w:uiPriority w:val="99"/>
    <w:semiHidden/>
    <w:rsid w:val="000C4E33"/>
    <w:rPr>
      <w:rFonts w:ascii="Tahoma" w:hAnsi="Tahoma" w:cs="Tahoma"/>
      <w:sz w:val="16"/>
      <w:szCs w:val="14"/>
    </w:rPr>
  </w:style>
  <w:style w:type="paragraph" w:styleId="BodyText2">
    <w:name w:val="Body Text 2"/>
    <w:basedOn w:val="Normal"/>
    <w:link w:val="BodyText2Char"/>
    <w:uiPriority w:val="99"/>
    <w:unhideWhenUsed/>
    <w:rsid w:val="009E5D96"/>
    <w:pPr>
      <w:spacing w:before="120" w:after="120" w:line="360" w:lineRule="auto"/>
    </w:pPr>
    <w:rPr>
      <w:rFonts w:ascii="Times New Roman" w:hAnsi="Times New Roman" w:cs="Times New Roman"/>
      <w:b/>
      <w:bCs/>
      <w:sz w:val="24"/>
      <w:szCs w:val="24"/>
      <w:lang w:val="en-MY"/>
    </w:rPr>
  </w:style>
  <w:style w:type="character" w:customStyle="1" w:styleId="BodyText2Char">
    <w:name w:val="Body Text 2 Char"/>
    <w:basedOn w:val="DefaultParagraphFont"/>
    <w:link w:val="BodyText2"/>
    <w:uiPriority w:val="99"/>
    <w:rsid w:val="009E5D96"/>
    <w:rPr>
      <w:rFonts w:ascii="Times New Roman" w:hAnsi="Times New Roman" w:cs="Times New Roman"/>
      <w:b/>
      <w:bCs/>
      <w:sz w:val="24"/>
      <w:szCs w:val="24"/>
      <w:lang w:val="en-MY"/>
    </w:rPr>
  </w:style>
  <w:style w:type="character" w:customStyle="1" w:styleId="Heading2Char">
    <w:name w:val="Heading 2 Char"/>
    <w:basedOn w:val="DefaultParagraphFont"/>
    <w:link w:val="Heading2"/>
    <w:uiPriority w:val="9"/>
    <w:rsid w:val="00814C2F"/>
    <w:rPr>
      <w:rFonts w:ascii="Times New Roman" w:hAnsi="Times New Roman" w:cs="Times New Roman"/>
      <w:b/>
      <w:bCs/>
      <w:sz w:val="24"/>
      <w:szCs w:val="24"/>
      <w:lang w:val="en-MY"/>
    </w:rPr>
  </w:style>
  <w:style w:type="character" w:customStyle="1" w:styleId="Heading3Char">
    <w:name w:val="Heading 3 Char"/>
    <w:basedOn w:val="DefaultParagraphFont"/>
    <w:link w:val="Heading3"/>
    <w:uiPriority w:val="9"/>
    <w:rsid w:val="00814C2F"/>
    <w:rPr>
      <w:rFonts w:ascii="Times New Roman" w:hAnsi="Times New Roman" w:cs="Times New Roman"/>
      <w:b/>
      <w:bCs/>
      <w:sz w:val="24"/>
      <w:szCs w:val="24"/>
      <w:lang w:val="en-MY"/>
    </w:rPr>
  </w:style>
  <w:style w:type="character" w:customStyle="1" w:styleId="Heading4Char">
    <w:name w:val="Heading 4 Char"/>
    <w:basedOn w:val="DefaultParagraphFont"/>
    <w:link w:val="Heading4"/>
    <w:uiPriority w:val="9"/>
    <w:rsid w:val="00062BCA"/>
    <w:rPr>
      <w:rFonts w:ascii="Times New Roman" w:hAnsi="Times New Roman" w:cs="Times New Roman"/>
      <w:b/>
      <w:bCs/>
      <w:sz w:val="24"/>
      <w:szCs w:val="24"/>
      <w:lang w:val="en-MY"/>
    </w:rPr>
  </w:style>
  <w:style w:type="character" w:customStyle="1" w:styleId="Heading5Char">
    <w:name w:val="Heading 5 Char"/>
    <w:basedOn w:val="DefaultParagraphFont"/>
    <w:link w:val="Heading5"/>
    <w:uiPriority w:val="9"/>
    <w:rsid w:val="005E6D0C"/>
    <w:rPr>
      <w:rFonts w:ascii="Times New Roman" w:hAnsi="Times New Roman" w:cs="Times New Roman"/>
      <w:b/>
      <w:bCs/>
      <w:sz w:val="24"/>
      <w:szCs w:val="24"/>
      <w:lang w:val="en-MY"/>
    </w:rPr>
  </w:style>
  <w:style w:type="character" w:customStyle="1" w:styleId="Heading6Char">
    <w:name w:val="Heading 6 Char"/>
    <w:basedOn w:val="DefaultParagraphFont"/>
    <w:link w:val="Heading6"/>
    <w:uiPriority w:val="9"/>
    <w:rsid w:val="005E6D0C"/>
    <w:rPr>
      <w:rFonts w:ascii="Times New Roman" w:hAnsi="Times New Roman" w:cs="Times New Roman"/>
      <w:b/>
      <w:bCs/>
      <w:sz w:val="24"/>
      <w:szCs w:val="24"/>
      <w:lang w:val="en-MY"/>
    </w:rPr>
  </w:style>
  <w:style w:type="character" w:customStyle="1" w:styleId="Heading7Char">
    <w:name w:val="Heading 7 Char"/>
    <w:basedOn w:val="DefaultParagraphFont"/>
    <w:link w:val="Heading7"/>
    <w:uiPriority w:val="9"/>
    <w:rsid w:val="00A24D5F"/>
    <w:rPr>
      <w:rFonts w:ascii="Times New Roman" w:hAnsi="Times New Roman" w:cs="Times New Roman"/>
      <w:b/>
      <w:bCs/>
      <w:sz w:val="24"/>
      <w:szCs w:val="24"/>
      <w:lang w:val="en-MY"/>
    </w:rPr>
  </w:style>
  <w:style w:type="paragraph" w:styleId="Title">
    <w:name w:val="Title"/>
    <w:basedOn w:val="Normal"/>
    <w:next w:val="Normal"/>
    <w:link w:val="TitleChar"/>
    <w:uiPriority w:val="10"/>
    <w:qFormat/>
    <w:rsid w:val="00D45185"/>
    <w:pPr>
      <w:tabs>
        <w:tab w:val="left" w:pos="3321"/>
      </w:tabs>
      <w:spacing w:before="120" w:after="120" w:line="360" w:lineRule="auto"/>
      <w:jc w:val="center"/>
    </w:pPr>
    <w:rPr>
      <w:rFonts w:ascii="Times New Roman" w:hAnsi="Times New Roman" w:cs="Times New Roman"/>
      <w:b/>
      <w:bCs/>
      <w:sz w:val="24"/>
      <w:szCs w:val="24"/>
    </w:rPr>
  </w:style>
  <w:style w:type="character" w:customStyle="1" w:styleId="TitleChar">
    <w:name w:val="Title Char"/>
    <w:basedOn w:val="DefaultParagraphFont"/>
    <w:link w:val="Title"/>
    <w:uiPriority w:val="10"/>
    <w:rsid w:val="00D45185"/>
    <w:rPr>
      <w:rFonts w:ascii="Times New Roman" w:hAnsi="Times New Roman" w:cs="Times New Roman"/>
      <w:b/>
      <w:bCs/>
      <w:sz w:val="24"/>
      <w:szCs w:val="24"/>
    </w:rPr>
  </w:style>
  <w:style w:type="character" w:customStyle="1" w:styleId="Heading8Char">
    <w:name w:val="Heading 8 Char"/>
    <w:basedOn w:val="DefaultParagraphFont"/>
    <w:link w:val="Heading8"/>
    <w:uiPriority w:val="9"/>
    <w:rsid w:val="00062AFD"/>
    <w:rPr>
      <w:rFonts w:ascii="Times New Roman" w:hAnsi="Times New Roman" w:cs="Times New Roman"/>
      <w:i/>
      <w:iCs/>
      <w:sz w:val="24"/>
      <w:szCs w:val="24"/>
      <w:lang w:val="en-MY"/>
    </w:rPr>
  </w:style>
  <w:style w:type="character" w:styleId="Hyperlink">
    <w:name w:val="Hyperlink"/>
    <w:basedOn w:val="DefaultParagraphFont"/>
    <w:uiPriority w:val="99"/>
    <w:unhideWhenUsed/>
    <w:rsid w:val="00F70408"/>
    <w:rPr>
      <w:color w:val="0000FF"/>
      <w:u w:val="single"/>
    </w:rPr>
  </w:style>
  <w:style w:type="paragraph" w:styleId="NormalWeb">
    <w:name w:val="Normal (Web)"/>
    <w:basedOn w:val="Normal"/>
    <w:uiPriority w:val="99"/>
    <w:unhideWhenUsed/>
    <w:rsid w:val="00E92D6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lack">
    <w:name w:val="black"/>
    <w:basedOn w:val="DefaultParagraphFont"/>
    <w:rsid w:val="00E92D6F"/>
  </w:style>
  <w:style w:type="paragraph" w:styleId="BodyTextIndent">
    <w:name w:val="Body Text Indent"/>
    <w:basedOn w:val="Normal"/>
    <w:link w:val="BodyTextIndentChar"/>
    <w:uiPriority w:val="99"/>
    <w:unhideWhenUsed/>
    <w:rsid w:val="00AD64AA"/>
    <w:pPr>
      <w:spacing w:after="120"/>
      <w:ind w:left="283"/>
    </w:pPr>
  </w:style>
  <w:style w:type="character" w:customStyle="1" w:styleId="BodyTextIndentChar">
    <w:name w:val="Body Text Indent Char"/>
    <w:basedOn w:val="DefaultParagraphFont"/>
    <w:link w:val="BodyTextIndent"/>
    <w:uiPriority w:val="99"/>
    <w:rsid w:val="00AD64AA"/>
  </w:style>
  <w:style w:type="character" w:styleId="Strong">
    <w:name w:val="Strong"/>
    <w:basedOn w:val="DefaultParagraphFont"/>
    <w:uiPriority w:val="22"/>
    <w:qFormat/>
    <w:rsid w:val="00AD64AA"/>
    <w:rPr>
      <w:b/>
      <w:bCs/>
    </w:rPr>
  </w:style>
  <w:style w:type="paragraph" w:styleId="BodyTextIndent2">
    <w:name w:val="Body Text Indent 2"/>
    <w:basedOn w:val="Normal"/>
    <w:link w:val="BodyTextIndent2Char"/>
    <w:uiPriority w:val="99"/>
    <w:unhideWhenUsed/>
    <w:rsid w:val="001B3A6F"/>
    <w:pPr>
      <w:spacing w:after="120" w:line="480" w:lineRule="auto"/>
      <w:ind w:left="283"/>
    </w:pPr>
  </w:style>
  <w:style w:type="character" w:customStyle="1" w:styleId="BodyTextIndent2Char">
    <w:name w:val="Body Text Indent 2 Char"/>
    <w:basedOn w:val="DefaultParagraphFont"/>
    <w:link w:val="BodyTextIndent2"/>
    <w:uiPriority w:val="99"/>
    <w:rsid w:val="001B3A6F"/>
  </w:style>
  <w:style w:type="paragraph" w:styleId="ListParagraph">
    <w:name w:val="List Paragraph"/>
    <w:basedOn w:val="Normal"/>
    <w:uiPriority w:val="34"/>
    <w:qFormat/>
    <w:rsid w:val="00B63524"/>
    <w:pPr>
      <w:ind w:left="720"/>
      <w:contextualSpacing/>
    </w:pPr>
  </w:style>
  <w:style w:type="paragraph" w:styleId="TOCHeading">
    <w:name w:val="TOC Heading"/>
    <w:basedOn w:val="Heading1"/>
    <w:next w:val="Normal"/>
    <w:uiPriority w:val="39"/>
    <w:unhideWhenUsed/>
    <w:qFormat/>
    <w:rsid w:val="006504E5"/>
    <w:pPr>
      <w:keepLines/>
      <w:spacing w:before="480" w:after="0" w:line="276" w:lineRule="auto"/>
      <w:jc w:val="left"/>
      <w:outlineLvl w:val="9"/>
    </w:pPr>
    <w:rPr>
      <w:rFonts w:asciiTheme="majorHAnsi" w:eastAsiaTheme="majorEastAsia" w:hAnsiTheme="majorHAnsi" w:cstheme="majorBidi"/>
      <w:color w:val="365F91" w:themeColor="accent1" w:themeShade="BF"/>
      <w:sz w:val="28"/>
      <w:szCs w:val="28"/>
      <w:lang w:val="en-US" w:bidi="ar-SA"/>
    </w:rPr>
  </w:style>
  <w:style w:type="paragraph" w:styleId="TOC1">
    <w:name w:val="toc 1"/>
    <w:basedOn w:val="Normal"/>
    <w:next w:val="Normal"/>
    <w:autoRedefine/>
    <w:uiPriority w:val="39"/>
    <w:unhideWhenUsed/>
    <w:rsid w:val="006504E5"/>
    <w:pPr>
      <w:spacing w:before="240" w:after="120"/>
    </w:pPr>
    <w:rPr>
      <w:rFonts w:cs="Mangal"/>
      <w:b/>
      <w:bCs/>
      <w:sz w:val="20"/>
      <w:szCs w:val="16"/>
    </w:rPr>
  </w:style>
  <w:style w:type="paragraph" w:styleId="TOC2">
    <w:name w:val="toc 2"/>
    <w:basedOn w:val="Normal"/>
    <w:next w:val="Normal"/>
    <w:autoRedefine/>
    <w:uiPriority w:val="39"/>
    <w:unhideWhenUsed/>
    <w:rsid w:val="00D37E63"/>
    <w:pPr>
      <w:tabs>
        <w:tab w:val="right" w:pos="8297"/>
      </w:tabs>
      <w:spacing w:before="120" w:after="0"/>
      <w:ind w:left="220"/>
    </w:pPr>
    <w:rPr>
      <w:rFonts w:ascii="Times New Roman" w:hAnsi="Times New Roman" w:cs="Times New Roman"/>
      <w:noProof/>
      <w:sz w:val="24"/>
      <w:szCs w:val="24"/>
    </w:rPr>
  </w:style>
  <w:style w:type="paragraph" w:styleId="TOC3">
    <w:name w:val="toc 3"/>
    <w:basedOn w:val="Normal"/>
    <w:next w:val="Normal"/>
    <w:autoRedefine/>
    <w:uiPriority w:val="39"/>
    <w:unhideWhenUsed/>
    <w:rsid w:val="006504E5"/>
    <w:pPr>
      <w:spacing w:after="0"/>
      <w:ind w:left="440"/>
    </w:pPr>
    <w:rPr>
      <w:rFonts w:cs="Mangal"/>
      <w:sz w:val="20"/>
      <w:szCs w:val="16"/>
    </w:rPr>
  </w:style>
  <w:style w:type="character" w:customStyle="1" w:styleId="word">
    <w:name w:val="word"/>
    <w:basedOn w:val="DefaultParagraphFont"/>
    <w:rsid w:val="003F06F3"/>
  </w:style>
  <w:style w:type="paragraph" w:styleId="Bibliography">
    <w:name w:val="Bibliography"/>
    <w:basedOn w:val="Normal"/>
    <w:next w:val="Normal"/>
    <w:uiPriority w:val="37"/>
    <w:unhideWhenUsed/>
    <w:rsid w:val="00B361D0"/>
  </w:style>
  <w:style w:type="paragraph" w:styleId="Caption">
    <w:name w:val="caption"/>
    <w:basedOn w:val="Normal"/>
    <w:next w:val="Normal"/>
    <w:uiPriority w:val="35"/>
    <w:unhideWhenUsed/>
    <w:qFormat/>
    <w:rsid w:val="00C7665F"/>
    <w:pPr>
      <w:spacing w:line="240" w:lineRule="auto"/>
    </w:pPr>
    <w:rPr>
      <w:b/>
      <w:bCs/>
      <w:color w:val="4F81BD" w:themeColor="accent1"/>
      <w:sz w:val="18"/>
      <w:szCs w:val="16"/>
    </w:rPr>
  </w:style>
  <w:style w:type="paragraph" w:customStyle="1" w:styleId="u--margin-bottom-2">
    <w:name w:val="u--margin-bottom-2"/>
    <w:basedOn w:val="Normal"/>
    <w:rsid w:val="00E872A0"/>
    <w:pPr>
      <w:spacing w:before="100" w:beforeAutospacing="1" w:after="100" w:afterAutospacing="1" w:line="240" w:lineRule="auto"/>
    </w:pPr>
    <w:rPr>
      <w:rFonts w:ascii="Times New Roman" w:eastAsia="Times New Roman" w:hAnsi="Times New Roman" w:cs="Times New Roman"/>
      <w:sz w:val="24"/>
      <w:szCs w:val="24"/>
      <w:lang w:bidi="ar-SA"/>
    </w:rPr>
  </w:style>
  <w:style w:type="table" w:styleId="TableGrid">
    <w:name w:val="Table Grid"/>
    <w:basedOn w:val="TableNormal"/>
    <w:uiPriority w:val="59"/>
    <w:rsid w:val="008D678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ableofFigures">
    <w:name w:val="table of figures"/>
    <w:basedOn w:val="Normal"/>
    <w:next w:val="Normal"/>
    <w:uiPriority w:val="99"/>
    <w:unhideWhenUsed/>
    <w:rsid w:val="00B04F63"/>
    <w:pPr>
      <w:spacing w:after="0"/>
    </w:pPr>
  </w:style>
  <w:style w:type="character" w:customStyle="1" w:styleId="jpfdse">
    <w:name w:val="jpfdse"/>
    <w:basedOn w:val="DefaultParagraphFont"/>
    <w:rsid w:val="00725426"/>
  </w:style>
  <w:style w:type="paragraph" w:styleId="TOC4">
    <w:name w:val="toc 4"/>
    <w:basedOn w:val="Normal"/>
    <w:next w:val="Normal"/>
    <w:autoRedefine/>
    <w:uiPriority w:val="39"/>
    <w:unhideWhenUsed/>
    <w:rsid w:val="00FD63A4"/>
    <w:pPr>
      <w:spacing w:after="0"/>
      <w:ind w:left="660"/>
    </w:pPr>
    <w:rPr>
      <w:rFonts w:cs="Mangal"/>
      <w:sz w:val="20"/>
      <w:szCs w:val="16"/>
    </w:rPr>
  </w:style>
  <w:style w:type="paragraph" w:styleId="TOC5">
    <w:name w:val="toc 5"/>
    <w:basedOn w:val="Normal"/>
    <w:next w:val="Normal"/>
    <w:autoRedefine/>
    <w:uiPriority w:val="39"/>
    <w:unhideWhenUsed/>
    <w:rsid w:val="00FD63A4"/>
    <w:pPr>
      <w:spacing w:after="0"/>
      <w:ind w:left="880"/>
    </w:pPr>
    <w:rPr>
      <w:rFonts w:cs="Mangal"/>
      <w:sz w:val="20"/>
      <w:szCs w:val="16"/>
    </w:rPr>
  </w:style>
  <w:style w:type="paragraph" w:styleId="TOC6">
    <w:name w:val="toc 6"/>
    <w:basedOn w:val="Normal"/>
    <w:next w:val="Normal"/>
    <w:autoRedefine/>
    <w:uiPriority w:val="39"/>
    <w:unhideWhenUsed/>
    <w:rsid w:val="00FD63A4"/>
    <w:pPr>
      <w:spacing w:after="0"/>
      <w:ind w:left="1100"/>
    </w:pPr>
    <w:rPr>
      <w:rFonts w:cs="Mangal"/>
      <w:sz w:val="20"/>
      <w:szCs w:val="16"/>
    </w:rPr>
  </w:style>
  <w:style w:type="paragraph" w:styleId="TOC7">
    <w:name w:val="toc 7"/>
    <w:basedOn w:val="Normal"/>
    <w:next w:val="Normal"/>
    <w:autoRedefine/>
    <w:uiPriority w:val="39"/>
    <w:unhideWhenUsed/>
    <w:rsid w:val="00FD63A4"/>
    <w:pPr>
      <w:spacing w:after="0"/>
      <w:ind w:left="1320"/>
    </w:pPr>
    <w:rPr>
      <w:rFonts w:cs="Mangal"/>
      <w:sz w:val="20"/>
      <w:szCs w:val="16"/>
    </w:rPr>
  </w:style>
  <w:style w:type="paragraph" w:styleId="TOC8">
    <w:name w:val="toc 8"/>
    <w:basedOn w:val="Normal"/>
    <w:next w:val="Normal"/>
    <w:autoRedefine/>
    <w:uiPriority w:val="39"/>
    <w:unhideWhenUsed/>
    <w:rsid w:val="00FD63A4"/>
    <w:pPr>
      <w:spacing w:after="0"/>
      <w:ind w:left="1540"/>
    </w:pPr>
    <w:rPr>
      <w:rFonts w:cs="Mangal"/>
      <w:sz w:val="20"/>
      <w:szCs w:val="16"/>
    </w:rPr>
  </w:style>
  <w:style w:type="paragraph" w:styleId="TOC9">
    <w:name w:val="toc 9"/>
    <w:basedOn w:val="Normal"/>
    <w:next w:val="Normal"/>
    <w:autoRedefine/>
    <w:uiPriority w:val="39"/>
    <w:unhideWhenUsed/>
    <w:rsid w:val="00FD63A4"/>
    <w:pPr>
      <w:spacing w:after="0"/>
      <w:ind w:left="1760"/>
    </w:pPr>
    <w:rPr>
      <w:rFonts w:cs="Mangal"/>
      <w:sz w:val="20"/>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54421">
      <w:bodyDiv w:val="1"/>
      <w:marLeft w:val="0"/>
      <w:marRight w:val="0"/>
      <w:marTop w:val="0"/>
      <w:marBottom w:val="0"/>
      <w:divBdr>
        <w:top w:val="none" w:sz="0" w:space="0" w:color="auto"/>
        <w:left w:val="none" w:sz="0" w:space="0" w:color="auto"/>
        <w:bottom w:val="none" w:sz="0" w:space="0" w:color="auto"/>
        <w:right w:val="none" w:sz="0" w:space="0" w:color="auto"/>
      </w:divBdr>
    </w:div>
    <w:div w:id="21247939">
      <w:bodyDiv w:val="1"/>
      <w:marLeft w:val="0"/>
      <w:marRight w:val="0"/>
      <w:marTop w:val="0"/>
      <w:marBottom w:val="0"/>
      <w:divBdr>
        <w:top w:val="none" w:sz="0" w:space="0" w:color="auto"/>
        <w:left w:val="none" w:sz="0" w:space="0" w:color="auto"/>
        <w:bottom w:val="none" w:sz="0" w:space="0" w:color="auto"/>
        <w:right w:val="none" w:sz="0" w:space="0" w:color="auto"/>
      </w:divBdr>
    </w:div>
    <w:div w:id="57752320">
      <w:bodyDiv w:val="1"/>
      <w:marLeft w:val="0"/>
      <w:marRight w:val="0"/>
      <w:marTop w:val="0"/>
      <w:marBottom w:val="0"/>
      <w:divBdr>
        <w:top w:val="none" w:sz="0" w:space="0" w:color="auto"/>
        <w:left w:val="none" w:sz="0" w:space="0" w:color="auto"/>
        <w:bottom w:val="none" w:sz="0" w:space="0" w:color="auto"/>
        <w:right w:val="none" w:sz="0" w:space="0" w:color="auto"/>
      </w:divBdr>
      <w:divsChild>
        <w:div w:id="1435632735">
          <w:marLeft w:val="0"/>
          <w:marRight w:val="0"/>
          <w:marTop w:val="0"/>
          <w:marBottom w:val="0"/>
          <w:divBdr>
            <w:top w:val="none" w:sz="0" w:space="0" w:color="auto"/>
            <w:left w:val="none" w:sz="0" w:space="0" w:color="auto"/>
            <w:bottom w:val="none" w:sz="0" w:space="0" w:color="auto"/>
            <w:right w:val="none" w:sz="0" w:space="0" w:color="auto"/>
          </w:divBdr>
          <w:divsChild>
            <w:div w:id="2122141090">
              <w:marLeft w:val="0"/>
              <w:marRight w:val="0"/>
              <w:marTop w:val="0"/>
              <w:marBottom w:val="0"/>
              <w:divBdr>
                <w:top w:val="none" w:sz="0" w:space="0" w:color="auto"/>
                <w:left w:val="none" w:sz="0" w:space="0" w:color="auto"/>
                <w:bottom w:val="none" w:sz="0" w:space="0" w:color="auto"/>
                <w:right w:val="none" w:sz="0" w:space="0" w:color="auto"/>
              </w:divBdr>
              <w:divsChild>
                <w:div w:id="788627298">
                  <w:marLeft w:val="0"/>
                  <w:marRight w:val="0"/>
                  <w:marTop w:val="0"/>
                  <w:marBottom w:val="0"/>
                  <w:divBdr>
                    <w:top w:val="none" w:sz="0" w:space="0" w:color="auto"/>
                    <w:left w:val="none" w:sz="0" w:space="0" w:color="auto"/>
                    <w:bottom w:val="none" w:sz="0" w:space="0" w:color="auto"/>
                    <w:right w:val="none" w:sz="0" w:space="0" w:color="auto"/>
                  </w:divBdr>
                  <w:divsChild>
                    <w:div w:id="1744571264">
                      <w:marLeft w:val="0"/>
                      <w:marRight w:val="0"/>
                      <w:marTop w:val="0"/>
                      <w:marBottom w:val="0"/>
                      <w:divBdr>
                        <w:top w:val="none" w:sz="0" w:space="0" w:color="auto"/>
                        <w:left w:val="none" w:sz="0" w:space="0" w:color="auto"/>
                        <w:bottom w:val="none" w:sz="0" w:space="0" w:color="auto"/>
                        <w:right w:val="none" w:sz="0" w:space="0" w:color="auto"/>
                      </w:divBdr>
                      <w:divsChild>
                        <w:div w:id="1108162987">
                          <w:marLeft w:val="0"/>
                          <w:marRight w:val="0"/>
                          <w:marTop w:val="0"/>
                          <w:marBottom w:val="0"/>
                          <w:divBdr>
                            <w:top w:val="none" w:sz="0" w:space="0" w:color="auto"/>
                            <w:left w:val="none" w:sz="0" w:space="0" w:color="auto"/>
                            <w:bottom w:val="none" w:sz="0" w:space="0" w:color="auto"/>
                            <w:right w:val="none" w:sz="0" w:space="0" w:color="auto"/>
                          </w:divBdr>
                          <w:divsChild>
                            <w:div w:id="297610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928553">
      <w:bodyDiv w:val="1"/>
      <w:marLeft w:val="0"/>
      <w:marRight w:val="0"/>
      <w:marTop w:val="0"/>
      <w:marBottom w:val="0"/>
      <w:divBdr>
        <w:top w:val="none" w:sz="0" w:space="0" w:color="auto"/>
        <w:left w:val="none" w:sz="0" w:space="0" w:color="auto"/>
        <w:bottom w:val="none" w:sz="0" w:space="0" w:color="auto"/>
        <w:right w:val="none" w:sz="0" w:space="0" w:color="auto"/>
      </w:divBdr>
    </w:div>
    <w:div w:id="71437332">
      <w:bodyDiv w:val="1"/>
      <w:marLeft w:val="0"/>
      <w:marRight w:val="0"/>
      <w:marTop w:val="0"/>
      <w:marBottom w:val="0"/>
      <w:divBdr>
        <w:top w:val="none" w:sz="0" w:space="0" w:color="auto"/>
        <w:left w:val="none" w:sz="0" w:space="0" w:color="auto"/>
        <w:bottom w:val="none" w:sz="0" w:space="0" w:color="auto"/>
        <w:right w:val="none" w:sz="0" w:space="0" w:color="auto"/>
      </w:divBdr>
    </w:div>
    <w:div w:id="71855605">
      <w:bodyDiv w:val="1"/>
      <w:marLeft w:val="0"/>
      <w:marRight w:val="0"/>
      <w:marTop w:val="0"/>
      <w:marBottom w:val="0"/>
      <w:divBdr>
        <w:top w:val="none" w:sz="0" w:space="0" w:color="auto"/>
        <w:left w:val="none" w:sz="0" w:space="0" w:color="auto"/>
        <w:bottom w:val="none" w:sz="0" w:space="0" w:color="auto"/>
        <w:right w:val="none" w:sz="0" w:space="0" w:color="auto"/>
      </w:divBdr>
    </w:div>
    <w:div w:id="78331514">
      <w:bodyDiv w:val="1"/>
      <w:marLeft w:val="0"/>
      <w:marRight w:val="0"/>
      <w:marTop w:val="0"/>
      <w:marBottom w:val="0"/>
      <w:divBdr>
        <w:top w:val="none" w:sz="0" w:space="0" w:color="auto"/>
        <w:left w:val="none" w:sz="0" w:space="0" w:color="auto"/>
        <w:bottom w:val="none" w:sz="0" w:space="0" w:color="auto"/>
        <w:right w:val="none" w:sz="0" w:space="0" w:color="auto"/>
      </w:divBdr>
    </w:div>
    <w:div w:id="96292619">
      <w:bodyDiv w:val="1"/>
      <w:marLeft w:val="0"/>
      <w:marRight w:val="0"/>
      <w:marTop w:val="0"/>
      <w:marBottom w:val="0"/>
      <w:divBdr>
        <w:top w:val="none" w:sz="0" w:space="0" w:color="auto"/>
        <w:left w:val="none" w:sz="0" w:space="0" w:color="auto"/>
        <w:bottom w:val="none" w:sz="0" w:space="0" w:color="auto"/>
        <w:right w:val="none" w:sz="0" w:space="0" w:color="auto"/>
      </w:divBdr>
    </w:div>
    <w:div w:id="98838752">
      <w:bodyDiv w:val="1"/>
      <w:marLeft w:val="0"/>
      <w:marRight w:val="0"/>
      <w:marTop w:val="0"/>
      <w:marBottom w:val="0"/>
      <w:divBdr>
        <w:top w:val="none" w:sz="0" w:space="0" w:color="auto"/>
        <w:left w:val="none" w:sz="0" w:space="0" w:color="auto"/>
        <w:bottom w:val="none" w:sz="0" w:space="0" w:color="auto"/>
        <w:right w:val="none" w:sz="0" w:space="0" w:color="auto"/>
      </w:divBdr>
    </w:div>
    <w:div w:id="101077405">
      <w:bodyDiv w:val="1"/>
      <w:marLeft w:val="0"/>
      <w:marRight w:val="0"/>
      <w:marTop w:val="0"/>
      <w:marBottom w:val="0"/>
      <w:divBdr>
        <w:top w:val="none" w:sz="0" w:space="0" w:color="auto"/>
        <w:left w:val="none" w:sz="0" w:space="0" w:color="auto"/>
        <w:bottom w:val="none" w:sz="0" w:space="0" w:color="auto"/>
        <w:right w:val="none" w:sz="0" w:space="0" w:color="auto"/>
      </w:divBdr>
    </w:div>
    <w:div w:id="103352343">
      <w:bodyDiv w:val="1"/>
      <w:marLeft w:val="0"/>
      <w:marRight w:val="0"/>
      <w:marTop w:val="0"/>
      <w:marBottom w:val="0"/>
      <w:divBdr>
        <w:top w:val="none" w:sz="0" w:space="0" w:color="auto"/>
        <w:left w:val="none" w:sz="0" w:space="0" w:color="auto"/>
        <w:bottom w:val="none" w:sz="0" w:space="0" w:color="auto"/>
        <w:right w:val="none" w:sz="0" w:space="0" w:color="auto"/>
      </w:divBdr>
    </w:div>
    <w:div w:id="108476556">
      <w:bodyDiv w:val="1"/>
      <w:marLeft w:val="0"/>
      <w:marRight w:val="0"/>
      <w:marTop w:val="0"/>
      <w:marBottom w:val="0"/>
      <w:divBdr>
        <w:top w:val="none" w:sz="0" w:space="0" w:color="auto"/>
        <w:left w:val="none" w:sz="0" w:space="0" w:color="auto"/>
        <w:bottom w:val="none" w:sz="0" w:space="0" w:color="auto"/>
        <w:right w:val="none" w:sz="0" w:space="0" w:color="auto"/>
      </w:divBdr>
      <w:divsChild>
        <w:div w:id="374234852">
          <w:marLeft w:val="1080"/>
          <w:marRight w:val="0"/>
          <w:marTop w:val="0"/>
          <w:marBottom w:val="0"/>
          <w:divBdr>
            <w:top w:val="none" w:sz="0" w:space="0" w:color="auto"/>
            <w:left w:val="none" w:sz="0" w:space="0" w:color="auto"/>
            <w:bottom w:val="none" w:sz="0" w:space="0" w:color="auto"/>
            <w:right w:val="none" w:sz="0" w:space="0" w:color="auto"/>
          </w:divBdr>
        </w:div>
        <w:div w:id="1162962307">
          <w:marLeft w:val="-90"/>
          <w:marRight w:val="0"/>
          <w:marTop w:val="0"/>
          <w:marBottom w:val="0"/>
          <w:divBdr>
            <w:top w:val="none" w:sz="0" w:space="0" w:color="auto"/>
            <w:left w:val="none" w:sz="0" w:space="0" w:color="auto"/>
            <w:bottom w:val="none" w:sz="0" w:space="0" w:color="auto"/>
            <w:right w:val="none" w:sz="0" w:space="0" w:color="auto"/>
          </w:divBdr>
        </w:div>
        <w:div w:id="1504737655">
          <w:marLeft w:val="1080"/>
          <w:marRight w:val="0"/>
          <w:marTop w:val="0"/>
          <w:marBottom w:val="0"/>
          <w:divBdr>
            <w:top w:val="none" w:sz="0" w:space="0" w:color="auto"/>
            <w:left w:val="none" w:sz="0" w:space="0" w:color="auto"/>
            <w:bottom w:val="none" w:sz="0" w:space="0" w:color="auto"/>
            <w:right w:val="none" w:sz="0" w:space="0" w:color="auto"/>
          </w:divBdr>
        </w:div>
        <w:div w:id="1812286081">
          <w:marLeft w:val="-90"/>
          <w:marRight w:val="0"/>
          <w:marTop w:val="0"/>
          <w:marBottom w:val="0"/>
          <w:divBdr>
            <w:top w:val="none" w:sz="0" w:space="0" w:color="auto"/>
            <w:left w:val="none" w:sz="0" w:space="0" w:color="auto"/>
            <w:bottom w:val="none" w:sz="0" w:space="0" w:color="auto"/>
            <w:right w:val="none" w:sz="0" w:space="0" w:color="auto"/>
          </w:divBdr>
        </w:div>
        <w:div w:id="1870412084">
          <w:marLeft w:val="1080"/>
          <w:marRight w:val="0"/>
          <w:marTop w:val="0"/>
          <w:marBottom w:val="0"/>
          <w:divBdr>
            <w:top w:val="none" w:sz="0" w:space="0" w:color="auto"/>
            <w:left w:val="none" w:sz="0" w:space="0" w:color="auto"/>
            <w:bottom w:val="none" w:sz="0" w:space="0" w:color="auto"/>
            <w:right w:val="none" w:sz="0" w:space="0" w:color="auto"/>
          </w:divBdr>
        </w:div>
        <w:div w:id="2068382977">
          <w:marLeft w:val="1080"/>
          <w:marRight w:val="0"/>
          <w:marTop w:val="0"/>
          <w:marBottom w:val="0"/>
          <w:divBdr>
            <w:top w:val="none" w:sz="0" w:space="0" w:color="auto"/>
            <w:left w:val="none" w:sz="0" w:space="0" w:color="auto"/>
            <w:bottom w:val="none" w:sz="0" w:space="0" w:color="auto"/>
            <w:right w:val="none" w:sz="0" w:space="0" w:color="auto"/>
          </w:divBdr>
        </w:div>
      </w:divsChild>
    </w:div>
    <w:div w:id="117191317">
      <w:bodyDiv w:val="1"/>
      <w:marLeft w:val="0"/>
      <w:marRight w:val="0"/>
      <w:marTop w:val="0"/>
      <w:marBottom w:val="0"/>
      <w:divBdr>
        <w:top w:val="none" w:sz="0" w:space="0" w:color="auto"/>
        <w:left w:val="none" w:sz="0" w:space="0" w:color="auto"/>
        <w:bottom w:val="none" w:sz="0" w:space="0" w:color="auto"/>
        <w:right w:val="none" w:sz="0" w:space="0" w:color="auto"/>
      </w:divBdr>
    </w:div>
    <w:div w:id="128668588">
      <w:bodyDiv w:val="1"/>
      <w:marLeft w:val="0"/>
      <w:marRight w:val="0"/>
      <w:marTop w:val="0"/>
      <w:marBottom w:val="0"/>
      <w:divBdr>
        <w:top w:val="none" w:sz="0" w:space="0" w:color="auto"/>
        <w:left w:val="none" w:sz="0" w:space="0" w:color="auto"/>
        <w:bottom w:val="none" w:sz="0" w:space="0" w:color="auto"/>
        <w:right w:val="none" w:sz="0" w:space="0" w:color="auto"/>
      </w:divBdr>
    </w:div>
    <w:div w:id="143085189">
      <w:bodyDiv w:val="1"/>
      <w:marLeft w:val="0"/>
      <w:marRight w:val="0"/>
      <w:marTop w:val="0"/>
      <w:marBottom w:val="0"/>
      <w:divBdr>
        <w:top w:val="none" w:sz="0" w:space="0" w:color="auto"/>
        <w:left w:val="none" w:sz="0" w:space="0" w:color="auto"/>
        <w:bottom w:val="none" w:sz="0" w:space="0" w:color="auto"/>
        <w:right w:val="none" w:sz="0" w:space="0" w:color="auto"/>
      </w:divBdr>
    </w:div>
    <w:div w:id="158664229">
      <w:bodyDiv w:val="1"/>
      <w:marLeft w:val="0"/>
      <w:marRight w:val="0"/>
      <w:marTop w:val="0"/>
      <w:marBottom w:val="0"/>
      <w:divBdr>
        <w:top w:val="none" w:sz="0" w:space="0" w:color="auto"/>
        <w:left w:val="none" w:sz="0" w:space="0" w:color="auto"/>
        <w:bottom w:val="none" w:sz="0" w:space="0" w:color="auto"/>
        <w:right w:val="none" w:sz="0" w:space="0" w:color="auto"/>
      </w:divBdr>
    </w:div>
    <w:div w:id="159470729">
      <w:bodyDiv w:val="1"/>
      <w:marLeft w:val="0"/>
      <w:marRight w:val="0"/>
      <w:marTop w:val="0"/>
      <w:marBottom w:val="0"/>
      <w:divBdr>
        <w:top w:val="none" w:sz="0" w:space="0" w:color="auto"/>
        <w:left w:val="none" w:sz="0" w:space="0" w:color="auto"/>
        <w:bottom w:val="none" w:sz="0" w:space="0" w:color="auto"/>
        <w:right w:val="none" w:sz="0" w:space="0" w:color="auto"/>
      </w:divBdr>
    </w:div>
    <w:div w:id="174343393">
      <w:bodyDiv w:val="1"/>
      <w:marLeft w:val="0"/>
      <w:marRight w:val="0"/>
      <w:marTop w:val="0"/>
      <w:marBottom w:val="0"/>
      <w:divBdr>
        <w:top w:val="none" w:sz="0" w:space="0" w:color="auto"/>
        <w:left w:val="none" w:sz="0" w:space="0" w:color="auto"/>
        <w:bottom w:val="none" w:sz="0" w:space="0" w:color="auto"/>
        <w:right w:val="none" w:sz="0" w:space="0" w:color="auto"/>
      </w:divBdr>
    </w:div>
    <w:div w:id="177618767">
      <w:bodyDiv w:val="1"/>
      <w:marLeft w:val="0"/>
      <w:marRight w:val="0"/>
      <w:marTop w:val="0"/>
      <w:marBottom w:val="0"/>
      <w:divBdr>
        <w:top w:val="none" w:sz="0" w:space="0" w:color="auto"/>
        <w:left w:val="none" w:sz="0" w:space="0" w:color="auto"/>
        <w:bottom w:val="none" w:sz="0" w:space="0" w:color="auto"/>
        <w:right w:val="none" w:sz="0" w:space="0" w:color="auto"/>
      </w:divBdr>
    </w:div>
    <w:div w:id="185944806">
      <w:bodyDiv w:val="1"/>
      <w:marLeft w:val="0"/>
      <w:marRight w:val="0"/>
      <w:marTop w:val="0"/>
      <w:marBottom w:val="0"/>
      <w:divBdr>
        <w:top w:val="none" w:sz="0" w:space="0" w:color="auto"/>
        <w:left w:val="none" w:sz="0" w:space="0" w:color="auto"/>
        <w:bottom w:val="none" w:sz="0" w:space="0" w:color="auto"/>
        <w:right w:val="none" w:sz="0" w:space="0" w:color="auto"/>
      </w:divBdr>
    </w:div>
    <w:div w:id="188182062">
      <w:bodyDiv w:val="1"/>
      <w:marLeft w:val="0"/>
      <w:marRight w:val="0"/>
      <w:marTop w:val="0"/>
      <w:marBottom w:val="0"/>
      <w:divBdr>
        <w:top w:val="none" w:sz="0" w:space="0" w:color="auto"/>
        <w:left w:val="none" w:sz="0" w:space="0" w:color="auto"/>
        <w:bottom w:val="none" w:sz="0" w:space="0" w:color="auto"/>
        <w:right w:val="none" w:sz="0" w:space="0" w:color="auto"/>
      </w:divBdr>
    </w:div>
    <w:div w:id="194972857">
      <w:bodyDiv w:val="1"/>
      <w:marLeft w:val="0"/>
      <w:marRight w:val="0"/>
      <w:marTop w:val="0"/>
      <w:marBottom w:val="0"/>
      <w:divBdr>
        <w:top w:val="none" w:sz="0" w:space="0" w:color="auto"/>
        <w:left w:val="none" w:sz="0" w:space="0" w:color="auto"/>
        <w:bottom w:val="none" w:sz="0" w:space="0" w:color="auto"/>
        <w:right w:val="none" w:sz="0" w:space="0" w:color="auto"/>
      </w:divBdr>
    </w:div>
    <w:div w:id="196430488">
      <w:bodyDiv w:val="1"/>
      <w:marLeft w:val="0"/>
      <w:marRight w:val="0"/>
      <w:marTop w:val="0"/>
      <w:marBottom w:val="0"/>
      <w:divBdr>
        <w:top w:val="none" w:sz="0" w:space="0" w:color="auto"/>
        <w:left w:val="none" w:sz="0" w:space="0" w:color="auto"/>
        <w:bottom w:val="none" w:sz="0" w:space="0" w:color="auto"/>
        <w:right w:val="none" w:sz="0" w:space="0" w:color="auto"/>
      </w:divBdr>
    </w:div>
    <w:div w:id="205416116">
      <w:bodyDiv w:val="1"/>
      <w:marLeft w:val="0"/>
      <w:marRight w:val="0"/>
      <w:marTop w:val="0"/>
      <w:marBottom w:val="0"/>
      <w:divBdr>
        <w:top w:val="none" w:sz="0" w:space="0" w:color="auto"/>
        <w:left w:val="none" w:sz="0" w:space="0" w:color="auto"/>
        <w:bottom w:val="none" w:sz="0" w:space="0" w:color="auto"/>
        <w:right w:val="none" w:sz="0" w:space="0" w:color="auto"/>
      </w:divBdr>
    </w:div>
    <w:div w:id="207109557">
      <w:bodyDiv w:val="1"/>
      <w:marLeft w:val="0"/>
      <w:marRight w:val="0"/>
      <w:marTop w:val="0"/>
      <w:marBottom w:val="0"/>
      <w:divBdr>
        <w:top w:val="none" w:sz="0" w:space="0" w:color="auto"/>
        <w:left w:val="none" w:sz="0" w:space="0" w:color="auto"/>
        <w:bottom w:val="none" w:sz="0" w:space="0" w:color="auto"/>
        <w:right w:val="none" w:sz="0" w:space="0" w:color="auto"/>
      </w:divBdr>
    </w:div>
    <w:div w:id="207956446">
      <w:bodyDiv w:val="1"/>
      <w:marLeft w:val="0"/>
      <w:marRight w:val="0"/>
      <w:marTop w:val="0"/>
      <w:marBottom w:val="0"/>
      <w:divBdr>
        <w:top w:val="none" w:sz="0" w:space="0" w:color="auto"/>
        <w:left w:val="none" w:sz="0" w:space="0" w:color="auto"/>
        <w:bottom w:val="none" w:sz="0" w:space="0" w:color="auto"/>
        <w:right w:val="none" w:sz="0" w:space="0" w:color="auto"/>
      </w:divBdr>
    </w:div>
    <w:div w:id="208877263">
      <w:bodyDiv w:val="1"/>
      <w:marLeft w:val="0"/>
      <w:marRight w:val="0"/>
      <w:marTop w:val="0"/>
      <w:marBottom w:val="0"/>
      <w:divBdr>
        <w:top w:val="none" w:sz="0" w:space="0" w:color="auto"/>
        <w:left w:val="none" w:sz="0" w:space="0" w:color="auto"/>
        <w:bottom w:val="none" w:sz="0" w:space="0" w:color="auto"/>
        <w:right w:val="none" w:sz="0" w:space="0" w:color="auto"/>
      </w:divBdr>
    </w:div>
    <w:div w:id="218781931">
      <w:bodyDiv w:val="1"/>
      <w:marLeft w:val="0"/>
      <w:marRight w:val="0"/>
      <w:marTop w:val="0"/>
      <w:marBottom w:val="0"/>
      <w:divBdr>
        <w:top w:val="none" w:sz="0" w:space="0" w:color="auto"/>
        <w:left w:val="none" w:sz="0" w:space="0" w:color="auto"/>
        <w:bottom w:val="none" w:sz="0" w:space="0" w:color="auto"/>
        <w:right w:val="none" w:sz="0" w:space="0" w:color="auto"/>
      </w:divBdr>
    </w:div>
    <w:div w:id="224413294">
      <w:bodyDiv w:val="1"/>
      <w:marLeft w:val="0"/>
      <w:marRight w:val="0"/>
      <w:marTop w:val="0"/>
      <w:marBottom w:val="0"/>
      <w:divBdr>
        <w:top w:val="none" w:sz="0" w:space="0" w:color="auto"/>
        <w:left w:val="none" w:sz="0" w:space="0" w:color="auto"/>
        <w:bottom w:val="none" w:sz="0" w:space="0" w:color="auto"/>
        <w:right w:val="none" w:sz="0" w:space="0" w:color="auto"/>
      </w:divBdr>
    </w:div>
    <w:div w:id="226377186">
      <w:bodyDiv w:val="1"/>
      <w:marLeft w:val="0"/>
      <w:marRight w:val="0"/>
      <w:marTop w:val="0"/>
      <w:marBottom w:val="0"/>
      <w:divBdr>
        <w:top w:val="none" w:sz="0" w:space="0" w:color="auto"/>
        <w:left w:val="none" w:sz="0" w:space="0" w:color="auto"/>
        <w:bottom w:val="none" w:sz="0" w:space="0" w:color="auto"/>
        <w:right w:val="none" w:sz="0" w:space="0" w:color="auto"/>
      </w:divBdr>
    </w:div>
    <w:div w:id="227694089">
      <w:bodyDiv w:val="1"/>
      <w:marLeft w:val="0"/>
      <w:marRight w:val="0"/>
      <w:marTop w:val="0"/>
      <w:marBottom w:val="0"/>
      <w:divBdr>
        <w:top w:val="none" w:sz="0" w:space="0" w:color="auto"/>
        <w:left w:val="none" w:sz="0" w:space="0" w:color="auto"/>
        <w:bottom w:val="none" w:sz="0" w:space="0" w:color="auto"/>
        <w:right w:val="none" w:sz="0" w:space="0" w:color="auto"/>
      </w:divBdr>
    </w:div>
    <w:div w:id="231351254">
      <w:bodyDiv w:val="1"/>
      <w:marLeft w:val="0"/>
      <w:marRight w:val="0"/>
      <w:marTop w:val="0"/>
      <w:marBottom w:val="0"/>
      <w:divBdr>
        <w:top w:val="none" w:sz="0" w:space="0" w:color="auto"/>
        <w:left w:val="none" w:sz="0" w:space="0" w:color="auto"/>
        <w:bottom w:val="none" w:sz="0" w:space="0" w:color="auto"/>
        <w:right w:val="none" w:sz="0" w:space="0" w:color="auto"/>
      </w:divBdr>
    </w:div>
    <w:div w:id="242957219">
      <w:bodyDiv w:val="1"/>
      <w:marLeft w:val="0"/>
      <w:marRight w:val="0"/>
      <w:marTop w:val="0"/>
      <w:marBottom w:val="0"/>
      <w:divBdr>
        <w:top w:val="none" w:sz="0" w:space="0" w:color="auto"/>
        <w:left w:val="none" w:sz="0" w:space="0" w:color="auto"/>
        <w:bottom w:val="none" w:sz="0" w:space="0" w:color="auto"/>
        <w:right w:val="none" w:sz="0" w:space="0" w:color="auto"/>
      </w:divBdr>
    </w:div>
    <w:div w:id="253318519">
      <w:bodyDiv w:val="1"/>
      <w:marLeft w:val="0"/>
      <w:marRight w:val="0"/>
      <w:marTop w:val="0"/>
      <w:marBottom w:val="0"/>
      <w:divBdr>
        <w:top w:val="none" w:sz="0" w:space="0" w:color="auto"/>
        <w:left w:val="none" w:sz="0" w:space="0" w:color="auto"/>
        <w:bottom w:val="none" w:sz="0" w:space="0" w:color="auto"/>
        <w:right w:val="none" w:sz="0" w:space="0" w:color="auto"/>
      </w:divBdr>
    </w:div>
    <w:div w:id="262954729">
      <w:bodyDiv w:val="1"/>
      <w:marLeft w:val="0"/>
      <w:marRight w:val="0"/>
      <w:marTop w:val="0"/>
      <w:marBottom w:val="0"/>
      <w:divBdr>
        <w:top w:val="none" w:sz="0" w:space="0" w:color="auto"/>
        <w:left w:val="none" w:sz="0" w:space="0" w:color="auto"/>
        <w:bottom w:val="none" w:sz="0" w:space="0" w:color="auto"/>
        <w:right w:val="none" w:sz="0" w:space="0" w:color="auto"/>
      </w:divBdr>
    </w:div>
    <w:div w:id="266616390">
      <w:bodyDiv w:val="1"/>
      <w:marLeft w:val="0"/>
      <w:marRight w:val="0"/>
      <w:marTop w:val="0"/>
      <w:marBottom w:val="0"/>
      <w:divBdr>
        <w:top w:val="none" w:sz="0" w:space="0" w:color="auto"/>
        <w:left w:val="none" w:sz="0" w:space="0" w:color="auto"/>
        <w:bottom w:val="none" w:sz="0" w:space="0" w:color="auto"/>
        <w:right w:val="none" w:sz="0" w:space="0" w:color="auto"/>
      </w:divBdr>
    </w:div>
    <w:div w:id="267546140">
      <w:bodyDiv w:val="1"/>
      <w:marLeft w:val="0"/>
      <w:marRight w:val="0"/>
      <w:marTop w:val="0"/>
      <w:marBottom w:val="0"/>
      <w:divBdr>
        <w:top w:val="none" w:sz="0" w:space="0" w:color="auto"/>
        <w:left w:val="none" w:sz="0" w:space="0" w:color="auto"/>
        <w:bottom w:val="none" w:sz="0" w:space="0" w:color="auto"/>
        <w:right w:val="none" w:sz="0" w:space="0" w:color="auto"/>
      </w:divBdr>
    </w:div>
    <w:div w:id="268319324">
      <w:bodyDiv w:val="1"/>
      <w:marLeft w:val="0"/>
      <w:marRight w:val="0"/>
      <w:marTop w:val="0"/>
      <w:marBottom w:val="0"/>
      <w:divBdr>
        <w:top w:val="none" w:sz="0" w:space="0" w:color="auto"/>
        <w:left w:val="none" w:sz="0" w:space="0" w:color="auto"/>
        <w:bottom w:val="none" w:sz="0" w:space="0" w:color="auto"/>
        <w:right w:val="none" w:sz="0" w:space="0" w:color="auto"/>
      </w:divBdr>
    </w:div>
    <w:div w:id="278294224">
      <w:bodyDiv w:val="1"/>
      <w:marLeft w:val="0"/>
      <w:marRight w:val="0"/>
      <w:marTop w:val="0"/>
      <w:marBottom w:val="0"/>
      <w:divBdr>
        <w:top w:val="none" w:sz="0" w:space="0" w:color="auto"/>
        <w:left w:val="none" w:sz="0" w:space="0" w:color="auto"/>
        <w:bottom w:val="none" w:sz="0" w:space="0" w:color="auto"/>
        <w:right w:val="none" w:sz="0" w:space="0" w:color="auto"/>
      </w:divBdr>
    </w:div>
    <w:div w:id="279412266">
      <w:bodyDiv w:val="1"/>
      <w:marLeft w:val="0"/>
      <w:marRight w:val="0"/>
      <w:marTop w:val="0"/>
      <w:marBottom w:val="0"/>
      <w:divBdr>
        <w:top w:val="none" w:sz="0" w:space="0" w:color="auto"/>
        <w:left w:val="none" w:sz="0" w:space="0" w:color="auto"/>
        <w:bottom w:val="none" w:sz="0" w:space="0" w:color="auto"/>
        <w:right w:val="none" w:sz="0" w:space="0" w:color="auto"/>
      </w:divBdr>
    </w:div>
    <w:div w:id="282153995">
      <w:bodyDiv w:val="1"/>
      <w:marLeft w:val="0"/>
      <w:marRight w:val="0"/>
      <w:marTop w:val="0"/>
      <w:marBottom w:val="0"/>
      <w:divBdr>
        <w:top w:val="none" w:sz="0" w:space="0" w:color="auto"/>
        <w:left w:val="none" w:sz="0" w:space="0" w:color="auto"/>
        <w:bottom w:val="none" w:sz="0" w:space="0" w:color="auto"/>
        <w:right w:val="none" w:sz="0" w:space="0" w:color="auto"/>
      </w:divBdr>
    </w:div>
    <w:div w:id="285965703">
      <w:bodyDiv w:val="1"/>
      <w:marLeft w:val="0"/>
      <w:marRight w:val="0"/>
      <w:marTop w:val="0"/>
      <w:marBottom w:val="0"/>
      <w:divBdr>
        <w:top w:val="none" w:sz="0" w:space="0" w:color="auto"/>
        <w:left w:val="none" w:sz="0" w:space="0" w:color="auto"/>
        <w:bottom w:val="none" w:sz="0" w:space="0" w:color="auto"/>
        <w:right w:val="none" w:sz="0" w:space="0" w:color="auto"/>
      </w:divBdr>
    </w:div>
    <w:div w:id="288245764">
      <w:bodyDiv w:val="1"/>
      <w:marLeft w:val="0"/>
      <w:marRight w:val="0"/>
      <w:marTop w:val="0"/>
      <w:marBottom w:val="0"/>
      <w:divBdr>
        <w:top w:val="none" w:sz="0" w:space="0" w:color="auto"/>
        <w:left w:val="none" w:sz="0" w:space="0" w:color="auto"/>
        <w:bottom w:val="none" w:sz="0" w:space="0" w:color="auto"/>
        <w:right w:val="none" w:sz="0" w:space="0" w:color="auto"/>
      </w:divBdr>
    </w:div>
    <w:div w:id="291255721">
      <w:bodyDiv w:val="1"/>
      <w:marLeft w:val="0"/>
      <w:marRight w:val="0"/>
      <w:marTop w:val="0"/>
      <w:marBottom w:val="0"/>
      <w:divBdr>
        <w:top w:val="none" w:sz="0" w:space="0" w:color="auto"/>
        <w:left w:val="none" w:sz="0" w:space="0" w:color="auto"/>
        <w:bottom w:val="none" w:sz="0" w:space="0" w:color="auto"/>
        <w:right w:val="none" w:sz="0" w:space="0" w:color="auto"/>
      </w:divBdr>
    </w:div>
    <w:div w:id="292173166">
      <w:bodyDiv w:val="1"/>
      <w:marLeft w:val="0"/>
      <w:marRight w:val="0"/>
      <w:marTop w:val="0"/>
      <w:marBottom w:val="0"/>
      <w:divBdr>
        <w:top w:val="none" w:sz="0" w:space="0" w:color="auto"/>
        <w:left w:val="none" w:sz="0" w:space="0" w:color="auto"/>
        <w:bottom w:val="none" w:sz="0" w:space="0" w:color="auto"/>
        <w:right w:val="none" w:sz="0" w:space="0" w:color="auto"/>
      </w:divBdr>
    </w:div>
    <w:div w:id="293677114">
      <w:bodyDiv w:val="1"/>
      <w:marLeft w:val="0"/>
      <w:marRight w:val="0"/>
      <w:marTop w:val="0"/>
      <w:marBottom w:val="0"/>
      <w:divBdr>
        <w:top w:val="none" w:sz="0" w:space="0" w:color="auto"/>
        <w:left w:val="none" w:sz="0" w:space="0" w:color="auto"/>
        <w:bottom w:val="none" w:sz="0" w:space="0" w:color="auto"/>
        <w:right w:val="none" w:sz="0" w:space="0" w:color="auto"/>
      </w:divBdr>
    </w:div>
    <w:div w:id="296225830">
      <w:bodyDiv w:val="1"/>
      <w:marLeft w:val="0"/>
      <w:marRight w:val="0"/>
      <w:marTop w:val="0"/>
      <w:marBottom w:val="0"/>
      <w:divBdr>
        <w:top w:val="none" w:sz="0" w:space="0" w:color="auto"/>
        <w:left w:val="none" w:sz="0" w:space="0" w:color="auto"/>
        <w:bottom w:val="none" w:sz="0" w:space="0" w:color="auto"/>
        <w:right w:val="none" w:sz="0" w:space="0" w:color="auto"/>
      </w:divBdr>
    </w:div>
    <w:div w:id="300228522">
      <w:bodyDiv w:val="1"/>
      <w:marLeft w:val="0"/>
      <w:marRight w:val="0"/>
      <w:marTop w:val="0"/>
      <w:marBottom w:val="0"/>
      <w:divBdr>
        <w:top w:val="none" w:sz="0" w:space="0" w:color="auto"/>
        <w:left w:val="none" w:sz="0" w:space="0" w:color="auto"/>
        <w:bottom w:val="none" w:sz="0" w:space="0" w:color="auto"/>
        <w:right w:val="none" w:sz="0" w:space="0" w:color="auto"/>
      </w:divBdr>
    </w:div>
    <w:div w:id="302319847">
      <w:bodyDiv w:val="1"/>
      <w:marLeft w:val="0"/>
      <w:marRight w:val="0"/>
      <w:marTop w:val="0"/>
      <w:marBottom w:val="0"/>
      <w:divBdr>
        <w:top w:val="none" w:sz="0" w:space="0" w:color="auto"/>
        <w:left w:val="none" w:sz="0" w:space="0" w:color="auto"/>
        <w:bottom w:val="none" w:sz="0" w:space="0" w:color="auto"/>
        <w:right w:val="none" w:sz="0" w:space="0" w:color="auto"/>
      </w:divBdr>
    </w:div>
    <w:div w:id="302546394">
      <w:bodyDiv w:val="1"/>
      <w:marLeft w:val="0"/>
      <w:marRight w:val="0"/>
      <w:marTop w:val="0"/>
      <w:marBottom w:val="0"/>
      <w:divBdr>
        <w:top w:val="none" w:sz="0" w:space="0" w:color="auto"/>
        <w:left w:val="none" w:sz="0" w:space="0" w:color="auto"/>
        <w:bottom w:val="none" w:sz="0" w:space="0" w:color="auto"/>
        <w:right w:val="none" w:sz="0" w:space="0" w:color="auto"/>
      </w:divBdr>
    </w:div>
    <w:div w:id="308872392">
      <w:bodyDiv w:val="1"/>
      <w:marLeft w:val="0"/>
      <w:marRight w:val="0"/>
      <w:marTop w:val="0"/>
      <w:marBottom w:val="0"/>
      <w:divBdr>
        <w:top w:val="none" w:sz="0" w:space="0" w:color="auto"/>
        <w:left w:val="none" w:sz="0" w:space="0" w:color="auto"/>
        <w:bottom w:val="none" w:sz="0" w:space="0" w:color="auto"/>
        <w:right w:val="none" w:sz="0" w:space="0" w:color="auto"/>
      </w:divBdr>
    </w:div>
    <w:div w:id="313604960">
      <w:bodyDiv w:val="1"/>
      <w:marLeft w:val="0"/>
      <w:marRight w:val="0"/>
      <w:marTop w:val="0"/>
      <w:marBottom w:val="0"/>
      <w:divBdr>
        <w:top w:val="none" w:sz="0" w:space="0" w:color="auto"/>
        <w:left w:val="none" w:sz="0" w:space="0" w:color="auto"/>
        <w:bottom w:val="none" w:sz="0" w:space="0" w:color="auto"/>
        <w:right w:val="none" w:sz="0" w:space="0" w:color="auto"/>
      </w:divBdr>
    </w:div>
    <w:div w:id="325598247">
      <w:bodyDiv w:val="1"/>
      <w:marLeft w:val="0"/>
      <w:marRight w:val="0"/>
      <w:marTop w:val="0"/>
      <w:marBottom w:val="0"/>
      <w:divBdr>
        <w:top w:val="none" w:sz="0" w:space="0" w:color="auto"/>
        <w:left w:val="none" w:sz="0" w:space="0" w:color="auto"/>
        <w:bottom w:val="none" w:sz="0" w:space="0" w:color="auto"/>
        <w:right w:val="none" w:sz="0" w:space="0" w:color="auto"/>
      </w:divBdr>
    </w:div>
    <w:div w:id="325791462">
      <w:bodyDiv w:val="1"/>
      <w:marLeft w:val="0"/>
      <w:marRight w:val="0"/>
      <w:marTop w:val="0"/>
      <w:marBottom w:val="0"/>
      <w:divBdr>
        <w:top w:val="none" w:sz="0" w:space="0" w:color="auto"/>
        <w:left w:val="none" w:sz="0" w:space="0" w:color="auto"/>
        <w:bottom w:val="none" w:sz="0" w:space="0" w:color="auto"/>
        <w:right w:val="none" w:sz="0" w:space="0" w:color="auto"/>
      </w:divBdr>
    </w:div>
    <w:div w:id="326249550">
      <w:bodyDiv w:val="1"/>
      <w:marLeft w:val="0"/>
      <w:marRight w:val="0"/>
      <w:marTop w:val="0"/>
      <w:marBottom w:val="0"/>
      <w:divBdr>
        <w:top w:val="none" w:sz="0" w:space="0" w:color="auto"/>
        <w:left w:val="none" w:sz="0" w:space="0" w:color="auto"/>
        <w:bottom w:val="none" w:sz="0" w:space="0" w:color="auto"/>
        <w:right w:val="none" w:sz="0" w:space="0" w:color="auto"/>
      </w:divBdr>
    </w:div>
    <w:div w:id="338309999">
      <w:bodyDiv w:val="1"/>
      <w:marLeft w:val="0"/>
      <w:marRight w:val="0"/>
      <w:marTop w:val="0"/>
      <w:marBottom w:val="0"/>
      <w:divBdr>
        <w:top w:val="none" w:sz="0" w:space="0" w:color="auto"/>
        <w:left w:val="none" w:sz="0" w:space="0" w:color="auto"/>
        <w:bottom w:val="none" w:sz="0" w:space="0" w:color="auto"/>
        <w:right w:val="none" w:sz="0" w:space="0" w:color="auto"/>
      </w:divBdr>
    </w:div>
    <w:div w:id="341592079">
      <w:bodyDiv w:val="1"/>
      <w:marLeft w:val="0"/>
      <w:marRight w:val="0"/>
      <w:marTop w:val="0"/>
      <w:marBottom w:val="0"/>
      <w:divBdr>
        <w:top w:val="none" w:sz="0" w:space="0" w:color="auto"/>
        <w:left w:val="none" w:sz="0" w:space="0" w:color="auto"/>
        <w:bottom w:val="none" w:sz="0" w:space="0" w:color="auto"/>
        <w:right w:val="none" w:sz="0" w:space="0" w:color="auto"/>
      </w:divBdr>
    </w:div>
    <w:div w:id="351226591">
      <w:bodyDiv w:val="1"/>
      <w:marLeft w:val="0"/>
      <w:marRight w:val="0"/>
      <w:marTop w:val="0"/>
      <w:marBottom w:val="0"/>
      <w:divBdr>
        <w:top w:val="none" w:sz="0" w:space="0" w:color="auto"/>
        <w:left w:val="none" w:sz="0" w:space="0" w:color="auto"/>
        <w:bottom w:val="none" w:sz="0" w:space="0" w:color="auto"/>
        <w:right w:val="none" w:sz="0" w:space="0" w:color="auto"/>
      </w:divBdr>
    </w:div>
    <w:div w:id="354624632">
      <w:bodyDiv w:val="1"/>
      <w:marLeft w:val="0"/>
      <w:marRight w:val="0"/>
      <w:marTop w:val="0"/>
      <w:marBottom w:val="0"/>
      <w:divBdr>
        <w:top w:val="none" w:sz="0" w:space="0" w:color="auto"/>
        <w:left w:val="none" w:sz="0" w:space="0" w:color="auto"/>
        <w:bottom w:val="none" w:sz="0" w:space="0" w:color="auto"/>
        <w:right w:val="none" w:sz="0" w:space="0" w:color="auto"/>
      </w:divBdr>
    </w:div>
    <w:div w:id="356925909">
      <w:bodyDiv w:val="1"/>
      <w:marLeft w:val="0"/>
      <w:marRight w:val="0"/>
      <w:marTop w:val="0"/>
      <w:marBottom w:val="0"/>
      <w:divBdr>
        <w:top w:val="none" w:sz="0" w:space="0" w:color="auto"/>
        <w:left w:val="none" w:sz="0" w:space="0" w:color="auto"/>
        <w:bottom w:val="none" w:sz="0" w:space="0" w:color="auto"/>
        <w:right w:val="none" w:sz="0" w:space="0" w:color="auto"/>
      </w:divBdr>
    </w:div>
    <w:div w:id="357513785">
      <w:bodyDiv w:val="1"/>
      <w:marLeft w:val="0"/>
      <w:marRight w:val="0"/>
      <w:marTop w:val="0"/>
      <w:marBottom w:val="0"/>
      <w:divBdr>
        <w:top w:val="none" w:sz="0" w:space="0" w:color="auto"/>
        <w:left w:val="none" w:sz="0" w:space="0" w:color="auto"/>
        <w:bottom w:val="none" w:sz="0" w:space="0" w:color="auto"/>
        <w:right w:val="none" w:sz="0" w:space="0" w:color="auto"/>
      </w:divBdr>
    </w:div>
    <w:div w:id="364642691">
      <w:bodyDiv w:val="1"/>
      <w:marLeft w:val="0"/>
      <w:marRight w:val="0"/>
      <w:marTop w:val="0"/>
      <w:marBottom w:val="0"/>
      <w:divBdr>
        <w:top w:val="none" w:sz="0" w:space="0" w:color="auto"/>
        <w:left w:val="none" w:sz="0" w:space="0" w:color="auto"/>
        <w:bottom w:val="none" w:sz="0" w:space="0" w:color="auto"/>
        <w:right w:val="none" w:sz="0" w:space="0" w:color="auto"/>
      </w:divBdr>
    </w:div>
    <w:div w:id="372581960">
      <w:bodyDiv w:val="1"/>
      <w:marLeft w:val="0"/>
      <w:marRight w:val="0"/>
      <w:marTop w:val="0"/>
      <w:marBottom w:val="0"/>
      <w:divBdr>
        <w:top w:val="none" w:sz="0" w:space="0" w:color="auto"/>
        <w:left w:val="none" w:sz="0" w:space="0" w:color="auto"/>
        <w:bottom w:val="none" w:sz="0" w:space="0" w:color="auto"/>
        <w:right w:val="none" w:sz="0" w:space="0" w:color="auto"/>
      </w:divBdr>
    </w:div>
    <w:div w:id="380634613">
      <w:bodyDiv w:val="1"/>
      <w:marLeft w:val="0"/>
      <w:marRight w:val="0"/>
      <w:marTop w:val="0"/>
      <w:marBottom w:val="0"/>
      <w:divBdr>
        <w:top w:val="none" w:sz="0" w:space="0" w:color="auto"/>
        <w:left w:val="none" w:sz="0" w:space="0" w:color="auto"/>
        <w:bottom w:val="none" w:sz="0" w:space="0" w:color="auto"/>
        <w:right w:val="none" w:sz="0" w:space="0" w:color="auto"/>
      </w:divBdr>
    </w:div>
    <w:div w:id="384531043">
      <w:bodyDiv w:val="1"/>
      <w:marLeft w:val="0"/>
      <w:marRight w:val="0"/>
      <w:marTop w:val="0"/>
      <w:marBottom w:val="0"/>
      <w:divBdr>
        <w:top w:val="none" w:sz="0" w:space="0" w:color="auto"/>
        <w:left w:val="none" w:sz="0" w:space="0" w:color="auto"/>
        <w:bottom w:val="none" w:sz="0" w:space="0" w:color="auto"/>
        <w:right w:val="none" w:sz="0" w:space="0" w:color="auto"/>
      </w:divBdr>
    </w:div>
    <w:div w:id="386681704">
      <w:bodyDiv w:val="1"/>
      <w:marLeft w:val="0"/>
      <w:marRight w:val="0"/>
      <w:marTop w:val="0"/>
      <w:marBottom w:val="0"/>
      <w:divBdr>
        <w:top w:val="none" w:sz="0" w:space="0" w:color="auto"/>
        <w:left w:val="none" w:sz="0" w:space="0" w:color="auto"/>
        <w:bottom w:val="none" w:sz="0" w:space="0" w:color="auto"/>
        <w:right w:val="none" w:sz="0" w:space="0" w:color="auto"/>
      </w:divBdr>
    </w:div>
    <w:div w:id="398526652">
      <w:bodyDiv w:val="1"/>
      <w:marLeft w:val="0"/>
      <w:marRight w:val="0"/>
      <w:marTop w:val="0"/>
      <w:marBottom w:val="0"/>
      <w:divBdr>
        <w:top w:val="none" w:sz="0" w:space="0" w:color="auto"/>
        <w:left w:val="none" w:sz="0" w:space="0" w:color="auto"/>
        <w:bottom w:val="none" w:sz="0" w:space="0" w:color="auto"/>
        <w:right w:val="none" w:sz="0" w:space="0" w:color="auto"/>
      </w:divBdr>
    </w:div>
    <w:div w:id="403994615">
      <w:bodyDiv w:val="1"/>
      <w:marLeft w:val="0"/>
      <w:marRight w:val="0"/>
      <w:marTop w:val="0"/>
      <w:marBottom w:val="0"/>
      <w:divBdr>
        <w:top w:val="none" w:sz="0" w:space="0" w:color="auto"/>
        <w:left w:val="none" w:sz="0" w:space="0" w:color="auto"/>
        <w:bottom w:val="none" w:sz="0" w:space="0" w:color="auto"/>
        <w:right w:val="none" w:sz="0" w:space="0" w:color="auto"/>
      </w:divBdr>
    </w:div>
    <w:div w:id="404959835">
      <w:bodyDiv w:val="1"/>
      <w:marLeft w:val="0"/>
      <w:marRight w:val="0"/>
      <w:marTop w:val="0"/>
      <w:marBottom w:val="0"/>
      <w:divBdr>
        <w:top w:val="none" w:sz="0" w:space="0" w:color="auto"/>
        <w:left w:val="none" w:sz="0" w:space="0" w:color="auto"/>
        <w:bottom w:val="none" w:sz="0" w:space="0" w:color="auto"/>
        <w:right w:val="none" w:sz="0" w:space="0" w:color="auto"/>
      </w:divBdr>
    </w:div>
    <w:div w:id="405961693">
      <w:bodyDiv w:val="1"/>
      <w:marLeft w:val="0"/>
      <w:marRight w:val="0"/>
      <w:marTop w:val="0"/>
      <w:marBottom w:val="0"/>
      <w:divBdr>
        <w:top w:val="none" w:sz="0" w:space="0" w:color="auto"/>
        <w:left w:val="none" w:sz="0" w:space="0" w:color="auto"/>
        <w:bottom w:val="none" w:sz="0" w:space="0" w:color="auto"/>
        <w:right w:val="none" w:sz="0" w:space="0" w:color="auto"/>
      </w:divBdr>
    </w:div>
    <w:div w:id="407535492">
      <w:bodyDiv w:val="1"/>
      <w:marLeft w:val="0"/>
      <w:marRight w:val="0"/>
      <w:marTop w:val="0"/>
      <w:marBottom w:val="0"/>
      <w:divBdr>
        <w:top w:val="none" w:sz="0" w:space="0" w:color="auto"/>
        <w:left w:val="none" w:sz="0" w:space="0" w:color="auto"/>
        <w:bottom w:val="none" w:sz="0" w:space="0" w:color="auto"/>
        <w:right w:val="none" w:sz="0" w:space="0" w:color="auto"/>
      </w:divBdr>
    </w:div>
    <w:div w:id="409548513">
      <w:bodyDiv w:val="1"/>
      <w:marLeft w:val="0"/>
      <w:marRight w:val="0"/>
      <w:marTop w:val="0"/>
      <w:marBottom w:val="0"/>
      <w:divBdr>
        <w:top w:val="none" w:sz="0" w:space="0" w:color="auto"/>
        <w:left w:val="none" w:sz="0" w:space="0" w:color="auto"/>
        <w:bottom w:val="none" w:sz="0" w:space="0" w:color="auto"/>
        <w:right w:val="none" w:sz="0" w:space="0" w:color="auto"/>
      </w:divBdr>
    </w:div>
    <w:div w:id="419983592">
      <w:bodyDiv w:val="1"/>
      <w:marLeft w:val="0"/>
      <w:marRight w:val="0"/>
      <w:marTop w:val="0"/>
      <w:marBottom w:val="0"/>
      <w:divBdr>
        <w:top w:val="none" w:sz="0" w:space="0" w:color="auto"/>
        <w:left w:val="none" w:sz="0" w:space="0" w:color="auto"/>
        <w:bottom w:val="none" w:sz="0" w:space="0" w:color="auto"/>
        <w:right w:val="none" w:sz="0" w:space="0" w:color="auto"/>
      </w:divBdr>
    </w:div>
    <w:div w:id="429354057">
      <w:bodyDiv w:val="1"/>
      <w:marLeft w:val="0"/>
      <w:marRight w:val="0"/>
      <w:marTop w:val="0"/>
      <w:marBottom w:val="0"/>
      <w:divBdr>
        <w:top w:val="none" w:sz="0" w:space="0" w:color="auto"/>
        <w:left w:val="none" w:sz="0" w:space="0" w:color="auto"/>
        <w:bottom w:val="none" w:sz="0" w:space="0" w:color="auto"/>
        <w:right w:val="none" w:sz="0" w:space="0" w:color="auto"/>
      </w:divBdr>
    </w:div>
    <w:div w:id="441266731">
      <w:bodyDiv w:val="1"/>
      <w:marLeft w:val="0"/>
      <w:marRight w:val="0"/>
      <w:marTop w:val="0"/>
      <w:marBottom w:val="0"/>
      <w:divBdr>
        <w:top w:val="none" w:sz="0" w:space="0" w:color="auto"/>
        <w:left w:val="none" w:sz="0" w:space="0" w:color="auto"/>
        <w:bottom w:val="none" w:sz="0" w:space="0" w:color="auto"/>
        <w:right w:val="none" w:sz="0" w:space="0" w:color="auto"/>
      </w:divBdr>
    </w:div>
    <w:div w:id="456611195">
      <w:bodyDiv w:val="1"/>
      <w:marLeft w:val="0"/>
      <w:marRight w:val="0"/>
      <w:marTop w:val="0"/>
      <w:marBottom w:val="0"/>
      <w:divBdr>
        <w:top w:val="none" w:sz="0" w:space="0" w:color="auto"/>
        <w:left w:val="none" w:sz="0" w:space="0" w:color="auto"/>
        <w:bottom w:val="none" w:sz="0" w:space="0" w:color="auto"/>
        <w:right w:val="none" w:sz="0" w:space="0" w:color="auto"/>
      </w:divBdr>
    </w:div>
    <w:div w:id="456878528">
      <w:bodyDiv w:val="1"/>
      <w:marLeft w:val="0"/>
      <w:marRight w:val="0"/>
      <w:marTop w:val="0"/>
      <w:marBottom w:val="0"/>
      <w:divBdr>
        <w:top w:val="none" w:sz="0" w:space="0" w:color="auto"/>
        <w:left w:val="none" w:sz="0" w:space="0" w:color="auto"/>
        <w:bottom w:val="none" w:sz="0" w:space="0" w:color="auto"/>
        <w:right w:val="none" w:sz="0" w:space="0" w:color="auto"/>
      </w:divBdr>
    </w:div>
    <w:div w:id="485825303">
      <w:bodyDiv w:val="1"/>
      <w:marLeft w:val="0"/>
      <w:marRight w:val="0"/>
      <w:marTop w:val="0"/>
      <w:marBottom w:val="0"/>
      <w:divBdr>
        <w:top w:val="none" w:sz="0" w:space="0" w:color="auto"/>
        <w:left w:val="none" w:sz="0" w:space="0" w:color="auto"/>
        <w:bottom w:val="none" w:sz="0" w:space="0" w:color="auto"/>
        <w:right w:val="none" w:sz="0" w:space="0" w:color="auto"/>
      </w:divBdr>
    </w:div>
    <w:div w:id="500005988">
      <w:bodyDiv w:val="1"/>
      <w:marLeft w:val="0"/>
      <w:marRight w:val="0"/>
      <w:marTop w:val="0"/>
      <w:marBottom w:val="0"/>
      <w:divBdr>
        <w:top w:val="none" w:sz="0" w:space="0" w:color="auto"/>
        <w:left w:val="none" w:sz="0" w:space="0" w:color="auto"/>
        <w:bottom w:val="none" w:sz="0" w:space="0" w:color="auto"/>
        <w:right w:val="none" w:sz="0" w:space="0" w:color="auto"/>
      </w:divBdr>
    </w:div>
    <w:div w:id="501972101">
      <w:bodyDiv w:val="1"/>
      <w:marLeft w:val="0"/>
      <w:marRight w:val="0"/>
      <w:marTop w:val="0"/>
      <w:marBottom w:val="0"/>
      <w:divBdr>
        <w:top w:val="none" w:sz="0" w:space="0" w:color="auto"/>
        <w:left w:val="none" w:sz="0" w:space="0" w:color="auto"/>
        <w:bottom w:val="none" w:sz="0" w:space="0" w:color="auto"/>
        <w:right w:val="none" w:sz="0" w:space="0" w:color="auto"/>
      </w:divBdr>
    </w:div>
    <w:div w:id="523061242">
      <w:bodyDiv w:val="1"/>
      <w:marLeft w:val="0"/>
      <w:marRight w:val="0"/>
      <w:marTop w:val="0"/>
      <w:marBottom w:val="0"/>
      <w:divBdr>
        <w:top w:val="none" w:sz="0" w:space="0" w:color="auto"/>
        <w:left w:val="none" w:sz="0" w:space="0" w:color="auto"/>
        <w:bottom w:val="none" w:sz="0" w:space="0" w:color="auto"/>
        <w:right w:val="none" w:sz="0" w:space="0" w:color="auto"/>
      </w:divBdr>
    </w:div>
    <w:div w:id="542325765">
      <w:bodyDiv w:val="1"/>
      <w:marLeft w:val="0"/>
      <w:marRight w:val="0"/>
      <w:marTop w:val="0"/>
      <w:marBottom w:val="0"/>
      <w:divBdr>
        <w:top w:val="none" w:sz="0" w:space="0" w:color="auto"/>
        <w:left w:val="none" w:sz="0" w:space="0" w:color="auto"/>
        <w:bottom w:val="none" w:sz="0" w:space="0" w:color="auto"/>
        <w:right w:val="none" w:sz="0" w:space="0" w:color="auto"/>
      </w:divBdr>
    </w:div>
    <w:div w:id="546337042">
      <w:bodyDiv w:val="1"/>
      <w:marLeft w:val="0"/>
      <w:marRight w:val="0"/>
      <w:marTop w:val="0"/>
      <w:marBottom w:val="0"/>
      <w:divBdr>
        <w:top w:val="none" w:sz="0" w:space="0" w:color="auto"/>
        <w:left w:val="none" w:sz="0" w:space="0" w:color="auto"/>
        <w:bottom w:val="none" w:sz="0" w:space="0" w:color="auto"/>
        <w:right w:val="none" w:sz="0" w:space="0" w:color="auto"/>
      </w:divBdr>
      <w:divsChild>
        <w:div w:id="15542291">
          <w:marLeft w:val="1440"/>
          <w:marRight w:val="0"/>
          <w:marTop w:val="0"/>
          <w:marBottom w:val="0"/>
          <w:divBdr>
            <w:top w:val="none" w:sz="0" w:space="0" w:color="auto"/>
            <w:left w:val="none" w:sz="0" w:space="0" w:color="auto"/>
            <w:bottom w:val="none" w:sz="0" w:space="0" w:color="auto"/>
            <w:right w:val="none" w:sz="0" w:space="0" w:color="auto"/>
          </w:divBdr>
        </w:div>
        <w:div w:id="171071716">
          <w:marLeft w:val="1440"/>
          <w:marRight w:val="0"/>
          <w:marTop w:val="0"/>
          <w:marBottom w:val="0"/>
          <w:divBdr>
            <w:top w:val="none" w:sz="0" w:space="0" w:color="auto"/>
            <w:left w:val="none" w:sz="0" w:space="0" w:color="auto"/>
            <w:bottom w:val="none" w:sz="0" w:space="0" w:color="auto"/>
            <w:right w:val="none" w:sz="0" w:space="0" w:color="auto"/>
          </w:divBdr>
        </w:div>
        <w:div w:id="343284714">
          <w:marLeft w:val="1440"/>
          <w:marRight w:val="0"/>
          <w:marTop w:val="0"/>
          <w:marBottom w:val="0"/>
          <w:divBdr>
            <w:top w:val="none" w:sz="0" w:space="0" w:color="auto"/>
            <w:left w:val="none" w:sz="0" w:space="0" w:color="auto"/>
            <w:bottom w:val="none" w:sz="0" w:space="0" w:color="auto"/>
            <w:right w:val="none" w:sz="0" w:space="0" w:color="auto"/>
          </w:divBdr>
        </w:div>
        <w:div w:id="780102565">
          <w:marLeft w:val="1530"/>
          <w:marRight w:val="0"/>
          <w:marTop w:val="0"/>
          <w:marBottom w:val="0"/>
          <w:divBdr>
            <w:top w:val="none" w:sz="0" w:space="0" w:color="auto"/>
            <w:left w:val="none" w:sz="0" w:space="0" w:color="auto"/>
            <w:bottom w:val="none" w:sz="0" w:space="0" w:color="auto"/>
            <w:right w:val="none" w:sz="0" w:space="0" w:color="auto"/>
          </w:divBdr>
        </w:div>
        <w:div w:id="906963030">
          <w:marLeft w:val="1080"/>
          <w:marRight w:val="0"/>
          <w:marTop w:val="0"/>
          <w:marBottom w:val="0"/>
          <w:divBdr>
            <w:top w:val="none" w:sz="0" w:space="0" w:color="auto"/>
            <w:left w:val="none" w:sz="0" w:space="0" w:color="auto"/>
            <w:bottom w:val="none" w:sz="0" w:space="0" w:color="auto"/>
            <w:right w:val="none" w:sz="0" w:space="0" w:color="auto"/>
          </w:divBdr>
        </w:div>
        <w:div w:id="1043555759">
          <w:marLeft w:val="1440"/>
          <w:marRight w:val="0"/>
          <w:marTop w:val="0"/>
          <w:marBottom w:val="0"/>
          <w:divBdr>
            <w:top w:val="none" w:sz="0" w:space="0" w:color="auto"/>
            <w:left w:val="none" w:sz="0" w:space="0" w:color="auto"/>
            <w:bottom w:val="none" w:sz="0" w:space="0" w:color="auto"/>
            <w:right w:val="none" w:sz="0" w:space="0" w:color="auto"/>
          </w:divBdr>
        </w:div>
        <w:div w:id="1053770676">
          <w:marLeft w:val="1440"/>
          <w:marRight w:val="0"/>
          <w:marTop w:val="0"/>
          <w:marBottom w:val="0"/>
          <w:divBdr>
            <w:top w:val="none" w:sz="0" w:space="0" w:color="auto"/>
            <w:left w:val="none" w:sz="0" w:space="0" w:color="auto"/>
            <w:bottom w:val="none" w:sz="0" w:space="0" w:color="auto"/>
            <w:right w:val="none" w:sz="0" w:space="0" w:color="auto"/>
          </w:divBdr>
        </w:div>
        <w:div w:id="1088766545">
          <w:marLeft w:val="1080"/>
          <w:marRight w:val="0"/>
          <w:marTop w:val="0"/>
          <w:marBottom w:val="0"/>
          <w:divBdr>
            <w:top w:val="none" w:sz="0" w:space="0" w:color="auto"/>
            <w:left w:val="none" w:sz="0" w:space="0" w:color="auto"/>
            <w:bottom w:val="none" w:sz="0" w:space="0" w:color="auto"/>
            <w:right w:val="none" w:sz="0" w:space="0" w:color="auto"/>
          </w:divBdr>
        </w:div>
        <w:div w:id="1108545605">
          <w:marLeft w:val="1080"/>
          <w:marRight w:val="0"/>
          <w:marTop w:val="0"/>
          <w:marBottom w:val="0"/>
          <w:divBdr>
            <w:top w:val="none" w:sz="0" w:space="0" w:color="auto"/>
            <w:left w:val="none" w:sz="0" w:space="0" w:color="auto"/>
            <w:bottom w:val="none" w:sz="0" w:space="0" w:color="auto"/>
            <w:right w:val="none" w:sz="0" w:space="0" w:color="auto"/>
          </w:divBdr>
        </w:div>
        <w:div w:id="1379932912">
          <w:marLeft w:val="90"/>
          <w:marRight w:val="0"/>
          <w:marTop w:val="0"/>
          <w:marBottom w:val="0"/>
          <w:divBdr>
            <w:top w:val="none" w:sz="0" w:space="0" w:color="auto"/>
            <w:left w:val="none" w:sz="0" w:space="0" w:color="auto"/>
            <w:bottom w:val="none" w:sz="0" w:space="0" w:color="auto"/>
            <w:right w:val="none" w:sz="0" w:space="0" w:color="auto"/>
          </w:divBdr>
        </w:div>
        <w:div w:id="1409037401">
          <w:marLeft w:val="1080"/>
          <w:marRight w:val="0"/>
          <w:marTop w:val="0"/>
          <w:marBottom w:val="0"/>
          <w:divBdr>
            <w:top w:val="none" w:sz="0" w:space="0" w:color="auto"/>
            <w:left w:val="none" w:sz="0" w:space="0" w:color="auto"/>
            <w:bottom w:val="none" w:sz="0" w:space="0" w:color="auto"/>
            <w:right w:val="none" w:sz="0" w:space="0" w:color="auto"/>
          </w:divBdr>
        </w:div>
        <w:div w:id="1862353021">
          <w:marLeft w:val="1440"/>
          <w:marRight w:val="0"/>
          <w:marTop w:val="0"/>
          <w:marBottom w:val="0"/>
          <w:divBdr>
            <w:top w:val="none" w:sz="0" w:space="0" w:color="auto"/>
            <w:left w:val="none" w:sz="0" w:space="0" w:color="auto"/>
            <w:bottom w:val="none" w:sz="0" w:space="0" w:color="auto"/>
            <w:right w:val="none" w:sz="0" w:space="0" w:color="auto"/>
          </w:divBdr>
        </w:div>
        <w:div w:id="1929539578">
          <w:marLeft w:val="780"/>
          <w:marRight w:val="0"/>
          <w:marTop w:val="0"/>
          <w:marBottom w:val="0"/>
          <w:divBdr>
            <w:top w:val="none" w:sz="0" w:space="0" w:color="auto"/>
            <w:left w:val="none" w:sz="0" w:space="0" w:color="auto"/>
            <w:bottom w:val="none" w:sz="0" w:space="0" w:color="auto"/>
            <w:right w:val="none" w:sz="0" w:space="0" w:color="auto"/>
          </w:divBdr>
        </w:div>
        <w:div w:id="1934901405">
          <w:marLeft w:val="1440"/>
          <w:marRight w:val="0"/>
          <w:marTop w:val="0"/>
          <w:marBottom w:val="0"/>
          <w:divBdr>
            <w:top w:val="none" w:sz="0" w:space="0" w:color="auto"/>
            <w:left w:val="none" w:sz="0" w:space="0" w:color="auto"/>
            <w:bottom w:val="none" w:sz="0" w:space="0" w:color="auto"/>
            <w:right w:val="none" w:sz="0" w:space="0" w:color="auto"/>
          </w:divBdr>
        </w:div>
        <w:div w:id="2009406602">
          <w:marLeft w:val="90"/>
          <w:marRight w:val="0"/>
          <w:marTop w:val="0"/>
          <w:marBottom w:val="0"/>
          <w:divBdr>
            <w:top w:val="none" w:sz="0" w:space="0" w:color="auto"/>
            <w:left w:val="none" w:sz="0" w:space="0" w:color="auto"/>
            <w:bottom w:val="none" w:sz="0" w:space="0" w:color="auto"/>
            <w:right w:val="none" w:sz="0" w:space="0" w:color="auto"/>
          </w:divBdr>
        </w:div>
        <w:div w:id="2024016431">
          <w:marLeft w:val="780"/>
          <w:marRight w:val="0"/>
          <w:marTop w:val="0"/>
          <w:marBottom w:val="0"/>
          <w:divBdr>
            <w:top w:val="none" w:sz="0" w:space="0" w:color="auto"/>
            <w:left w:val="none" w:sz="0" w:space="0" w:color="auto"/>
            <w:bottom w:val="none" w:sz="0" w:space="0" w:color="auto"/>
            <w:right w:val="none" w:sz="0" w:space="0" w:color="auto"/>
          </w:divBdr>
        </w:div>
        <w:div w:id="2090035792">
          <w:marLeft w:val="1440"/>
          <w:marRight w:val="0"/>
          <w:marTop w:val="0"/>
          <w:marBottom w:val="0"/>
          <w:divBdr>
            <w:top w:val="none" w:sz="0" w:space="0" w:color="auto"/>
            <w:left w:val="none" w:sz="0" w:space="0" w:color="auto"/>
            <w:bottom w:val="none" w:sz="0" w:space="0" w:color="auto"/>
            <w:right w:val="none" w:sz="0" w:space="0" w:color="auto"/>
          </w:divBdr>
        </w:div>
        <w:div w:id="2090808276">
          <w:marLeft w:val="90"/>
          <w:marRight w:val="0"/>
          <w:marTop w:val="0"/>
          <w:marBottom w:val="0"/>
          <w:divBdr>
            <w:top w:val="none" w:sz="0" w:space="0" w:color="auto"/>
            <w:left w:val="none" w:sz="0" w:space="0" w:color="auto"/>
            <w:bottom w:val="none" w:sz="0" w:space="0" w:color="auto"/>
            <w:right w:val="none" w:sz="0" w:space="0" w:color="auto"/>
          </w:divBdr>
        </w:div>
      </w:divsChild>
    </w:div>
    <w:div w:id="547225788">
      <w:bodyDiv w:val="1"/>
      <w:marLeft w:val="0"/>
      <w:marRight w:val="0"/>
      <w:marTop w:val="0"/>
      <w:marBottom w:val="0"/>
      <w:divBdr>
        <w:top w:val="none" w:sz="0" w:space="0" w:color="auto"/>
        <w:left w:val="none" w:sz="0" w:space="0" w:color="auto"/>
        <w:bottom w:val="none" w:sz="0" w:space="0" w:color="auto"/>
        <w:right w:val="none" w:sz="0" w:space="0" w:color="auto"/>
      </w:divBdr>
    </w:div>
    <w:div w:id="550850700">
      <w:bodyDiv w:val="1"/>
      <w:marLeft w:val="0"/>
      <w:marRight w:val="0"/>
      <w:marTop w:val="0"/>
      <w:marBottom w:val="0"/>
      <w:divBdr>
        <w:top w:val="none" w:sz="0" w:space="0" w:color="auto"/>
        <w:left w:val="none" w:sz="0" w:space="0" w:color="auto"/>
        <w:bottom w:val="none" w:sz="0" w:space="0" w:color="auto"/>
        <w:right w:val="none" w:sz="0" w:space="0" w:color="auto"/>
      </w:divBdr>
    </w:div>
    <w:div w:id="570694678">
      <w:bodyDiv w:val="1"/>
      <w:marLeft w:val="0"/>
      <w:marRight w:val="0"/>
      <w:marTop w:val="0"/>
      <w:marBottom w:val="0"/>
      <w:divBdr>
        <w:top w:val="none" w:sz="0" w:space="0" w:color="auto"/>
        <w:left w:val="none" w:sz="0" w:space="0" w:color="auto"/>
        <w:bottom w:val="none" w:sz="0" w:space="0" w:color="auto"/>
        <w:right w:val="none" w:sz="0" w:space="0" w:color="auto"/>
      </w:divBdr>
    </w:div>
    <w:div w:id="570890644">
      <w:bodyDiv w:val="1"/>
      <w:marLeft w:val="0"/>
      <w:marRight w:val="0"/>
      <w:marTop w:val="0"/>
      <w:marBottom w:val="0"/>
      <w:divBdr>
        <w:top w:val="none" w:sz="0" w:space="0" w:color="auto"/>
        <w:left w:val="none" w:sz="0" w:space="0" w:color="auto"/>
        <w:bottom w:val="none" w:sz="0" w:space="0" w:color="auto"/>
        <w:right w:val="none" w:sz="0" w:space="0" w:color="auto"/>
      </w:divBdr>
    </w:div>
    <w:div w:id="595745968">
      <w:bodyDiv w:val="1"/>
      <w:marLeft w:val="0"/>
      <w:marRight w:val="0"/>
      <w:marTop w:val="0"/>
      <w:marBottom w:val="0"/>
      <w:divBdr>
        <w:top w:val="none" w:sz="0" w:space="0" w:color="auto"/>
        <w:left w:val="none" w:sz="0" w:space="0" w:color="auto"/>
        <w:bottom w:val="none" w:sz="0" w:space="0" w:color="auto"/>
        <w:right w:val="none" w:sz="0" w:space="0" w:color="auto"/>
      </w:divBdr>
    </w:div>
    <w:div w:id="602307015">
      <w:bodyDiv w:val="1"/>
      <w:marLeft w:val="0"/>
      <w:marRight w:val="0"/>
      <w:marTop w:val="0"/>
      <w:marBottom w:val="0"/>
      <w:divBdr>
        <w:top w:val="none" w:sz="0" w:space="0" w:color="auto"/>
        <w:left w:val="none" w:sz="0" w:space="0" w:color="auto"/>
        <w:bottom w:val="none" w:sz="0" w:space="0" w:color="auto"/>
        <w:right w:val="none" w:sz="0" w:space="0" w:color="auto"/>
      </w:divBdr>
    </w:div>
    <w:div w:id="602763670">
      <w:bodyDiv w:val="1"/>
      <w:marLeft w:val="0"/>
      <w:marRight w:val="0"/>
      <w:marTop w:val="0"/>
      <w:marBottom w:val="0"/>
      <w:divBdr>
        <w:top w:val="none" w:sz="0" w:space="0" w:color="auto"/>
        <w:left w:val="none" w:sz="0" w:space="0" w:color="auto"/>
        <w:bottom w:val="none" w:sz="0" w:space="0" w:color="auto"/>
        <w:right w:val="none" w:sz="0" w:space="0" w:color="auto"/>
      </w:divBdr>
    </w:div>
    <w:div w:id="635112295">
      <w:bodyDiv w:val="1"/>
      <w:marLeft w:val="0"/>
      <w:marRight w:val="0"/>
      <w:marTop w:val="0"/>
      <w:marBottom w:val="0"/>
      <w:divBdr>
        <w:top w:val="none" w:sz="0" w:space="0" w:color="auto"/>
        <w:left w:val="none" w:sz="0" w:space="0" w:color="auto"/>
        <w:bottom w:val="none" w:sz="0" w:space="0" w:color="auto"/>
        <w:right w:val="none" w:sz="0" w:space="0" w:color="auto"/>
      </w:divBdr>
    </w:div>
    <w:div w:id="653411582">
      <w:bodyDiv w:val="1"/>
      <w:marLeft w:val="0"/>
      <w:marRight w:val="0"/>
      <w:marTop w:val="0"/>
      <w:marBottom w:val="0"/>
      <w:divBdr>
        <w:top w:val="none" w:sz="0" w:space="0" w:color="auto"/>
        <w:left w:val="none" w:sz="0" w:space="0" w:color="auto"/>
        <w:bottom w:val="none" w:sz="0" w:space="0" w:color="auto"/>
        <w:right w:val="none" w:sz="0" w:space="0" w:color="auto"/>
      </w:divBdr>
    </w:div>
    <w:div w:id="654064072">
      <w:bodyDiv w:val="1"/>
      <w:marLeft w:val="0"/>
      <w:marRight w:val="0"/>
      <w:marTop w:val="0"/>
      <w:marBottom w:val="0"/>
      <w:divBdr>
        <w:top w:val="none" w:sz="0" w:space="0" w:color="auto"/>
        <w:left w:val="none" w:sz="0" w:space="0" w:color="auto"/>
        <w:bottom w:val="none" w:sz="0" w:space="0" w:color="auto"/>
        <w:right w:val="none" w:sz="0" w:space="0" w:color="auto"/>
      </w:divBdr>
    </w:div>
    <w:div w:id="656421700">
      <w:bodyDiv w:val="1"/>
      <w:marLeft w:val="0"/>
      <w:marRight w:val="0"/>
      <w:marTop w:val="0"/>
      <w:marBottom w:val="0"/>
      <w:divBdr>
        <w:top w:val="none" w:sz="0" w:space="0" w:color="auto"/>
        <w:left w:val="none" w:sz="0" w:space="0" w:color="auto"/>
        <w:bottom w:val="none" w:sz="0" w:space="0" w:color="auto"/>
        <w:right w:val="none" w:sz="0" w:space="0" w:color="auto"/>
      </w:divBdr>
    </w:div>
    <w:div w:id="668171878">
      <w:bodyDiv w:val="1"/>
      <w:marLeft w:val="0"/>
      <w:marRight w:val="0"/>
      <w:marTop w:val="0"/>
      <w:marBottom w:val="0"/>
      <w:divBdr>
        <w:top w:val="none" w:sz="0" w:space="0" w:color="auto"/>
        <w:left w:val="none" w:sz="0" w:space="0" w:color="auto"/>
        <w:bottom w:val="none" w:sz="0" w:space="0" w:color="auto"/>
        <w:right w:val="none" w:sz="0" w:space="0" w:color="auto"/>
      </w:divBdr>
    </w:div>
    <w:div w:id="673994148">
      <w:bodyDiv w:val="1"/>
      <w:marLeft w:val="0"/>
      <w:marRight w:val="0"/>
      <w:marTop w:val="0"/>
      <w:marBottom w:val="0"/>
      <w:divBdr>
        <w:top w:val="none" w:sz="0" w:space="0" w:color="auto"/>
        <w:left w:val="none" w:sz="0" w:space="0" w:color="auto"/>
        <w:bottom w:val="none" w:sz="0" w:space="0" w:color="auto"/>
        <w:right w:val="none" w:sz="0" w:space="0" w:color="auto"/>
      </w:divBdr>
    </w:div>
    <w:div w:id="686521029">
      <w:bodyDiv w:val="1"/>
      <w:marLeft w:val="0"/>
      <w:marRight w:val="0"/>
      <w:marTop w:val="0"/>
      <w:marBottom w:val="0"/>
      <w:divBdr>
        <w:top w:val="none" w:sz="0" w:space="0" w:color="auto"/>
        <w:left w:val="none" w:sz="0" w:space="0" w:color="auto"/>
        <w:bottom w:val="none" w:sz="0" w:space="0" w:color="auto"/>
        <w:right w:val="none" w:sz="0" w:space="0" w:color="auto"/>
      </w:divBdr>
    </w:div>
    <w:div w:id="695958858">
      <w:bodyDiv w:val="1"/>
      <w:marLeft w:val="0"/>
      <w:marRight w:val="0"/>
      <w:marTop w:val="0"/>
      <w:marBottom w:val="0"/>
      <w:divBdr>
        <w:top w:val="none" w:sz="0" w:space="0" w:color="auto"/>
        <w:left w:val="none" w:sz="0" w:space="0" w:color="auto"/>
        <w:bottom w:val="none" w:sz="0" w:space="0" w:color="auto"/>
        <w:right w:val="none" w:sz="0" w:space="0" w:color="auto"/>
      </w:divBdr>
    </w:div>
    <w:div w:id="701368485">
      <w:bodyDiv w:val="1"/>
      <w:marLeft w:val="0"/>
      <w:marRight w:val="0"/>
      <w:marTop w:val="0"/>
      <w:marBottom w:val="0"/>
      <w:divBdr>
        <w:top w:val="none" w:sz="0" w:space="0" w:color="auto"/>
        <w:left w:val="none" w:sz="0" w:space="0" w:color="auto"/>
        <w:bottom w:val="none" w:sz="0" w:space="0" w:color="auto"/>
        <w:right w:val="none" w:sz="0" w:space="0" w:color="auto"/>
      </w:divBdr>
    </w:div>
    <w:div w:id="702288516">
      <w:bodyDiv w:val="1"/>
      <w:marLeft w:val="0"/>
      <w:marRight w:val="0"/>
      <w:marTop w:val="0"/>
      <w:marBottom w:val="0"/>
      <w:divBdr>
        <w:top w:val="none" w:sz="0" w:space="0" w:color="auto"/>
        <w:left w:val="none" w:sz="0" w:space="0" w:color="auto"/>
        <w:bottom w:val="none" w:sz="0" w:space="0" w:color="auto"/>
        <w:right w:val="none" w:sz="0" w:space="0" w:color="auto"/>
      </w:divBdr>
    </w:div>
    <w:div w:id="733546558">
      <w:bodyDiv w:val="1"/>
      <w:marLeft w:val="0"/>
      <w:marRight w:val="0"/>
      <w:marTop w:val="0"/>
      <w:marBottom w:val="0"/>
      <w:divBdr>
        <w:top w:val="none" w:sz="0" w:space="0" w:color="auto"/>
        <w:left w:val="none" w:sz="0" w:space="0" w:color="auto"/>
        <w:bottom w:val="none" w:sz="0" w:space="0" w:color="auto"/>
        <w:right w:val="none" w:sz="0" w:space="0" w:color="auto"/>
      </w:divBdr>
    </w:div>
    <w:div w:id="748424157">
      <w:bodyDiv w:val="1"/>
      <w:marLeft w:val="0"/>
      <w:marRight w:val="0"/>
      <w:marTop w:val="0"/>
      <w:marBottom w:val="0"/>
      <w:divBdr>
        <w:top w:val="none" w:sz="0" w:space="0" w:color="auto"/>
        <w:left w:val="none" w:sz="0" w:space="0" w:color="auto"/>
        <w:bottom w:val="none" w:sz="0" w:space="0" w:color="auto"/>
        <w:right w:val="none" w:sz="0" w:space="0" w:color="auto"/>
      </w:divBdr>
    </w:div>
    <w:div w:id="769854345">
      <w:bodyDiv w:val="1"/>
      <w:marLeft w:val="0"/>
      <w:marRight w:val="0"/>
      <w:marTop w:val="0"/>
      <w:marBottom w:val="0"/>
      <w:divBdr>
        <w:top w:val="none" w:sz="0" w:space="0" w:color="auto"/>
        <w:left w:val="none" w:sz="0" w:space="0" w:color="auto"/>
        <w:bottom w:val="none" w:sz="0" w:space="0" w:color="auto"/>
        <w:right w:val="none" w:sz="0" w:space="0" w:color="auto"/>
      </w:divBdr>
    </w:div>
    <w:div w:id="788355947">
      <w:bodyDiv w:val="1"/>
      <w:marLeft w:val="0"/>
      <w:marRight w:val="0"/>
      <w:marTop w:val="0"/>
      <w:marBottom w:val="0"/>
      <w:divBdr>
        <w:top w:val="none" w:sz="0" w:space="0" w:color="auto"/>
        <w:left w:val="none" w:sz="0" w:space="0" w:color="auto"/>
        <w:bottom w:val="none" w:sz="0" w:space="0" w:color="auto"/>
        <w:right w:val="none" w:sz="0" w:space="0" w:color="auto"/>
      </w:divBdr>
    </w:div>
    <w:div w:id="793332925">
      <w:bodyDiv w:val="1"/>
      <w:marLeft w:val="0"/>
      <w:marRight w:val="0"/>
      <w:marTop w:val="0"/>
      <w:marBottom w:val="0"/>
      <w:divBdr>
        <w:top w:val="none" w:sz="0" w:space="0" w:color="auto"/>
        <w:left w:val="none" w:sz="0" w:space="0" w:color="auto"/>
        <w:bottom w:val="none" w:sz="0" w:space="0" w:color="auto"/>
        <w:right w:val="none" w:sz="0" w:space="0" w:color="auto"/>
      </w:divBdr>
    </w:div>
    <w:div w:id="801846968">
      <w:bodyDiv w:val="1"/>
      <w:marLeft w:val="0"/>
      <w:marRight w:val="0"/>
      <w:marTop w:val="0"/>
      <w:marBottom w:val="0"/>
      <w:divBdr>
        <w:top w:val="none" w:sz="0" w:space="0" w:color="auto"/>
        <w:left w:val="none" w:sz="0" w:space="0" w:color="auto"/>
        <w:bottom w:val="none" w:sz="0" w:space="0" w:color="auto"/>
        <w:right w:val="none" w:sz="0" w:space="0" w:color="auto"/>
      </w:divBdr>
    </w:div>
    <w:div w:id="806436961">
      <w:bodyDiv w:val="1"/>
      <w:marLeft w:val="0"/>
      <w:marRight w:val="0"/>
      <w:marTop w:val="0"/>
      <w:marBottom w:val="0"/>
      <w:divBdr>
        <w:top w:val="none" w:sz="0" w:space="0" w:color="auto"/>
        <w:left w:val="none" w:sz="0" w:space="0" w:color="auto"/>
        <w:bottom w:val="none" w:sz="0" w:space="0" w:color="auto"/>
        <w:right w:val="none" w:sz="0" w:space="0" w:color="auto"/>
      </w:divBdr>
    </w:div>
    <w:div w:id="813569616">
      <w:bodyDiv w:val="1"/>
      <w:marLeft w:val="0"/>
      <w:marRight w:val="0"/>
      <w:marTop w:val="0"/>
      <w:marBottom w:val="0"/>
      <w:divBdr>
        <w:top w:val="none" w:sz="0" w:space="0" w:color="auto"/>
        <w:left w:val="none" w:sz="0" w:space="0" w:color="auto"/>
        <w:bottom w:val="none" w:sz="0" w:space="0" w:color="auto"/>
        <w:right w:val="none" w:sz="0" w:space="0" w:color="auto"/>
      </w:divBdr>
    </w:div>
    <w:div w:id="816142735">
      <w:bodyDiv w:val="1"/>
      <w:marLeft w:val="0"/>
      <w:marRight w:val="0"/>
      <w:marTop w:val="0"/>
      <w:marBottom w:val="0"/>
      <w:divBdr>
        <w:top w:val="none" w:sz="0" w:space="0" w:color="auto"/>
        <w:left w:val="none" w:sz="0" w:space="0" w:color="auto"/>
        <w:bottom w:val="none" w:sz="0" w:space="0" w:color="auto"/>
        <w:right w:val="none" w:sz="0" w:space="0" w:color="auto"/>
      </w:divBdr>
    </w:div>
    <w:div w:id="834416274">
      <w:bodyDiv w:val="1"/>
      <w:marLeft w:val="0"/>
      <w:marRight w:val="0"/>
      <w:marTop w:val="0"/>
      <w:marBottom w:val="0"/>
      <w:divBdr>
        <w:top w:val="none" w:sz="0" w:space="0" w:color="auto"/>
        <w:left w:val="none" w:sz="0" w:space="0" w:color="auto"/>
        <w:bottom w:val="none" w:sz="0" w:space="0" w:color="auto"/>
        <w:right w:val="none" w:sz="0" w:space="0" w:color="auto"/>
      </w:divBdr>
    </w:div>
    <w:div w:id="836074424">
      <w:bodyDiv w:val="1"/>
      <w:marLeft w:val="0"/>
      <w:marRight w:val="0"/>
      <w:marTop w:val="0"/>
      <w:marBottom w:val="0"/>
      <w:divBdr>
        <w:top w:val="none" w:sz="0" w:space="0" w:color="auto"/>
        <w:left w:val="none" w:sz="0" w:space="0" w:color="auto"/>
        <w:bottom w:val="none" w:sz="0" w:space="0" w:color="auto"/>
        <w:right w:val="none" w:sz="0" w:space="0" w:color="auto"/>
      </w:divBdr>
    </w:div>
    <w:div w:id="846359920">
      <w:bodyDiv w:val="1"/>
      <w:marLeft w:val="0"/>
      <w:marRight w:val="0"/>
      <w:marTop w:val="0"/>
      <w:marBottom w:val="0"/>
      <w:divBdr>
        <w:top w:val="none" w:sz="0" w:space="0" w:color="auto"/>
        <w:left w:val="none" w:sz="0" w:space="0" w:color="auto"/>
        <w:bottom w:val="none" w:sz="0" w:space="0" w:color="auto"/>
        <w:right w:val="none" w:sz="0" w:space="0" w:color="auto"/>
      </w:divBdr>
    </w:div>
    <w:div w:id="866527710">
      <w:bodyDiv w:val="1"/>
      <w:marLeft w:val="0"/>
      <w:marRight w:val="0"/>
      <w:marTop w:val="0"/>
      <w:marBottom w:val="0"/>
      <w:divBdr>
        <w:top w:val="none" w:sz="0" w:space="0" w:color="auto"/>
        <w:left w:val="none" w:sz="0" w:space="0" w:color="auto"/>
        <w:bottom w:val="none" w:sz="0" w:space="0" w:color="auto"/>
        <w:right w:val="none" w:sz="0" w:space="0" w:color="auto"/>
      </w:divBdr>
    </w:div>
    <w:div w:id="870453957">
      <w:bodyDiv w:val="1"/>
      <w:marLeft w:val="0"/>
      <w:marRight w:val="0"/>
      <w:marTop w:val="0"/>
      <w:marBottom w:val="0"/>
      <w:divBdr>
        <w:top w:val="none" w:sz="0" w:space="0" w:color="auto"/>
        <w:left w:val="none" w:sz="0" w:space="0" w:color="auto"/>
        <w:bottom w:val="none" w:sz="0" w:space="0" w:color="auto"/>
        <w:right w:val="none" w:sz="0" w:space="0" w:color="auto"/>
      </w:divBdr>
    </w:div>
    <w:div w:id="875702010">
      <w:bodyDiv w:val="1"/>
      <w:marLeft w:val="0"/>
      <w:marRight w:val="0"/>
      <w:marTop w:val="0"/>
      <w:marBottom w:val="0"/>
      <w:divBdr>
        <w:top w:val="none" w:sz="0" w:space="0" w:color="auto"/>
        <w:left w:val="none" w:sz="0" w:space="0" w:color="auto"/>
        <w:bottom w:val="none" w:sz="0" w:space="0" w:color="auto"/>
        <w:right w:val="none" w:sz="0" w:space="0" w:color="auto"/>
      </w:divBdr>
    </w:div>
    <w:div w:id="876435510">
      <w:bodyDiv w:val="1"/>
      <w:marLeft w:val="0"/>
      <w:marRight w:val="0"/>
      <w:marTop w:val="0"/>
      <w:marBottom w:val="0"/>
      <w:divBdr>
        <w:top w:val="none" w:sz="0" w:space="0" w:color="auto"/>
        <w:left w:val="none" w:sz="0" w:space="0" w:color="auto"/>
        <w:bottom w:val="none" w:sz="0" w:space="0" w:color="auto"/>
        <w:right w:val="none" w:sz="0" w:space="0" w:color="auto"/>
      </w:divBdr>
    </w:div>
    <w:div w:id="920329807">
      <w:bodyDiv w:val="1"/>
      <w:marLeft w:val="0"/>
      <w:marRight w:val="0"/>
      <w:marTop w:val="0"/>
      <w:marBottom w:val="0"/>
      <w:divBdr>
        <w:top w:val="none" w:sz="0" w:space="0" w:color="auto"/>
        <w:left w:val="none" w:sz="0" w:space="0" w:color="auto"/>
        <w:bottom w:val="none" w:sz="0" w:space="0" w:color="auto"/>
        <w:right w:val="none" w:sz="0" w:space="0" w:color="auto"/>
      </w:divBdr>
    </w:div>
    <w:div w:id="921454022">
      <w:bodyDiv w:val="1"/>
      <w:marLeft w:val="0"/>
      <w:marRight w:val="0"/>
      <w:marTop w:val="0"/>
      <w:marBottom w:val="0"/>
      <w:divBdr>
        <w:top w:val="none" w:sz="0" w:space="0" w:color="auto"/>
        <w:left w:val="none" w:sz="0" w:space="0" w:color="auto"/>
        <w:bottom w:val="none" w:sz="0" w:space="0" w:color="auto"/>
        <w:right w:val="none" w:sz="0" w:space="0" w:color="auto"/>
      </w:divBdr>
    </w:div>
    <w:div w:id="925769749">
      <w:bodyDiv w:val="1"/>
      <w:marLeft w:val="0"/>
      <w:marRight w:val="0"/>
      <w:marTop w:val="0"/>
      <w:marBottom w:val="0"/>
      <w:divBdr>
        <w:top w:val="none" w:sz="0" w:space="0" w:color="auto"/>
        <w:left w:val="none" w:sz="0" w:space="0" w:color="auto"/>
        <w:bottom w:val="none" w:sz="0" w:space="0" w:color="auto"/>
        <w:right w:val="none" w:sz="0" w:space="0" w:color="auto"/>
      </w:divBdr>
    </w:div>
    <w:div w:id="934095350">
      <w:bodyDiv w:val="1"/>
      <w:marLeft w:val="0"/>
      <w:marRight w:val="0"/>
      <w:marTop w:val="0"/>
      <w:marBottom w:val="0"/>
      <w:divBdr>
        <w:top w:val="none" w:sz="0" w:space="0" w:color="auto"/>
        <w:left w:val="none" w:sz="0" w:space="0" w:color="auto"/>
        <w:bottom w:val="none" w:sz="0" w:space="0" w:color="auto"/>
        <w:right w:val="none" w:sz="0" w:space="0" w:color="auto"/>
      </w:divBdr>
    </w:div>
    <w:div w:id="935096065">
      <w:bodyDiv w:val="1"/>
      <w:marLeft w:val="0"/>
      <w:marRight w:val="0"/>
      <w:marTop w:val="0"/>
      <w:marBottom w:val="0"/>
      <w:divBdr>
        <w:top w:val="none" w:sz="0" w:space="0" w:color="auto"/>
        <w:left w:val="none" w:sz="0" w:space="0" w:color="auto"/>
        <w:bottom w:val="none" w:sz="0" w:space="0" w:color="auto"/>
        <w:right w:val="none" w:sz="0" w:space="0" w:color="auto"/>
      </w:divBdr>
    </w:div>
    <w:div w:id="939529152">
      <w:bodyDiv w:val="1"/>
      <w:marLeft w:val="0"/>
      <w:marRight w:val="0"/>
      <w:marTop w:val="0"/>
      <w:marBottom w:val="0"/>
      <w:divBdr>
        <w:top w:val="none" w:sz="0" w:space="0" w:color="auto"/>
        <w:left w:val="none" w:sz="0" w:space="0" w:color="auto"/>
        <w:bottom w:val="none" w:sz="0" w:space="0" w:color="auto"/>
        <w:right w:val="none" w:sz="0" w:space="0" w:color="auto"/>
      </w:divBdr>
    </w:div>
    <w:div w:id="945388051">
      <w:bodyDiv w:val="1"/>
      <w:marLeft w:val="0"/>
      <w:marRight w:val="0"/>
      <w:marTop w:val="0"/>
      <w:marBottom w:val="0"/>
      <w:divBdr>
        <w:top w:val="none" w:sz="0" w:space="0" w:color="auto"/>
        <w:left w:val="none" w:sz="0" w:space="0" w:color="auto"/>
        <w:bottom w:val="none" w:sz="0" w:space="0" w:color="auto"/>
        <w:right w:val="none" w:sz="0" w:space="0" w:color="auto"/>
      </w:divBdr>
    </w:div>
    <w:div w:id="961688983">
      <w:bodyDiv w:val="1"/>
      <w:marLeft w:val="0"/>
      <w:marRight w:val="0"/>
      <w:marTop w:val="0"/>
      <w:marBottom w:val="0"/>
      <w:divBdr>
        <w:top w:val="none" w:sz="0" w:space="0" w:color="auto"/>
        <w:left w:val="none" w:sz="0" w:space="0" w:color="auto"/>
        <w:bottom w:val="none" w:sz="0" w:space="0" w:color="auto"/>
        <w:right w:val="none" w:sz="0" w:space="0" w:color="auto"/>
      </w:divBdr>
    </w:div>
    <w:div w:id="961691763">
      <w:bodyDiv w:val="1"/>
      <w:marLeft w:val="0"/>
      <w:marRight w:val="0"/>
      <w:marTop w:val="0"/>
      <w:marBottom w:val="0"/>
      <w:divBdr>
        <w:top w:val="none" w:sz="0" w:space="0" w:color="auto"/>
        <w:left w:val="none" w:sz="0" w:space="0" w:color="auto"/>
        <w:bottom w:val="none" w:sz="0" w:space="0" w:color="auto"/>
        <w:right w:val="none" w:sz="0" w:space="0" w:color="auto"/>
      </w:divBdr>
    </w:div>
    <w:div w:id="964238289">
      <w:bodyDiv w:val="1"/>
      <w:marLeft w:val="0"/>
      <w:marRight w:val="0"/>
      <w:marTop w:val="0"/>
      <w:marBottom w:val="0"/>
      <w:divBdr>
        <w:top w:val="none" w:sz="0" w:space="0" w:color="auto"/>
        <w:left w:val="none" w:sz="0" w:space="0" w:color="auto"/>
        <w:bottom w:val="none" w:sz="0" w:space="0" w:color="auto"/>
        <w:right w:val="none" w:sz="0" w:space="0" w:color="auto"/>
      </w:divBdr>
    </w:div>
    <w:div w:id="966088187">
      <w:bodyDiv w:val="1"/>
      <w:marLeft w:val="0"/>
      <w:marRight w:val="0"/>
      <w:marTop w:val="0"/>
      <w:marBottom w:val="0"/>
      <w:divBdr>
        <w:top w:val="none" w:sz="0" w:space="0" w:color="auto"/>
        <w:left w:val="none" w:sz="0" w:space="0" w:color="auto"/>
        <w:bottom w:val="none" w:sz="0" w:space="0" w:color="auto"/>
        <w:right w:val="none" w:sz="0" w:space="0" w:color="auto"/>
      </w:divBdr>
    </w:div>
    <w:div w:id="970597205">
      <w:bodyDiv w:val="1"/>
      <w:marLeft w:val="0"/>
      <w:marRight w:val="0"/>
      <w:marTop w:val="0"/>
      <w:marBottom w:val="0"/>
      <w:divBdr>
        <w:top w:val="none" w:sz="0" w:space="0" w:color="auto"/>
        <w:left w:val="none" w:sz="0" w:space="0" w:color="auto"/>
        <w:bottom w:val="none" w:sz="0" w:space="0" w:color="auto"/>
        <w:right w:val="none" w:sz="0" w:space="0" w:color="auto"/>
      </w:divBdr>
    </w:div>
    <w:div w:id="980884192">
      <w:bodyDiv w:val="1"/>
      <w:marLeft w:val="0"/>
      <w:marRight w:val="0"/>
      <w:marTop w:val="0"/>
      <w:marBottom w:val="0"/>
      <w:divBdr>
        <w:top w:val="none" w:sz="0" w:space="0" w:color="auto"/>
        <w:left w:val="none" w:sz="0" w:space="0" w:color="auto"/>
        <w:bottom w:val="none" w:sz="0" w:space="0" w:color="auto"/>
        <w:right w:val="none" w:sz="0" w:space="0" w:color="auto"/>
      </w:divBdr>
    </w:div>
    <w:div w:id="983125844">
      <w:bodyDiv w:val="1"/>
      <w:marLeft w:val="0"/>
      <w:marRight w:val="0"/>
      <w:marTop w:val="0"/>
      <w:marBottom w:val="0"/>
      <w:divBdr>
        <w:top w:val="none" w:sz="0" w:space="0" w:color="auto"/>
        <w:left w:val="none" w:sz="0" w:space="0" w:color="auto"/>
        <w:bottom w:val="none" w:sz="0" w:space="0" w:color="auto"/>
        <w:right w:val="none" w:sz="0" w:space="0" w:color="auto"/>
      </w:divBdr>
    </w:div>
    <w:div w:id="986204790">
      <w:bodyDiv w:val="1"/>
      <w:marLeft w:val="0"/>
      <w:marRight w:val="0"/>
      <w:marTop w:val="0"/>
      <w:marBottom w:val="0"/>
      <w:divBdr>
        <w:top w:val="none" w:sz="0" w:space="0" w:color="auto"/>
        <w:left w:val="none" w:sz="0" w:space="0" w:color="auto"/>
        <w:bottom w:val="none" w:sz="0" w:space="0" w:color="auto"/>
        <w:right w:val="none" w:sz="0" w:space="0" w:color="auto"/>
      </w:divBdr>
    </w:div>
    <w:div w:id="993676986">
      <w:bodyDiv w:val="1"/>
      <w:marLeft w:val="0"/>
      <w:marRight w:val="0"/>
      <w:marTop w:val="0"/>
      <w:marBottom w:val="0"/>
      <w:divBdr>
        <w:top w:val="none" w:sz="0" w:space="0" w:color="auto"/>
        <w:left w:val="none" w:sz="0" w:space="0" w:color="auto"/>
        <w:bottom w:val="none" w:sz="0" w:space="0" w:color="auto"/>
        <w:right w:val="none" w:sz="0" w:space="0" w:color="auto"/>
      </w:divBdr>
    </w:div>
    <w:div w:id="996497342">
      <w:bodyDiv w:val="1"/>
      <w:marLeft w:val="0"/>
      <w:marRight w:val="0"/>
      <w:marTop w:val="0"/>
      <w:marBottom w:val="0"/>
      <w:divBdr>
        <w:top w:val="none" w:sz="0" w:space="0" w:color="auto"/>
        <w:left w:val="none" w:sz="0" w:space="0" w:color="auto"/>
        <w:bottom w:val="none" w:sz="0" w:space="0" w:color="auto"/>
        <w:right w:val="none" w:sz="0" w:space="0" w:color="auto"/>
      </w:divBdr>
    </w:div>
    <w:div w:id="998001286">
      <w:bodyDiv w:val="1"/>
      <w:marLeft w:val="0"/>
      <w:marRight w:val="0"/>
      <w:marTop w:val="0"/>
      <w:marBottom w:val="0"/>
      <w:divBdr>
        <w:top w:val="none" w:sz="0" w:space="0" w:color="auto"/>
        <w:left w:val="none" w:sz="0" w:space="0" w:color="auto"/>
        <w:bottom w:val="none" w:sz="0" w:space="0" w:color="auto"/>
        <w:right w:val="none" w:sz="0" w:space="0" w:color="auto"/>
      </w:divBdr>
    </w:div>
    <w:div w:id="1002897690">
      <w:bodyDiv w:val="1"/>
      <w:marLeft w:val="0"/>
      <w:marRight w:val="0"/>
      <w:marTop w:val="0"/>
      <w:marBottom w:val="0"/>
      <w:divBdr>
        <w:top w:val="none" w:sz="0" w:space="0" w:color="auto"/>
        <w:left w:val="none" w:sz="0" w:space="0" w:color="auto"/>
        <w:bottom w:val="none" w:sz="0" w:space="0" w:color="auto"/>
        <w:right w:val="none" w:sz="0" w:space="0" w:color="auto"/>
      </w:divBdr>
    </w:div>
    <w:div w:id="1024786921">
      <w:bodyDiv w:val="1"/>
      <w:marLeft w:val="0"/>
      <w:marRight w:val="0"/>
      <w:marTop w:val="0"/>
      <w:marBottom w:val="0"/>
      <w:divBdr>
        <w:top w:val="none" w:sz="0" w:space="0" w:color="auto"/>
        <w:left w:val="none" w:sz="0" w:space="0" w:color="auto"/>
        <w:bottom w:val="none" w:sz="0" w:space="0" w:color="auto"/>
        <w:right w:val="none" w:sz="0" w:space="0" w:color="auto"/>
      </w:divBdr>
    </w:div>
    <w:div w:id="1032922695">
      <w:bodyDiv w:val="1"/>
      <w:marLeft w:val="0"/>
      <w:marRight w:val="0"/>
      <w:marTop w:val="0"/>
      <w:marBottom w:val="0"/>
      <w:divBdr>
        <w:top w:val="none" w:sz="0" w:space="0" w:color="auto"/>
        <w:left w:val="none" w:sz="0" w:space="0" w:color="auto"/>
        <w:bottom w:val="none" w:sz="0" w:space="0" w:color="auto"/>
        <w:right w:val="none" w:sz="0" w:space="0" w:color="auto"/>
      </w:divBdr>
    </w:div>
    <w:div w:id="1034841493">
      <w:bodyDiv w:val="1"/>
      <w:marLeft w:val="0"/>
      <w:marRight w:val="0"/>
      <w:marTop w:val="0"/>
      <w:marBottom w:val="0"/>
      <w:divBdr>
        <w:top w:val="none" w:sz="0" w:space="0" w:color="auto"/>
        <w:left w:val="none" w:sz="0" w:space="0" w:color="auto"/>
        <w:bottom w:val="none" w:sz="0" w:space="0" w:color="auto"/>
        <w:right w:val="none" w:sz="0" w:space="0" w:color="auto"/>
      </w:divBdr>
    </w:div>
    <w:div w:id="1043023780">
      <w:bodyDiv w:val="1"/>
      <w:marLeft w:val="0"/>
      <w:marRight w:val="0"/>
      <w:marTop w:val="0"/>
      <w:marBottom w:val="0"/>
      <w:divBdr>
        <w:top w:val="none" w:sz="0" w:space="0" w:color="auto"/>
        <w:left w:val="none" w:sz="0" w:space="0" w:color="auto"/>
        <w:bottom w:val="none" w:sz="0" w:space="0" w:color="auto"/>
        <w:right w:val="none" w:sz="0" w:space="0" w:color="auto"/>
      </w:divBdr>
    </w:div>
    <w:div w:id="1043139231">
      <w:bodyDiv w:val="1"/>
      <w:marLeft w:val="0"/>
      <w:marRight w:val="0"/>
      <w:marTop w:val="0"/>
      <w:marBottom w:val="0"/>
      <w:divBdr>
        <w:top w:val="none" w:sz="0" w:space="0" w:color="auto"/>
        <w:left w:val="none" w:sz="0" w:space="0" w:color="auto"/>
        <w:bottom w:val="none" w:sz="0" w:space="0" w:color="auto"/>
        <w:right w:val="none" w:sz="0" w:space="0" w:color="auto"/>
      </w:divBdr>
    </w:div>
    <w:div w:id="1044447290">
      <w:bodyDiv w:val="1"/>
      <w:marLeft w:val="0"/>
      <w:marRight w:val="0"/>
      <w:marTop w:val="0"/>
      <w:marBottom w:val="0"/>
      <w:divBdr>
        <w:top w:val="none" w:sz="0" w:space="0" w:color="auto"/>
        <w:left w:val="none" w:sz="0" w:space="0" w:color="auto"/>
        <w:bottom w:val="none" w:sz="0" w:space="0" w:color="auto"/>
        <w:right w:val="none" w:sz="0" w:space="0" w:color="auto"/>
      </w:divBdr>
    </w:div>
    <w:div w:id="1049383418">
      <w:bodyDiv w:val="1"/>
      <w:marLeft w:val="0"/>
      <w:marRight w:val="0"/>
      <w:marTop w:val="0"/>
      <w:marBottom w:val="0"/>
      <w:divBdr>
        <w:top w:val="none" w:sz="0" w:space="0" w:color="auto"/>
        <w:left w:val="none" w:sz="0" w:space="0" w:color="auto"/>
        <w:bottom w:val="none" w:sz="0" w:space="0" w:color="auto"/>
        <w:right w:val="none" w:sz="0" w:space="0" w:color="auto"/>
      </w:divBdr>
    </w:div>
    <w:div w:id="1065638962">
      <w:bodyDiv w:val="1"/>
      <w:marLeft w:val="0"/>
      <w:marRight w:val="0"/>
      <w:marTop w:val="0"/>
      <w:marBottom w:val="0"/>
      <w:divBdr>
        <w:top w:val="none" w:sz="0" w:space="0" w:color="auto"/>
        <w:left w:val="none" w:sz="0" w:space="0" w:color="auto"/>
        <w:bottom w:val="none" w:sz="0" w:space="0" w:color="auto"/>
        <w:right w:val="none" w:sz="0" w:space="0" w:color="auto"/>
      </w:divBdr>
    </w:div>
    <w:div w:id="1068721497">
      <w:bodyDiv w:val="1"/>
      <w:marLeft w:val="0"/>
      <w:marRight w:val="0"/>
      <w:marTop w:val="0"/>
      <w:marBottom w:val="0"/>
      <w:divBdr>
        <w:top w:val="none" w:sz="0" w:space="0" w:color="auto"/>
        <w:left w:val="none" w:sz="0" w:space="0" w:color="auto"/>
        <w:bottom w:val="none" w:sz="0" w:space="0" w:color="auto"/>
        <w:right w:val="none" w:sz="0" w:space="0" w:color="auto"/>
      </w:divBdr>
    </w:div>
    <w:div w:id="1076435412">
      <w:bodyDiv w:val="1"/>
      <w:marLeft w:val="0"/>
      <w:marRight w:val="0"/>
      <w:marTop w:val="0"/>
      <w:marBottom w:val="0"/>
      <w:divBdr>
        <w:top w:val="none" w:sz="0" w:space="0" w:color="auto"/>
        <w:left w:val="none" w:sz="0" w:space="0" w:color="auto"/>
        <w:bottom w:val="none" w:sz="0" w:space="0" w:color="auto"/>
        <w:right w:val="none" w:sz="0" w:space="0" w:color="auto"/>
      </w:divBdr>
    </w:div>
    <w:div w:id="1076511859">
      <w:bodyDiv w:val="1"/>
      <w:marLeft w:val="0"/>
      <w:marRight w:val="0"/>
      <w:marTop w:val="0"/>
      <w:marBottom w:val="0"/>
      <w:divBdr>
        <w:top w:val="none" w:sz="0" w:space="0" w:color="auto"/>
        <w:left w:val="none" w:sz="0" w:space="0" w:color="auto"/>
        <w:bottom w:val="none" w:sz="0" w:space="0" w:color="auto"/>
        <w:right w:val="none" w:sz="0" w:space="0" w:color="auto"/>
      </w:divBdr>
    </w:div>
    <w:div w:id="1079669299">
      <w:bodyDiv w:val="1"/>
      <w:marLeft w:val="0"/>
      <w:marRight w:val="0"/>
      <w:marTop w:val="0"/>
      <w:marBottom w:val="0"/>
      <w:divBdr>
        <w:top w:val="none" w:sz="0" w:space="0" w:color="auto"/>
        <w:left w:val="none" w:sz="0" w:space="0" w:color="auto"/>
        <w:bottom w:val="none" w:sz="0" w:space="0" w:color="auto"/>
        <w:right w:val="none" w:sz="0" w:space="0" w:color="auto"/>
      </w:divBdr>
    </w:div>
    <w:div w:id="1083337311">
      <w:bodyDiv w:val="1"/>
      <w:marLeft w:val="0"/>
      <w:marRight w:val="0"/>
      <w:marTop w:val="0"/>
      <w:marBottom w:val="0"/>
      <w:divBdr>
        <w:top w:val="none" w:sz="0" w:space="0" w:color="auto"/>
        <w:left w:val="none" w:sz="0" w:space="0" w:color="auto"/>
        <w:bottom w:val="none" w:sz="0" w:space="0" w:color="auto"/>
        <w:right w:val="none" w:sz="0" w:space="0" w:color="auto"/>
      </w:divBdr>
    </w:div>
    <w:div w:id="1094976483">
      <w:bodyDiv w:val="1"/>
      <w:marLeft w:val="0"/>
      <w:marRight w:val="0"/>
      <w:marTop w:val="0"/>
      <w:marBottom w:val="0"/>
      <w:divBdr>
        <w:top w:val="none" w:sz="0" w:space="0" w:color="auto"/>
        <w:left w:val="none" w:sz="0" w:space="0" w:color="auto"/>
        <w:bottom w:val="none" w:sz="0" w:space="0" w:color="auto"/>
        <w:right w:val="none" w:sz="0" w:space="0" w:color="auto"/>
      </w:divBdr>
    </w:div>
    <w:div w:id="1098595297">
      <w:bodyDiv w:val="1"/>
      <w:marLeft w:val="0"/>
      <w:marRight w:val="0"/>
      <w:marTop w:val="0"/>
      <w:marBottom w:val="0"/>
      <w:divBdr>
        <w:top w:val="none" w:sz="0" w:space="0" w:color="auto"/>
        <w:left w:val="none" w:sz="0" w:space="0" w:color="auto"/>
        <w:bottom w:val="none" w:sz="0" w:space="0" w:color="auto"/>
        <w:right w:val="none" w:sz="0" w:space="0" w:color="auto"/>
      </w:divBdr>
    </w:div>
    <w:div w:id="1109006668">
      <w:bodyDiv w:val="1"/>
      <w:marLeft w:val="0"/>
      <w:marRight w:val="0"/>
      <w:marTop w:val="0"/>
      <w:marBottom w:val="0"/>
      <w:divBdr>
        <w:top w:val="none" w:sz="0" w:space="0" w:color="auto"/>
        <w:left w:val="none" w:sz="0" w:space="0" w:color="auto"/>
        <w:bottom w:val="none" w:sz="0" w:space="0" w:color="auto"/>
        <w:right w:val="none" w:sz="0" w:space="0" w:color="auto"/>
      </w:divBdr>
    </w:div>
    <w:div w:id="1125080129">
      <w:bodyDiv w:val="1"/>
      <w:marLeft w:val="0"/>
      <w:marRight w:val="0"/>
      <w:marTop w:val="0"/>
      <w:marBottom w:val="0"/>
      <w:divBdr>
        <w:top w:val="none" w:sz="0" w:space="0" w:color="auto"/>
        <w:left w:val="none" w:sz="0" w:space="0" w:color="auto"/>
        <w:bottom w:val="none" w:sz="0" w:space="0" w:color="auto"/>
        <w:right w:val="none" w:sz="0" w:space="0" w:color="auto"/>
      </w:divBdr>
    </w:div>
    <w:div w:id="1154643106">
      <w:bodyDiv w:val="1"/>
      <w:marLeft w:val="0"/>
      <w:marRight w:val="0"/>
      <w:marTop w:val="0"/>
      <w:marBottom w:val="0"/>
      <w:divBdr>
        <w:top w:val="none" w:sz="0" w:space="0" w:color="auto"/>
        <w:left w:val="none" w:sz="0" w:space="0" w:color="auto"/>
        <w:bottom w:val="none" w:sz="0" w:space="0" w:color="auto"/>
        <w:right w:val="none" w:sz="0" w:space="0" w:color="auto"/>
      </w:divBdr>
    </w:div>
    <w:div w:id="1157303014">
      <w:bodyDiv w:val="1"/>
      <w:marLeft w:val="0"/>
      <w:marRight w:val="0"/>
      <w:marTop w:val="0"/>
      <w:marBottom w:val="0"/>
      <w:divBdr>
        <w:top w:val="none" w:sz="0" w:space="0" w:color="auto"/>
        <w:left w:val="none" w:sz="0" w:space="0" w:color="auto"/>
        <w:bottom w:val="none" w:sz="0" w:space="0" w:color="auto"/>
        <w:right w:val="none" w:sz="0" w:space="0" w:color="auto"/>
      </w:divBdr>
    </w:div>
    <w:div w:id="1186870329">
      <w:bodyDiv w:val="1"/>
      <w:marLeft w:val="0"/>
      <w:marRight w:val="0"/>
      <w:marTop w:val="0"/>
      <w:marBottom w:val="0"/>
      <w:divBdr>
        <w:top w:val="none" w:sz="0" w:space="0" w:color="auto"/>
        <w:left w:val="none" w:sz="0" w:space="0" w:color="auto"/>
        <w:bottom w:val="none" w:sz="0" w:space="0" w:color="auto"/>
        <w:right w:val="none" w:sz="0" w:space="0" w:color="auto"/>
      </w:divBdr>
    </w:div>
    <w:div w:id="1191533247">
      <w:bodyDiv w:val="1"/>
      <w:marLeft w:val="0"/>
      <w:marRight w:val="0"/>
      <w:marTop w:val="0"/>
      <w:marBottom w:val="0"/>
      <w:divBdr>
        <w:top w:val="none" w:sz="0" w:space="0" w:color="auto"/>
        <w:left w:val="none" w:sz="0" w:space="0" w:color="auto"/>
        <w:bottom w:val="none" w:sz="0" w:space="0" w:color="auto"/>
        <w:right w:val="none" w:sz="0" w:space="0" w:color="auto"/>
      </w:divBdr>
    </w:div>
    <w:div w:id="1199471848">
      <w:bodyDiv w:val="1"/>
      <w:marLeft w:val="0"/>
      <w:marRight w:val="0"/>
      <w:marTop w:val="0"/>
      <w:marBottom w:val="0"/>
      <w:divBdr>
        <w:top w:val="none" w:sz="0" w:space="0" w:color="auto"/>
        <w:left w:val="none" w:sz="0" w:space="0" w:color="auto"/>
        <w:bottom w:val="none" w:sz="0" w:space="0" w:color="auto"/>
        <w:right w:val="none" w:sz="0" w:space="0" w:color="auto"/>
      </w:divBdr>
    </w:div>
    <w:div w:id="1231621222">
      <w:bodyDiv w:val="1"/>
      <w:marLeft w:val="0"/>
      <w:marRight w:val="0"/>
      <w:marTop w:val="0"/>
      <w:marBottom w:val="0"/>
      <w:divBdr>
        <w:top w:val="none" w:sz="0" w:space="0" w:color="auto"/>
        <w:left w:val="none" w:sz="0" w:space="0" w:color="auto"/>
        <w:bottom w:val="none" w:sz="0" w:space="0" w:color="auto"/>
        <w:right w:val="none" w:sz="0" w:space="0" w:color="auto"/>
      </w:divBdr>
    </w:div>
    <w:div w:id="1233541376">
      <w:bodyDiv w:val="1"/>
      <w:marLeft w:val="0"/>
      <w:marRight w:val="0"/>
      <w:marTop w:val="0"/>
      <w:marBottom w:val="0"/>
      <w:divBdr>
        <w:top w:val="none" w:sz="0" w:space="0" w:color="auto"/>
        <w:left w:val="none" w:sz="0" w:space="0" w:color="auto"/>
        <w:bottom w:val="none" w:sz="0" w:space="0" w:color="auto"/>
        <w:right w:val="none" w:sz="0" w:space="0" w:color="auto"/>
      </w:divBdr>
    </w:div>
    <w:div w:id="1241600158">
      <w:bodyDiv w:val="1"/>
      <w:marLeft w:val="0"/>
      <w:marRight w:val="0"/>
      <w:marTop w:val="0"/>
      <w:marBottom w:val="0"/>
      <w:divBdr>
        <w:top w:val="none" w:sz="0" w:space="0" w:color="auto"/>
        <w:left w:val="none" w:sz="0" w:space="0" w:color="auto"/>
        <w:bottom w:val="none" w:sz="0" w:space="0" w:color="auto"/>
        <w:right w:val="none" w:sz="0" w:space="0" w:color="auto"/>
      </w:divBdr>
    </w:div>
    <w:div w:id="1242104224">
      <w:bodyDiv w:val="1"/>
      <w:marLeft w:val="0"/>
      <w:marRight w:val="0"/>
      <w:marTop w:val="0"/>
      <w:marBottom w:val="0"/>
      <w:divBdr>
        <w:top w:val="none" w:sz="0" w:space="0" w:color="auto"/>
        <w:left w:val="none" w:sz="0" w:space="0" w:color="auto"/>
        <w:bottom w:val="none" w:sz="0" w:space="0" w:color="auto"/>
        <w:right w:val="none" w:sz="0" w:space="0" w:color="auto"/>
      </w:divBdr>
    </w:div>
    <w:div w:id="1248996189">
      <w:bodyDiv w:val="1"/>
      <w:marLeft w:val="0"/>
      <w:marRight w:val="0"/>
      <w:marTop w:val="0"/>
      <w:marBottom w:val="0"/>
      <w:divBdr>
        <w:top w:val="none" w:sz="0" w:space="0" w:color="auto"/>
        <w:left w:val="none" w:sz="0" w:space="0" w:color="auto"/>
        <w:bottom w:val="none" w:sz="0" w:space="0" w:color="auto"/>
        <w:right w:val="none" w:sz="0" w:space="0" w:color="auto"/>
      </w:divBdr>
    </w:div>
    <w:div w:id="1253320270">
      <w:bodyDiv w:val="1"/>
      <w:marLeft w:val="0"/>
      <w:marRight w:val="0"/>
      <w:marTop w:val="0"/>
      <w:marBottom w:val="0"/>
      <w:divBdr>
        <w:top w:val="none" w:sz="0" w:space="0" w:color="auto"/>
        <w:left w:val="none" w:sz="0" w:space="0" w:color="auto"/>
        <w:bottom w:val="none" w:sz="0" w:space="0" w:color="auto"/>
        <w:right w:val="none" w:sz="0" w:space="0" w:color="auto"/>
      </w:divBdr>
    </w:div>
    <w:div w:id="1257596090">
      <w:bodyDiv w:val="1"/>
      <w:marLeft w:val="0"/>
      <w:marRight w:val="0"/>
      <w:marTop w:val="0"/>
      <w:marBottom w:val="0"/>
      <w:divBdr>
        <w:top w:val="none" w:sz="0" w:space="0" w:color="auto"/>
        <w:left w:val="none" w:sz="0" w:space="0" w:color="auto"/>
        <w:bottom w:val="none" w:sz="0" w:space="0" w:color="auto"/>
        <w:right w:val="none" w:sz="0" w:space="0" w:color="auto"/>
      </w:divBdr>
    </w:div>
    <w:div w:id="1260599053">
      <w:bodyDiv w:val="1"/>
      <w:marLeft w:val="0"/>
      <w:marRight w:val="0"/>
      <w:marTop w:val="0"/>
      <w:marBottom w:val="0"/>
      <w:divBdr>
        <w:top w:val="none" w:sz="0" w:space="0" w:color="auto"/>
        <w:left w:val="none" w:sz="0" w:space="0" w:color="auto"/>
        <w:bottom w:val="none" w:sz="0" w:space="0" w:color="auto"/>
        <w:right w:val="none" w:sz="0" w:space="0" w:color="auto"/>
      </w:divBdr>
    </w:div>
    <w:div w:id="1272282426">
      <w:bodyDiv w:val="1"/>
      <w:marLeft w:val="0"/>
      <w:marRight w:val="0"/>
      <w:marTop w:val="0"/>
      <w:marBottom w:val="0"/>
      <w:divBdr>
        <w:top w:val="none" w:sz="0" w:space="0" w:color="auto"/>
        <w:left w:val="none" w:sz="0" w:space="0" w:color="auto"/>
        <w:bottom w:val="none" w:sz="0" w:space="0" w:color="auto"/>
        <w:right w:val="none" w:sz="0" w:space="0" w:color="auto"/>
      </w:divBdr>
    </w:div>
    <w:div w:id="1277256708">
      <w:bodyDiv w:val="1"/>
      <w:marLeft w:val="0"/>
      <w:marRight w:val="0"/>
      <w:marTop w:val="0"/>
      <w:marBottom w:val="0"/>
      <w:divBdr>
        <w:top w:val="none" w:sz="0" w:space="0" w:color="auto"/>
        <w:left w:val="none" w:sz="0" w:space="0" w:color="auto"/>
        <w:bottom w:val="none" w:sz="0" w:space="0" w:color="auto"/>
        <w:right w:val="none" w:sz="0" w:space="0" w:color="auto"/>
      </w:divBdr>
    </w:div>
    <w:div w:id="1280255467">
      <w:bodyDiv w:val="1"/>
      <w:marLeft w:val="0"/>
      <w:marRight w:val="0"/>
      <w:marTop w:val="0"/>
      <w:marBottom w:val="0"/>
      <w:divBdr>
        <w:top w:val="none" w:sz="0" w:space="0" w:color="auto"/>
        <w:left w:val="none" w:sz="0" w:space="0" w:color="auto"/>
        <w:bottom w:val="none" w:sz="0" w:space="0" w:color="auto"/>
        <w:right w:val="none" w:sz="0" w:space="0" w:color="auto"/>
      </w:divBdr>
    </w:div>
    <w:div w:id="1285111337">
      <w:bodyDiv w:val="1"/>
      <w:marLeft w:val="0"/>
      <w:marRight w:val="0"/>
      <w:marTop w:val="0"/>
      <w:marBottom w:val="0"/>
      <w:divBdr>
        <w:top w:val="none" w:sz="0" w:space="0" w:color="auto"/>
        <w:left w:val="none" w:sz="0" w:space="0" w:color="auto"/>
        <w:bottom w:val="none" w:sz="0" w:space="0" w:color="auto"/>
        <w:right w:val="none" w:sz="0" w:space="0" w:color="auto"/>
      </w:divBdr>
    </w:div>
    <w:div w:id="1287354025">
      <w:bodyDiv w:val="1"/>
      <w:marLeft w:val="0"/>
      <w:marRight w:val="0"/>
      <w:marTop w:val="0"/>
      <w:marBottom w:val="0"/>
      <w:divBdr>
        <w:top w:val="none" w:sz="0" w:space="0" w:color="auto"/>
        <w:left w:val="none" w:sz="0" w:space="0" w:color="auto"/>
        <w:bottom w:val="none" w:sz="0" w:space="0" w:color="auto"/>
        <w:right w:val="none" w:sz="0" w:space="0" w:color="auto"/>
      </w:divBdr>
    </w:div>
    <w:div w:id="1293167663">
      <w:bodyDiv w:val="1"/>
      <w:marLeft w:val="0"/>
      <w:marRight w:val="0"/>
      <w:marTop w:val="0"/>
      <w:marBottom w:val="0"/>
      <w:divBdr>
        <w:top w:val="none" w:sz="0" w:space="0" w:color="auto"/>
        <w:left w:val="none" w:sz="0" w:space="0" w:color="auto"/>
        <w:bottom w:val="none" w:sz="0" w:space="0" w:color="auto"/>
        <w:right w:val="none" w:sz="0" w:space="0" w:color="auto"/>
      </w:divBdr>
    </w:div>
    <w:div w:id="1314215124">
      <w:bodyDiv w:val="1"/>
      <w:marLeft w:val="0"/>
      <w:marRight w:val="0"/>
      <w:marTop w:val="0"/>
      <w:marBottom w:val="0"/>
      <w:divBdr>
        <w:top w:val="none" w:sz="0" w:space="0" w:color="auto"/>
        <w:left w:val="none" w:sz="0" w:space="0" w:color="auto"/>
        <w:bottom w:val="none" w:sz="0" w:space="0" w:color="auto"/>
        <w:right w:val="none" w:sz="0" w:space="0" w:color="auto"/>
      </w:divBdr>
    </w:div>
    <w:div w:id="1315111456">
      <w:bodyDiv w:val="1"/>
      <w:marLeft w:val="0"/>
      <w:marRight w:val="0"/>
      <w:marTop w:val="0"/>
      <w:marBottom w:val="0"/>
      <w:divBdr>
        <w:top w:val="none" w:sz="0" w:space="0" w:color="auto"/>
        <w:left w:val="none" w:sz="0" w:space="0" w:color="auto"/>
        <w:bottom w:val="none" w:sz="0" w:space="0" w:color="auto"/>
        <w:right w:val="none" w:sz="0" w:space="0" w:color="auto"/>
      </w:divBdr>
    </w:div>
    <w:div w:id="1326398136">
      <w:bodyDiv w:val="1"/>
      <w:marLeft w:val="0"/>
      <w:marRight w:val="0"/>
      <w:marTop w:val="0"/>
      <w:marBottom w:val="0"/>
      <w:divBdr>
        <w:top w:val="none" w:sz="0" w:space="0" w:color="auto"/>
        <w:left w:val="none" w:sz="0" w:space="0" w:color="auto"/>
        <w:bottom w:val="none" w:sz="0" w:space="0" w:color="auto"/>
        <w:right w:val="none" w:sz="0" w:space="0" w:color="auto"/>
      </w:divBdr>
    </w:div>
    <w:div w:id="1338073614">
      <w:bodyDiv w:val="1"/>
      <w:marLeft w:val="0"/>
      <w:marRight w:val="0"/>
      <w:marTop w:val="0"/>
      <w:marBottom w:val="0"/>
      <w:divBdr>
        <w:top w:val="none" w:sz="0" w:space="0" w:color="auto"/>
        <w:left w:val="none" w:sz="0" w:space="0" w:color="auto"/>
        <w:bottom w:val="none" w:sz="0" w:space="0" w:color="auto"/>
        <w:right w:val="none" w:sz="0" w:space="0" w:color="auto"/>
      </w:divBdr>
    </w:div>
    <w:div w:id="1360930811">
      <w:bodyDiv w:val="1"/>
      <w:marLeft w:val="0"/>
      <w:marRight w:val="0"/>
      <w:marTop w:val="0"/>
      <w:marBottom w:val="0"/>
      <w:divBdr>
        <w:top w:val="none" w:sz="0" w:space="0" w:color="auto"/>
        <w:left w:val="none" w:sz="0" w:space="0" w:color="auto"/>
        <w:bottom w:val="none" w:sz="0" w:space="0" w:color="auto"/>
        <w:right w:val="none" w:sz="0" w:space="0" w:color="auto"/>
      </w:divBdr>
      <w:divsChild>
        <w:div w:id="936711962">
          <w:marLeft w:val="0"/>
          <w:marRight w:val="0"/>
          <w:marTop w:val="0"/>
          <w:marBottom w:val="0"/>
          <w:divBdr>
            <w:top w:val="none" w:sz="0" w:space="0" w:color="auto"/>
            <w:left w:val="none" w:sz="0" w:space="0" w:color="auto"/>
            <w:bottom w:val="none" w:sz="0" w:space="0" w:color="auto"/>
            <w:right w:val="none" w:sz="0" w:space="0" w:color="auto"/>
          </w:divBdr>
          <w:divsChild>
            <w:div w:id="192229200">
              <w:marLeft w:val="0"/>
              <w:marRight w:val="0"/>
              <w:marTop w:val="0"/>
              <w:marBottom w:val="0"/>
              <w:divBdr>
                <w:top w:val="none" w:sz="0" w:space="0" w:color="auto"/>
                <w:left w:val="none" w:sz="0" w:space="0" w:color="auto"/>
                <w:bottom w:val="none" w:sz="0" w:space="0" w:color="auto"/>
                <w:right w:val="none" w:sz="0" w:space="0" w:color="auto"/>
              </w:divBdr>
              <w:divsChild>
                <w:div w:id="1673146829">
                  <w:marLeft w:val="0"/>
                  <w:marRight w:val="0"/>
                  <w:marTop w:val="0"/>
                  <w:marBottom w:val="0"/>
                  <w:divBdr>
                    <w:top w:val="none" w:sz="0" w:space="0" w:color="auto"/>
                    <w:left w:val="none" w:sz="0" w:space="0" w:color="auto"/>
                    <w:bottom w:val="none" w:sz="0" w:space="0" w:color="auto"/>
                    <w:right w:val="none" w:sz="0" w:space="0" w:color="auto"/>
                  </w:divBdr>
                  <w:divsChild>
                    <w:div w:id="141702617">
                      <w:marLeft w:val="0"/>
                      <w:marRight w:val="0"/>
                      <w:marTop w:val="0"/>
                      <w:marBottom w:val="0"/>
                      <w:divBdr>
                        <w:top w:val="none" w:sz="0" w:space="0" w:color="auto"/>
                        <w:left w:val="none" w:sz="0" w:space="0" w:color="auto"/>
                        <w:bottom w:val="none" w:sz="0" w:space="0" w:color="auto"/>
                        <w:right w:val="none" w:sz="0" w:space="0" w:color="auto"/>
                      </w:divBdr>
                      <w:divsChild>
                        <w:div w:id="1992828714">
                          <w:marLeft w:val="0"/>
                          <w:marRight w:val="0"/>
                          <w:marTop w:val="0"/>
                          <w:marBottom w:val="0"/>
                          <w:divBdr>
                            <w:top w:val="none" w:sz="0" w:space="0" w:color="auto"/>
                            <w:left w:val="none" w:sz="0" w:space="0" w:color="auto"/>
                            <w:bottom w:val="none" w:sz="0" w:space="0" w:color="auto"/>
                            <w:right w:val="none" w:sz="0" w:space="0" w:color="auto"/>
                          </w:divBdr>
                          <w:divsChild>
                            <w:div w:id="132871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2557741">
      <w:bodyDiv w:val="1"/>
      <w:marLeft w:val="0"/>
      <w:marRight w:val="0"/>
      <w:marTop w:val="0"/>
      <w:marBottom w:val="0"/>
      <w:divBdr>
        <w:top w:val="none" w:sz="0" w:space="0" w:color="auto"/>
        <w:left w:val="none" w:sz="0" w:space="0" w:color="auto"/>
        <w:bottom w:val="none" w:sz="0" w:space="0" w:color="auto"/>
        <w:right w:val="none" w:sz="0" w:space="0" w:color="auto"/>
      </w:divBdr>
    </w:div>
    <w:div w:id="1385787590">
      <w:bodyDiv w:val="1"/>
      <w:marLeft w:val="0"/>
      <w:marRight w:val="0"/>
      <w:marTop w:val="0"/>
      <w:marBottom w:val="0"/>
      <w:divBdr>
        <w:top w:val="none" w:sz="0" w:space="0" w:color="auto"/>
        <w:left w:val="none" w:sz="0" w:space="0" w:color="auto"/>
        <w:bottom w:val="none" w:sz="0" w:space="0" w:color="auto"/>
        <w:right w:val="none" w:sz="0" w:space="0" w:color="auto"/>
      </w:divBdr>
    </w:div>
    <w:div w:id="1407680032">
      <w:bodyDiv w:val="1"/>
      <w:marLeft w:val="0"/>
      <w:marRight w:val="0"/>
      <w:marTop w:val="0"/>
      <w:marBottom w:val="0"/>
      <w:divBdr>
        <w:top w:val="none" w:sz="0" w:space="0" w:color="auto"/>
        <w:left w:val="none" w:sz="0" w:space="0" w:color="auto"/>
        <w:bottom w:val="none" w:sz="0" w:space="0" w:color="auto"/>
        <w:right w:val="none" w:sz="0" w:space="0" w:color="auto"/>
      </w:divBdr>
    </w:div>
    <w:div w:id="1419643591">
      <w:bodyDiv w:val="1"/>
      <w:marLeft w:val="0"/>
      <w:marRight w:val="0"/>
      <w:marTop w:val="0"/>
      <w:marBottom w:val="0"/>
      <w:divBdr>
        <w:top w:val="none" w:sz="0" w:space="0" w:color="auto"/>
        <w:left w:val="none" w:sz="0" w:space="0" w:color="auto"/>
        <w:bottom w:val="none" w:sz="0" w:space="0" w:color="auto"/>
        <w:right w:val="none" w:sz="0" w:space="0" w:color="auto"/>
      </w:divBdr>
    </w:div>
    <w:div w:id="1440952572">
      <w:bodyDiv w:val="1"/>
      <w:marLeft w:val="0"/>
      <w:marRight w:val="0"/>
      <w:marTop w:val="0"/>
      <w:marBottom w:val="0"/>
      <w:divBdr>
        <w:top w:val="none" w:sz="0" w:space="0" w:color="auto"/>
        <w:left w:val="none" w:sz="0" w:space="0" w:color="auto"/>
        <w:bottom w:val="none" w:sz="0" w:space="0" w:color="auto"/>
        <w:right w:val="none" w:sz="0" w:space="0" w:color="auto"/>
      </w:divBdr>
    </w:div>
    <w:div w:id="1441030220">
      <w:bodyDiv w:val="1"/>
      <w:marLeft w:val="0"/>
      <w:marRight w:val="0"/>
      <w:marTop w:val="0"/>
      <w:marBottom w:val="0"/>
      <w:divBdr>
        <w:top w:val="none" w:sz="0" w:space="0" w:color="auto"/>
        <w:left w:val="none" w:sz="0" w:space="0" w:color="auto"/>
        <w:bottom w:val="none" w:sz="0" w:space="0" w:color="auto"/>
        <w:right w:val="none" w:sz="0" w:space="0" w:color="auto"/>
      </w:divBdr>
    </w:div>
    <w:div w:id="1449812863">
      <w:bodyDiv w:val="1"/>
      <w:marLeft w:val="0"/>
      <w:marRight w:val="0"/>
      <w:marTop w:val="0"/>
      <w:marBottom w:val="0"/>
      <w:divBdr>
        <w:top w:val="none" w:sz="0" w:space="0" w:color="auto"/>
        <w:left w:val="none" w:sz="0" w:space="0" w:color="auto"/>
        <w:bottom w:val="none" w:sz="0" w:space="0" w:color="auto"/>
        <w:right w:val="none" w:sz="0" w:space="0" w:color="auto"/>
      </w:divBdr>
    </w:div>
    <w:div w:id="1457598533">
      <w:bodyDiv w:val="1"/>
      <w:marLeft w:val="0"/>
      <w:marRight w:val="0"/>
      <w:marTop w:val="0"/>
      <w:marBottom w:val="0"/>
      <w:divBdr>
        <w:top w:val="none" w:sz="0" w:space="0" w:color="auto"/>
        <w:left w:val="none" w:sz="0" w:space="0" w:color="auto"/>
        <w:bottom w:val="none" w:sz="0" w:space="0" w:color="auto"/>
        <w:right w:val="none" w:sz="0" w:space="0" w:color="auto"/>
      </w:divBdr>
    </w:div>
    <w:div w:id="1465853189">
      <w:bodyDiv w:val="1"/>
      <w:marLeft w:val="0"/>
      <w:marRight w:val="0"/>
      <w:marTop w:val="0"/>
      <w:marBottom w:val="0"/>
      <w:divBdr>
        <w:top w:val="none" w:sz="0" w:space="0" w:color="auto"/>
        <w:left w:val="none" w:sz="0" w:space="0" w:color="auto"/>
        <w:bottom w:val="none" w:sz="0" w:space="0" w:color="auto"/>
        <w:right w:val="none" w:sz="0" w:space="0" w:color="auto"/>
      </w:divBdr>
    </w:div>
    <w:div w:id="1467048415">
      <w:bodyDiv w:val="1"/>
      <w:marLeft w:val="0"/>
      <w:marRight w:val="0"/>
      <w:marTop w:val="0"/>
      <w:marBottom w:val="0"/>
      <w:divBdr>
        <w:top w:val="none" w:sz="0" w:space="0" w:color="auto"/>
        <w:left w:val="none" w:sz="0" w:space="0" w:color="auto"/>
        <w:bottom w:val="none" w:sz="0" w:space="0" w:color="auto"/>
        <w:right w:val="none" w:sz="0" w:space="0" w:color="auto"/>
      </w:divBdr>
    </w:div>
    <w:div w:id="1490487401">
      <w:bodyDiv w:val="1"/>
      <w:marLeft w:val="0"/>
      <w:marRight w:val="0"/>
      <w:marTop w:val="0"/>
      <w:marBottom w:val="0"/>
      <w:divBdr>
        <w:top w:val="none" w:sz="0" w:space="0" w:color="auto"/>
        <w:left w:val="none" w:sz="0" w:space="0" w:color="auto"/>
        <w:bottom w:val="none" w:sz="0" w:space="0" w:color="auto"/>
        <w:right w:val="none" w:sz="0" w:space="0" w:color="auto"/>
      </w:divBdr>
    </w:div>
    <w:div w:id="1516462426">
      <w:bodyDiv w:val="1"/>
      <w:marLeft w:val="0"/>
      <w:marRight w:val="0"/>
      <w:marTop w:val="0"/>
      <w:marBottom w:val="0"/>
      <w:divBdr>
        <w:top w:val="none" w:sz="0" w:space="0" w:color="auto"/>
        <w:left w:val="none" w:sz="0" w:space="0" w:color="auto"/>
        <w:bottom w:val="none" w:sz="0" w:space="0" w:color="auto"/>
        <w:right w:val="none" w:sz="0" w:space="0" w:color="auto"/>
      </w:divBdr>
    </w:div>
    <w:div w:id="1526677560">
      <w:bodyDiv w:val="1"/>
      <w:marLeft w:val="0"/>
      <w:marRight w:val="0"/>
      <w:marTop w:val="0"/>
      <w:marBottom w:val="0"/>
      <w:divBdr>
        <w:top w:val="none" w:sz="0" w:space="0" w:color="auto"/>
        <w:left w:val="none" w:sz="0" w:space="0" w:color="auto"/>
        <w:bottom w:val="none" w:sz="0" w:space="0" w:color="auto"/>
        <w:right w:val="none" w:sz="0" w:space="0" w:color="auto"/>
      </w:divBdr>
    </w:div>
    <w:div w:id="1534030859">
      <w:bodyDiv w:val="1"/>
      <w:marLeft w:val="0"/>
      <w:marRight w:val="0"/>
      <w:marTop w:val="0"/>
      <w:marBottom w:val="0"/>
      <w:divBdr>
        <w:top w:val="none" w:sz="0" w:space="0" w:color="auto"/>
        <w:left w:val="none" w:sz="0" w:space="0" w:color="auto"/>
        <w:bottom w:val="none" w:sz="0" w:space="0" w:color="auto"/>
        <w:right w:val="none" w:sz="0" w:space="0" w:color="auto"/>
      </w:divBdr>
    </w:div>
    <w:div w:id="1545672468">
      <w:bodyDiv w:val="1"/>
      <w:marLeft w:val="0"/>
      <w:marRight w:val="0"/>
      <w:marTop w:val="0"/>
      <w:marBottom w:val="0"/>
      <w:divBdr>
        <w:top w:val="none" w:sz="0" w:space="0" w:color="auto"/>
        <w:left w:val="none" w:sz="0" w:space="0" w:color="auto"/>
        <w:bottom w:val="none" w:sz="0" w:space="0" w:color="auto"/>
        <w:right w:val="none" w:sz="0" w:space="0" w:color="auto"/>
      </w:divBdr>
    </w:div>
    <w:div w:id="1602302911">
      <w:bodyDiv w:val="1"/>
      <w:marLeft w:val="0"/>
      <w:marRight w:val="0"/>
      <w:marTop w:val="0"/>
      <w:marBottom w:val="0"/>
      <w:divBdr>
        <w:top w:val="none" w:sz="0" w:space="0" w:color="auto"/>
        <w:left w:val="none" w:sz="0" w:space="0" w:color="auto"/>
        <w:bottom w:val="none" w:sz="0" w:space="0" w:color="auto"/>
        <w:right w:val="none" w:sz="0" w:space="0" w:color="auto"/>
      </w:divBdr>
    </w:div>
    <w:div w:id="1611813906">
      <w:bodyDiv w:val="1"/>
      <w:marLeft w:val="0"/>
      <w:marRight w:val="0"/>
      <w:marTop w:val="0"/>
      <w:marBottom w:val="0"/>
      <w:divBdr>
        <w:top w:val="none" w:sz="0" w:space="0" w:color="auto"/>
        <w:left w:val="none" w:sz="0" w:space="0" w:color="auto"/>
        <w:bottom w:val="none" w:sz="0" w:space="0" w:color="auto"/>
        <w:right w:val="none" w:sz="0" w:space="0" w:color="auto"/>
      </w:divBdr>
    </w:div>
    <w:div w:id="1627001789">
      <w:bodyDiv w:val="1"/>
      <w:marLeft w:val="0"/>
      <w:marRight w:val="0"/>
      <w:marTop w:val="0"/>
      <w:marBottom w:val="0"/>
      <w:divBdr>
        <w:top w:val="none" w:sz="0" w:space="0" w:color="auto"/>
        <w:left w:val="none" w:sz="0" w:space="0" w:color="auto"/>
        <w:bottom w:val="none" w:sz="0" w:space="0" w:color="auto"/>
        <w:right w:val="none" w:sz="0" w:space="0" w:color="auto"/>
      </w:divBdr>
    </w:div>
    <w:div w:id="1637759626">
      <w:bodyDiv w:val="1"/>
      <w:marLeft w:val="0"/>
      <w:marRight w:val="0"/>
      <w:marTop w:val="0"/>
      <w:marBottom w:val="0"/>
      <w:divBdr>
        <w:top w:val="none" w:sz="0" w:space="0" w:color="auto"/>
        <w:left w:val="none" w:sz="0" w:space="0" w:color="auto"/>
        <w:bottom w:val="none" w:sz="0" w:space="0" w:color="auto"/>
        <w:right w:val="none" w:sz="0" w:space="0" w:color="auto"/>
      </w:divBdr>
    </w:div>
    <w:div w:id="1649362973">
      <w:bodyDiv w:val="1"/>
      <w:marLeft w:val="0"/>
      <w:marRight w:val="0"/>
      <w:marTop w:val="0"/>
      <w:marBottom w:val="0"/>
      <w:divBdr>
        <w:top w:val="none" w:sz="0" w:space="0" w:color="auto"/>
        <w:left w:val="none" w:sz="0" w:space="0" w:color="auto"/>
        <w:bottom w:val="none" w:sz="0" w:space="0" w:color="auto"/>
        <w:right w:val="none" w:sz="0" w:space="0" w:color="auto"/>
      </w:divBdr>
    </w:div>
    <w:div w:id="1653636459">
      <w:bodyDiv w:val="1"/>
      <w:marLeft w:val="0"/>
      <w:marRight w:val="0"/>
      <w:marTop w:val="0"/>
      <w:marBottom w:val="0"/>
      <w:divBdr>
        <w:top w:val="none" w:sz="0" w:space="0" w:color="auto"/>
        <w:left w:val="none" w:sz="0" w:space="0" w:color="auto"/>
        <w:bottom w:val="none" w:sz="0" w:space="0" w:color="auto"/>
        <w:right w:val="none" w:sz="0" w:space="0" w:color="auto"/>
      </w:divBdr>
    </w:div>
    <w:div w:id="1674379653">
      <w:bodyDiv w:val="1"/>
      <w:marLeft w:val="0"/>
      <w:marRight w:val="0"/>
      <w:marTop w:val="0"/>
      <w:marBottom w:val="0"/>
      <w:divBdr>
        <w:top w:val="none" w:sz="0" w:space="0" w:color="auto"/>
        <w:left w:val="none" w:sz="0" w:space="0" w:color="auto"/>
        <w:bottom w:val="none" w:sz="0" w:space="0" w:color="auto"/>
        <w:right w:val="none" w:sz="0" w:space="0" w:color="auto"/>
      </w:divBdr>
    </w:div>
    <w:div w:id="1703282990">
      <w:bodyDiv w:val="1"/>
      <w:marLeft w:val="0"/>
      <w:marRight w:val="0"/>
      <w:marTop w:val="0"/>
      <w:marBottom w:val="0"/>
      <w:divBdr>
        <w:top w:val="none" w:sz="0" w:space="0" w:color="auto"/>
        <w:left w:val="none" w:sz="0" w:space="0" w:color="auto"/>
        <w:bottom w:val="none" w:sz="0" w:space="0" w:color="auto"/>
        <w:right w:val="none" w:sz="0" w:space="0" w:color="auto"/>
      </w:divBdr>
    </w:div>
    <w:div w:id="1713915886">
      <w:bodyDiv w:val="1"/>
      <w:marLeft w:val="0"/>
      <w:marRight w:val="0"/>
      <w:marTop w:val="0"/>
      <w:marBottom w:val="0"/>
      <w:divBdr>
        <w:top w:val="none" w:sz="0" w:space="0" w:color="auto"/>
        <w:left w:val="none" w:sz="0" w:space="0" w:color="auto"/>
        <w:bottom w:val="none" w:sz="0" w:space="0" w:color="auto"/>
        <w:right w:val="none" w:sz="0" w:space="0" w:color="auto"/>
      </w:divBdr>
    </w:div>
    <w:div w:id="1762682063">
      <w:bodyDiv w:val="1"/>
      <w:marLeft w:val="0"/>
      <w:marRight w:val="0"/>
      <w:marTop w:val="0"/>
      <w:marBottom w:val="0"/>
      <w:divBdr>
        <w:top w:val="none" w:sz="0" w:space="0" w:color="auto"/>
        <w:left w:val="none" w:sz="0" w:space="0" w:color="auto"/>
        <w:bottom w:val="none" w:sz="0" w:space="0" w:color="auto"/>
        <w:right w:val="none" w:sz="0" w:space="0" w:color="auto"/>
      </w:divBdr>
    </w:div>
    <w:div w:id="1764255014">
      <w:bodyDiv w:val="1"/>
      <w:marLeft w:val="0"/>
      <w:marRight w:val="0"/>
      <w:marTop w:val="0"/>
      <w:marBottom w:val="0"/>
      <w:divBdr>
        <w:top w:val="none" w:sz="0" w:space="0" w:color="auto"/>
        <w:left w:val="none" w:sz="0" w:space="0" w:color="auto"/>
        <w:bottom w:val="none" w:sz="0" w:space="0" w:color="auto"/>
        <w:right w:val="none" w:sz="0" w:space="0" w:color="auto"/>
      </w:divBdr>
    </w:div>
    <w:div w:id="1781602339">
      <w:bodyDiv w:val="1"/>
      <w:marLeft w:val="0"/>
      <w:marRight w:val="0"/>
      <w:marTop w:val="0"/>
      <w:marBottom w:val="0"/>
      <w:divBdr>
        <w:top w:val="none" w:sz="0" w:space="0" w:color="auto"/>
        <w:left w:val="none" w:sz="0" w:space="0" w:color="auto"/>
        <w:bottom w:val="none" w:sz="0" w:space="0" w:color="auto"/>
        <w:right w:val="none" w:sz="0" w:space="0" w:color="auto"/>
      </w:divBdr>
    </w:div>
    <w:div w:id="1803187994">
      <w:bodyDiv w:val="1"/>
      <w:marLeft w:val="0"/>
      <w:marRight w:val="0"/>
      <w:marTop w:val="0"/>
      <w:marBottom w:val="0"/>
      <w:divBdr>
        <w:top w:val="none" w:sz="0" w:space="0" w:color="auto"/>
        <w:left w:val="none" w:sz="0" w:space="0" w:color="auto"/>
        <w:bottom w:val="none" w:sz="0" w:space="0" w:color="auto"/>
        <w:right w:val="none" w:sz="0" w:space="0" w:color="auto"/>
      </w:divBdr>
    </w:div>
    <w:div w:id="1813670581">
      <w:bodyDiv w:val="1"/>
      <w:marLeft w:val="0"/>
      <w:marRight w:val="0"/>
      <w:marTop w:val="0"/>
      <w:marBottom w:val="0"/>
      <w:divBdr>
        <w:top w:val="none" w:sz="0" w:space="0" w:color="auto"/>
        <w:left w:val="none" w:sz="0" w:space="0" w:color="auto"/>
        <w:bottom w:val="none" w:sz="0" w:space="0" w:color="auto"/>
        <w:right w:val="none" w:sz="0" w:space="0" w:color="auto"/>
      </w:divBdr>
    </w:div>
    <w:div w:id="1828130191">
      <w:bodyDiv w:val="1"/>
      <w:marLeft w:val="0"/>
      <w:marRight w:val="0"/>
      <w:marTop w:val="0"/>
      <w:marBottom w:val="0"/>
      <w:divBdr>
        <w:top w:val="none" w:sz="0" w:space="0" w:color="auto"/>
        <w:left w:val="none" w:sz="0" w:space="0" w:color="auto"/>
        <w:bottom w:val="none" w:sz="0" w:space="0" w:color="auto"/>
        <w:right w:val="none" w:sz="0" w:space="0" w:color="auto"/>
      </w:divBdr>
    </w:div>
    <w:div w:id="1833987676">
      <w:bodyDiv w:val="1"/>
      <w:marLeft w:val="0"/>
      <w:marRight w:val="0"/>
      <w:marTop w:val="0"/>
      <w:marBottom w:val="0"/>
      <w:divBdr>
        <w:top w:val="none" w:sz="0" w:space="0" w:color="auto"/>
        <w:left w:val="none" w:sz="0" w:space="0" w:color="auto"/>
        <w:bottom w:val="none" w:sz="0" w:space="0" w:color="auto"/>
        <w:right w:val="none" w:sz="0" w:space="0" w:color="auto"/>
      </w:divBdr>
    </w:div>
    <w:div w:id="1874345719">
      <w:bodyDiv w:val="1"/>
      <w:marLeft w:val="0"/>
      <w:marRight w:val="0"/>
      <w:marTop w:val="0"/>
      <w:marBottom w:val="0"/>
      <w:divBdr>
        <w:top w:val="none" w:sz="0" w:space="0" w:color="auto"/>
        <w:left w:val="none" w:sz="0" w:space="0" w:color="auto"/>
        <w:bottom w:val="none" w:sz="0" w:space="0" w:color="auto"/>
        <w:right w:val="none" w:sz="0" w:space="0" w:color="auto"/>
      </w:divBdr>
    </w:div>
    <w:div w:id="1879318971">
      <w:bodyDiv w:val="1"/>
      <w:marLeft w:val="0"/>
      <w:marRight w:val="0"/>
      <w:marTop w:val="0"/>
      <w:marBottom w:val="0"/>
      <w:divBdr>
        <w:top w:val="none" w:sz="0" w:space="0" w:color="auto"/>
        <w:left w:val="none" w:sz="0" w:space="0" w:color="auto"/>
        <w:bottom w:val="none" w:sz="0" w:space="0" w:color="auto"/>
        <w:right w:val="none" w:sz="0" w:space="0" w:color="auto"/>
      </w:divBdr>
    </w:div>
    <w:div w:id="1892230447">
      <w:bodyDiv w:val="1"/>
      <w:marLeft w:val="0"/>
      <w:marRight w:val="0"/>
      <w:marTop w:val="0"/>
      <w:marBottom w:val="0"/>
      <w:divBdr>
        <w:top w:val="none" w:sz="0" w:space="0" w:color="auto"/>
        <w:left w:val="none" w:sz="0" w:space="0" w:color="auto"/>
        <w:bottom w:val="none" w:sz="0" w:space="0" w:color="auto"/>
        <w:right w:val="none" w:sz="0" w:space="0" w:color="auto"/>
      </w:divBdr>
    </w:div>
    <w:div w:id="1894150580">
      <w:bodyDiv w:val="1"/>
      <w:marLeft w:val="0"/>
      <w:marRight w:val="0"/>
      <w:marTop w:val="0"/>
      <w:marBottom w:val="0"/>
      <w:divBdr>
        <w:top w:val="none" w:sz="0" w:space="0" w:color="auto"/>
        <w:left w:val="none" w:sz="0" w:space="0" w:color="auto"/>
        <w:bottom w:val="none" w:sz="0" w:space="0" w:color="auto"/>
        <w:right w:val="none" w:sz="0" w:space="0" w:color="auto"/>
      </w:divBdr>
    </w:div>
    <w:div w:id="1906143105">
      <w:bodyDiv w:val="1"/>
      <w:marLeft w:val="0"/>
      <w:marRight w:val="0"/>
      <w:marTop w:val="0"/>
      <w:marBottom w:val="0"/>
      <w:divBdr>
        <w:top w:val="none" w:sz="0" w:space="0" w:color="auto"/>
        <w:left w:val="none" w:sz="0" w:space="0" w:color="auto"/>
        <w:bottom w:val="none" w:sz="0" w:space="0" w:color="auto"/>
        <w:right w:val="none" w:sz="0" w:space="0" w:color="auto"/>
      </w:divBdr>
    </w:div>
    <w:div w:id="1929079019">
      <w:bodyDiv w:val="1"/>
      <w:marLeft w:val="0"/>
      <w:marRight w:val="0"/>
      <w:marTop w:val="0"/>
      <w:marBottom w:val="0"/>
      <w:divBdr>
        <w:top w:val="none" w:sz="0" w:space="0" w:color="auto"/>
        <w:left w:val="none" w:sz="0" w:space="0" w:color="auto"/>
        <w:bottom w:val="none" w:sz="0" w:space="0" w:color="auto"/>
        <w:right w:val="none" w:sz="0" w:space="0" w:color="auto"/>
      </w:divBdr>
    </w:div>
    <w:div w:id="1942448981">
      <w:bodyDiv w:val="1"/>
      <w:marLeft w:val="0"/>
      <w:marRight w:val="0"/>
      <w:marTop w:val="0"/>
      <w:marBottom w:val="0"/>
      <w:divBdr>
        <w:top w:val="none" w:sz="0" w:space="0" w:color="auto"/>
        <w:left w:val="none" w:sz="0" w:space="0" w:color="auto"/>
        <w:bottom w:val="none" w:sz="0" w:space="0" w:color="auto"/>
        <w:right w:val="none" w:sz="0" w:space="0" w:color="auto"/>
      </w:divBdr>
    </w:div>
    <w:div w:id="1945526947">
      <w:bodyDiv w:val="1"/>
      <w:marLeft w:val="0"/>
      <w:marRight w:val="0"/>
      <w:marTop w:val="0"/>
      <w:marBottom w:val="0"/>
      <w:divBdr>
        <w:top w:val="none" w:sz="0" w:space="0" w:color="auto"/>
        <w:left w:val="none" w:sz="0" w:space="0" w:color="auto"/>
        <w:bottom w:val="none" w:sz="0" w:space="0" w:color="auto"/>
        <w:right w:val="none" w:sz="0" w:space="0" w:color="auto"/>
      </w:divBdr>
    </w:div>
    <w:div w:id="1949461587">
      <w:bodyDiv w:val="1"/>
      <w:marLeft w:val="0"/>
      <w:marRight w:val="0"/>
      <w:marTop w:val="0"/>
      <w:marBottom w:val="0"/>
      <w:divBdr>
        <w:top w:val="none" w:sz="0" w:space="0" w:color="auto"/>
        <w:left w:val="none" w:sz="0" w:space="0" w:color="auto"/>
        <w:bottom w:val="none" w:sz="0" w:space="0" w:color="auto"/>
        <w:right w:val="none" w:sz="0" w:space="0" w:color="auto"/>
      </w:divBdr>
    </w:div>
    <w:div w:id="1952397010">
      <w:bodyDiv w:val="1"/>
      <w:marLeft w:val="0"/>
      <w:marRight w:val="0"/>
      <w:marTop w:val="0"/>
      <w:marBottom w:val="0"/>
      <w:divBdr>
        <w:top w:val="none" w:sz="0" w:space="0" w:color="auto"/>
        <w:left w:val="none" w:sz="0" w:space="0" w:color="auto"/>
        <w:bottom w:val="none" w:sz="0" w:space="0" w:color="auto"/>
        <w:right w:val="none" w:sz="0" w:space="0" w:color="auto"/>
      </w:divBdr>
    </w:div>
    <w:div w:id="1973247535">
      <w:bodyDiv w:val="1"/>
      <w:marLeft w:val="0"/>
      <w:marRight w:val="0"/>
      <w:marTop w:val="0"/>
      <w:marBottom w:val="0"/>
      <w:divBdr>
        <w:top w:val="none" w:sz="0" w:space="0" w:color="auto"/>
        <w:left w:val="none" w:sz="0" w:space="0" w:color="auto"/>
        <w:bottom w:val="none" w:sz="0" w:space="0" w:color="auto"/>
        <w:right w:val="none" w:sz="0" w:space="0" w:color="auto"/>
      </w:divBdr>
    </w:div>
    <w:div w:id="1974021787">
      <w:bodyDiv w:val="1"/>
      <w:marLeft w:val="0"/>
      <w:marRight w:val="0"/>
      <w:marTop w:val="0"/>
      <w:marBottom w:val="0"/>
      <w:divBdr>
        <w:top w:val="none" w:sz="0" w:space="0" w:color="auto"/>
        <w:left w:val="none" w:sz="0" w:space="0" w:color="auto"/>
        <w:bottom w:val="none" w:sz="0" w:space="0" w:color="auto"/>
        <w:right w:val="none" w:sz="0" w:space="0" w:color="auto"/>
      </w:divBdr>
    </w:div>
    <w:div w:id="1984457219">
      <w:bodyDiv w:val="1"/>
      <w:marLeft w:val="0"/>
      <w:marRight w:val="0"/>
      <w:marTop w:val="0"/>
      <w:marBottom w:val="0"/>
      <w:divBdr>
        <w:top w:val="none" w:sz="0" w:space="0" w:color="auto"/>
        <w:left w:val="none" w:sz="0" w:space="0" w:color="auto"/>
        <w:bottom w:val="none" w:sz="0" w:space="0" w:color="auto"/>
        <w:right w:val="none" w:sz="0" w:space="0" w:color="auto"/>
      </w:divBdr>
    </w:div>
    <w:div w:id="1991403764">
      <w:bodyDiv w:val="1"/>
      <w:marLeft w:val="0"/>
      <w:marRight w:val="0"/>
      <w:marTop w:val="0"/>
      <w:marBottom w:val="0"/>
      <w:divBdr>
        <w:top w:val="none" w:sz="0" w:space="0" w:color="auto"/>
        <w:left w:val="none" w:sz="0" w:space="0" w:color="auto"/>
        <w:bottom w:val="none" w:sz="0" w:space="0" w:color="auto"/>
        <w:right w:val="none" w:sz="0" w:space="0" w:color="auto"/>
      </w:divBdr>
    </w:div>
    <w:div w:id="1994409076">
      <w:bodyDiv w:val="1"/>
      <w:marLeft w:val="0"/>
      <w:marRight w:val="0"/>
      <w:marTop w:val="0"/>
      <w:marBottom w:val="0"/>
      <w:divBdr>
        <w:top w:val="none" w:sz="0" w:space="0" w:color="auto"/>
        <w:left w:val="none" w:sz="0" w:space="0" w:color="auto"/>
        <w:bottom w:val="none" w:sz="0" w:space="0" w:color="auto"/>
        <w:right w:val="none" w:sz="0" w:space="0" w:color="auto"/>
      </w:divBdr>
    </w:div>
    <w:div w:id="2006006823">
      <w:bodyDiv w:val="1"/>
      <w:marLeft w:val="0"/>
      <w:marRight w:val="0"/>
      <w:marTop w:val="0"/>
      <w:marBottom w:val="0"/>
      <w:divBdr>
        <w:top w:val="none" w:sz="0" w:space="0" w:color="auto"/>
        <w:left w:val="none" w:sz="0" w:space="0" w:color="auto"/>
        <w:bottom w:val="none" w:sz="0" w:space="0" w:color="auto"/>
        <w:right w:val="none" w:sz="0" w:space="0" w:color="auto"/>
      </w:divBdr>
    </w:div>
    <w:div w:id="2017923080">
      <w:bodyDiv w:val="1"/>
      <w:marLeft w:val="0"/>
      <w:marRight w:val="0"/>
      <w:marTop w:val="0"/>
      <w:marBottom w:val="0"/>
      <w:divBdr>
        <w:top w:val="none" w:sz="0" w:space="0" w:color="auto"/>
        <w:left w:val="none" w:sz="0" w:space="0" w:color="auto"/>
        <w:bottom w:val="none" w:sz="0" w:space="0" w:color="auto"/>
        <w:right w:val="none" w:sz="0" w:space="0" w:color="auto"/>
      </w:divBdr>
    </w:div>
    <w:div w:id="2018968371">
      <w:bodyDiv w:val="1"/>
      <w:marLeft w:val="0"/>
      <w:marRight w:val="0"/>
      <w:marTop w:val="0"/>
      <w:marBottom w:val="0"/>
      <w:divBdr>
        <w:top w:val="none" w:sz="0" w:space="0" w:color="auto"/>
        <w:left w:val="none" w:sz="0" w:space="0" w:color="auto"/>
        <w:bottom w:val="none" w:sz="0" w:space="0" w:color="auto"/>
        <w:right w:val="none" w:sz="0" w:space="0" w:color="auto"/>
      </w:divBdr>
    </w:div>
    <w:div w:id="2041738835">
      <w:bodyDiv w:val="1"/>
      <w:marLeft w:val="0"/>
      <w:marRight w:val="0"/>
      <w:marTop w:val="0"/>
      <w:marBottom w:val="0"/>
      <w:divBdr>
        <w:top w:val="none" w:sz="0" w:space="0" w:color="auto"/>
        <w:left w:val="none" w:sz="0" w:space="0" w:color="auto"/>
        <w:bottom w:val="none" w:sz="0" w:space="0" w:color="auto"/>
        <w:right w:val="none" w:sz="0" w:space="0" w:color="auto"/>
      </w:divBdr>
    </w:div>
    <w:div w:id="2048142219">
      <w:bodyDiv w:val="1"/>
      <w:marLeft w:val="0"/>
      <w:marRight w:val="0"/>
      <w:marTop w:val="0"/>
      <w:marBottom w:val="0"/>
      <w:divBdr>
        <w:top w:val="none" w:sz="0" w:space="0" w:color="auto"/>
        <w:left w:val="none" w:sz="0" w:space="0" w:color="auto"/>
        <w:bottom w:val="none" w:sz="0" w:space="0" w:color="auto"/>
        <w:right w:val="none" w:sz="0" w:space="0" w:color="auto"/>
      </w:divBdr>
    </w:div>
    <w:div w:id="2054843551">
      <w:bodyDiv w:val="1"/>
      <w:marLeft w:val="0"/>
      <w:marRight w:val="0"/>
      <w:marTop w:val="0"/>
      <w:marBottom w:val="0"/>
      <w:divBdr>
        <w:top w:val="none" w:sz="0" w:space="0" w:color="auto"/>
        <w:left w:val="none" w:sz="0" w:space="0" w:color="auto"/>
        <w:bottom w:val="none" w:sz="0" w:space="0" w:color="auto"/>
        <w:right w:val="none" w:sz="0" w:space="0" w:color="auto"/>
      </w:divBdr>
    </w:div>
    <w:div w:id="2065253385">
      <w:bodyDiv w:val="1"/>
      <w:marLeft w:val="0"/>
      <w:marRight w:val="0"/>
      <w:marTop w:val="0"/>
      <w:marBottom w:val="0"/>
      <w:divBdr>
        <w:top w:val="none" w:sz="0" w:space="0" w:color="auto"/>
        <w:left w:val="none" w:sz="0" w:space="0" w:color="auto"/>
        <w:bottom w:val="none" w:sz="0" w:space="0" w:color="auto"/>
        <w:right w:val="none" w:sz="0" w:space="0" w:color="auto"/>
      </w:divBdr>
    </w:div>
    <w:div w:id="2068651638">
      <w:bodyDiv w:val="1"/>
      <w:marLeft w:val="0"/>
      <w:marRight w:val="0"/>
      <w:marTop w:val="0"/>
      <w:marBottom w:val="0"/>
      <w:divBdr>
        <w:top w:val="none" w:sz="0" w:space="0" w:color="auto"/>
        <w:left w:val="none" w:sz="0" w:space="0" w:color="auto"/>
        <w:bottom w:val="none" w:sz="0" w:space="0" w:color="auto"/>
        <w:right w:val="none" w:sz="0" w:space="0" w:color="auto"/>
      </w:divBdr>
    </w:div>
    <w:div w:id="2068799161">
      <w:bodyDiv w:val="1"/>
      <w:marLeft w:val="0"/>
      <w:marRight w:val="0"/>
      <w:marTop w:val="0"/>
      <w:marBottom w:val="0"/>
      <w:divBdr>
        <w:top w:val="none" w:sz="0" w:space="0" w:color="auto"/>
        <w:left w:val="none" w:sz="0" w:space="0" w:color="auto"/>
        <w:bottom w:val="none" w:sz="0" w:space="0" w:color="auto"/>
        <w:right w:val="none" w:sz="0" w:space="0" w:color="auto"/>
      </w:divBdr>
    </w:div>
    <w:div w:id="2074110874">
      <w:bodyDiv w:val="1"/>
      <w:marLeft w:val="0"/>
      <w:marRight w:val="0"/>
      <w:marTop w:val="0"/>
      <w:marBottom w:val="0"/>
      <w:divBdr>
        <w:top w:val="none" w:sz="0" w:space="0" w:color="auto"/>
        <w:left w:val="none" w:sz="0" w:space="0" w:color="auto"/>
        <w:bottom w:val="none" w:sz="0" w:space="0" w:color="auto"/>
        <w:right w:val="none" w:sz="0" w:space="0" w:color="auto"/>
      </w:divBdr>
    </w:div>
    <w:div w:id="2082831754">
      <w:bodyDiv w:val="1"/>
      <w:marLeft w:val="0"/>
      <w:marRight w:val="0"/>
      <w:marTop w:val="0"/>
      <w:marBottom w:val="0"/>
      <w:divBdr>
        <w:top w:val="none" w:sz="0" w:space="0" w:color="auto"/>
        <w:left w:val="none" w:sz="0" w:space="0" w:color="auto"/>
        <w:bottom w:val="none" w:sz="0" w:space="0" w:color="auto"/>
        <w:right w:val="none" w:sz="0" w:space="0" w:color="auto"/>
      </w:divBdr>
    </w:div>
    <w:div w:id="2082870021">
      <w:bodyDiv w:val="1"/>
      <w:marLeft w:val="0"/>
      <w:marRight w:val="0"/>
      <w:marTop w:val="0"/>
      <w:marBottom w:val="0"/>
      <w:divBdr>
        <w:top w:val="none" w:sz="0" w:space="0" w:color="auto"/>
        <w:left w:val="none" w:sz="0" w:space="0" w:color="auto"/>
        <w:bottom w:val="none" w:sz="0" w:space="0" w:color="auto"/>
        <w:right w:val="none" w:sz="0" w:space="0" w:color="auto"/>
      </w:divBdr>
    </w:div>
    <w:div w:id="2098935552">
      <w:bodyDiv w:val="1"/>
      <w:marLeft w:val="0"/>
      <w:marRight w:val="0"/>
      <w:marTop w:val="0"/>
      <w:marBottom w:val="0"/>
      <w:divBdr>
        <w:top w:val="none" w:sz="0" w:space="0" w:color="auto"/>
        <w:left w:val="none" w:sz="0" w:space="0" w:color="auto"/>
        <w:bottom w:val="none" w:sz="0" w:space="0" w:color="auto"/>
        <w:right w:val="none" w:sz="0" w:space="0" w:color="auto"/>
      </w:divBdr>
    </w:div>
    <w:div w:id="2110657551">
      <w:bodyDiv w:val="1"/>
      <w:marLeft w:val="0"/>
      <w:marRight w:val="0"/>
      <w:marTop w:val="0"/>
      <w:marBottom w:val="0"/>
      <w:divBdr>
        <w:top w:val="none" w:sz="0" w:space="0" w:color="auto"/>
        <w:left w:val="none" w:sz="0" w:space="0" w:color="auto"/>
        <w:bottom w:val="none" w:sz="0" w:space="0" w:color="auto"/>
        <w:right w:val="none" w:sz="0" w:space="0" w:color="auto"/>
      </w:divBdr>
    </w:div>
    <w:div w:id="2117091364">
      <w:bodyDiv w:val="1"/>
      <w:marLeft w:val="0"/>
      <w:marRight w:val="0"/>
      <w:marTop w:val="0"/>
      <w:marBottom w:val="0"/>
      <w:divBdr>
        <w:top w:val="none" w:sz="0" w:space="0" w:color="auto"/>
        <w:left w:val="none" w:sz="0" w:space="0" w:color="auto"/>
        <w:bottom w:val="none" w:sz="0" w:space="0" w:color="auto"/>
        <w:right w:val="none" w:sz="0" w:space="0" w:color="auto"/>
      </w:divBdr>
    </w:div>
    <w:div w:id="2118862582">
      <w:bodyDiv w:val="1"/>
      <w:marLeft w:val="0"/>
      <w:marRight w:val="0"/>
      <w:marTop w:val="0"/>
      <w:marBottom w:val="0"/>
      <w:divBdr>
        <w:top w:val="none" w:sz="0" w:space="0" w:color="auto"/>
        <w:left w:val="none" w:sz="0" w:space="0" w:color="auto"/>
        <w:bottom w:val="none" w:sz="0" w:space="0" w:color="auto"/>
        <w:right w:val="none" w:sz="0" w:space="0" w:color="auto"/>
      </w:divBdr>
    </w:div>
    <w:div w:id="2121487050">
      <w:bodyDiv w:val="1"/>
      <w:marLeft w:val="0"/>
      <w:marRight w:val="0"/>
      <w:marTop w:val="0"/>
      <w:marBottom w:val="0"/>
      <w:divBdr>
        <w:top w:val="none" w:sz="0" w:space="0" w:color="auto"/>
        <w:left w:val="none" w:sz="0" w:space="0" w:color="auto"/>
        <w:bottom w:val="none" w:sz="0" w:space="0" w:color="auto"/>
        <w:right w:val="none" w:sz="0" w:space="0" w:color="auto"/>
      </w:divBdr>
    </w:div>
    <w:div w:id="2128042394">
      <w:bodyDiv w:val="1"/>
      <w:marLeft w:val="0"/>
      <w:marRight w:val="0"/>
      <w:marTop w:val="0"/>
      <w:marBottom w:val="0"/>
      <w:divBdr>
        <w:top w:val="none" w:sz="0" w:space="0" w:color="auto"/>
        <w:left w:val="none" w:sz="0" w:space="0" w:color="auto"/>
        <w:bottom w:val="none" w:sz="0" w:space="0" w:color="auto"/>
        <w:right w:val="none" w:sz="0" w:space="0" w:color="auto"/>
      </w:divBdr>
    </w:div>
    <w:div w:id="2132239028">
      <w:bodyDiv w:val="1"/>
      <w:marLeft w:val="0"/>
      <w:marRight w:val="0"/>
      <w:marTop w:val="0"/>
      <w:marBottom w:val="0"/>
      <w:divBdr>
        <w:top w:val="none" w:sz="0" w:space="0" w:color="auto"/>
        <w:left w:val="none" w:sz="0" w:space="0" w:color="auto"/>
        <w:bottom w:val="none" w:sz="0" w:space="0" w:color="auto"/>
        <w:right w:val="none" w:sz="0" w:space="0" w:color="auto"/>
      </w:divBdr>
    </w:div>
    <w:div w:id="2147354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1.emf"/><Relationship Id="rId10" Type="http://schemas.openxmlformats.org/officeDocument/2006/relationships/header" Target="header2.xml"/><Relationship Id="rId19"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2D3FDB7-CB5D-4651-81C7-8343F816DB9B}">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7">
  <b:Source>
    <b:Tag>Rav22</b:Tag>
    <b:SourceType>InternetSite</b:SourceType>
    <b:Guid>{ACA0A67F-7666-4791-A755-E33239FE547E}</b:Guid>
    <b:Author>
      <b:Author>
        <b:NameList>
          <b:Person>
            <b:Last>Sandhu</b:Last>
            <b:First>Ravinder</b:First>
          </b:Person>
        </b:NameList>
      </b:Author>
    </b:Author>
    <b:Title>Study.com</b:Title>
    <b:Year>2022</b:Year>
    <b:InternetSiteTitle>Study.com</b:InternetSiteTitle>
    <b:Month>03</b:Month>
    <b:Day>25</b:Day>
    <b:URL>https://study.com/academy/lesson/what-is-reading-definition-process.html</b:URL>
    <b:RefOrder>2</b:RefOrder>
  </b:Source>
  <b:Source>
    <b:Tag>Tik11</b:Tag>
    <b:SourceType>Report</b:SourceType>
    <b:Guid>{882E9A87-209D-44BB-A849-56BFB66E61F1}</b:Guid>
    <b:Author>
      <b:Author>
        <b:NameList>
          <b:Person>
            <b:Last>Bhatta</b:Last>
            <b:First>Tika</b:First>
            <b:Middle>Kumari</b:Middle>
          </b:Person>
        </b:NameList>
      </b:Author>
    </b:Author>
    <b:Title>The Techniques Employed by English Teachers While Teaching Reading Skills</b:Title>
    <b:Year>2011</b:Year>
    <b:Publisher>Department of English Education, T.U.</b:Publisher>
    <b:City>Kirtipur, Kathmandu</b:City>
    <b:RefOrder>20</b:RefOrder>
  </b:Source>
  <b:Source>
    <b:Tag>Ish092</b:Tag>
    <b:SourceType>Report</b:SourceType>
    <b:Guid>{FD0E37B1-7D25-49CC-B361-0DCEB4FB6593}</b:Guid>
    <b:Author>
      <b:Author>
        <b:NameList>
          <b:Person>
            <b:Last>Paudel</b:Last>
            <b:First>Ishwar</b:First>
          </b:Person>
        </b:NameList>
      </b:Author>
    </b:Author>
    <b:Title>A Study on the Techniques of Teaching Reading in English at Secondary Level</b:Title>
    <b:Year>2009</b:Year>
    <b:Publisher>Department of English Education, T.U.</b:Publisher>
    <b:City>Kirtipur, Kathmandu</b:City>
    <b:RefOrder>21</b:RefOrder>
  </b:Source>
  <b:Source>
    <b:Tag>Bir12</b:Tag>
    <b:SourceType>Report</b:SourceType>
    <b:Guid>{529908AF-66DF-40DC-AA7B-C0795A7E45D5}</b:Guid>
    <b:Author>
      <b:Author>
        <b:NameList>
          <b:Person>
            <b:Last>Thapa</b:Last>
            <b:First>Birendra</b:First>
          </b:Person>
        </b:NameList>
      </b:Author>
    </b:Author>
    <b:Title>Techniques Used by the English Teachers in Teaching Reading</b:Title>
    <b:Year>2012</b:Year>
    <b:Publisher>Central Department of Education English, T.U.</b:Publisher>
    <b:City>Kirtipur, Kathmandu</b:City>
    <b:RefOrder>22</b:RefOrder>
  </b:Source>
  <b:Source>
    <b:Tag>Dip16</b:Tag>
    <b:SourceType>Report</b:SourceType>
    <b:Guid>{11787278-E473-4A96-A1D7-830468340F10}</b:Guid>
    <b:Author>
      <b:Author>
        <b:NameList>
          <b:Person>
            <b:Last>Pandey</b:Last>
            <b:First>Dipak</b:First>
          </b:Person>
        </b:NameList>
      </b:Author>
    </b:Author>
    <b:Title>Techniques and Materials used in Teaching Reading Skill</b:Title>
    <b:Year>2016</b:Year>
    <b:Publisher>Faculty of Education, Tribhuvan University</b:Publisher>
    <b:City>Kirtipur Kathmandu, Nepal</b:City>
    <b:RefOrder>23</b:RefOrder>
  </b:Source>
  <b:Source>
    <b:Tag>Anj11</b:Tag>
    <b:SourceType>Report</b:SourceType>
    <b:Guid>{D5DD5BB7-5FD8-45E3-BDF8-180C0AE83EF0}</b:Guid>
    <b:Author>
      <b:Author>
        <b:NameList>
          <b:Person>
            <b:Last>Chimariya</b:Last>
            <b:First>Anju</b:First>
            <b:Middle>Kumari</b:Middle>
          </b:Person>
        </b:NameList>
      </b:Author>
    </b:Author>
    <b:Title>Effectiveness of content–Based in struction in Teaching Reading</b:Title>
    <b:Year>2011</b:Year>
    <b:Publisher>Department of English Education, T.U. </b:Publisher>
    <b:City>Kirtipur, Kathmandu</b:City>
    <b:RefOrder>24</b:RefOrder>
  </b:Source>
  <b:Source>
    <b:Tag>Nal21</b:Tag>
    <b:SourceType>Report</b:SourceType>
    <b:Guid>{36B1EB79-137B-46DD-A7D8-004FEECF82AE}</b:Guid>
    <b:Author>
      <b:Author>
        <b:NameList>
          <b:Person>
            <b:Last>Dhakal</b:Last>
            <b:First>Nal</b:First>
            <b:Middle>Raj</b:Middle>
          </b:Person>
        </b:NameList>
      </b:Author>
    </b:Author>
    <b:Title>Three Reading Phases Technique to Develop Reading Skills of Students Studying at Grade-IX: Action Research</b:Title>
    <b:Year>2021</b:Year>
    <b:Publisher>Department of English Education, T.U.</b:Publisher>
    <b:City>Kirtipur, Kathmandu</b:City>
    <b:RefOrder>25</b:RefOrder>
  </b:Source>
  <b:Source>
    <b:Tag>Wid79</b:Tag>
    <b:SourceType>JournalArticle</b:SourceType>
    <b:Guid>{D23915AF-F00E-4160-9C93-F6BCA70F9424}</b:Guid>
    <b:Author>
      <b:Author>
        <b:NameList>
          <b:Person>
            <b:Last>Widdowson</b:Last>
            <b:First>H.</b:First>
            <b:Middle>G.</b:Middle>
          </b:Person>
        </b:NameList>
      </b:Author>
    </b:Author>
    <b:Title>Explorations in applied linguistics.</b:Title>
    <b:Year>1979</b:Year>
    <b:JournalName> Oxford University Press. </b:JournalName>
    <b:Pages>1-6</b:Pages>
    <b:RefOrder>26</b:RefOrder>
  </b:Source>
  <b:Source>
    <b:Tag>Urq98</b:Tag>
    <b:SourceType>Book</b:SourceType>
    <b:Guid>{7AEE3D80-CCDE-493B-993D-A40FE5F0BB49}</b:Guid>
    <b:Author>
      <b:Author>
        <b:NameList>
          <b:Person>
            <b:Last>Urquhart</b:Last>
            <b:First>A.</b:First>
            <b:Middle>H.</b:Middle>
          </b:Person>
          <b:Person>
            <b:Last>Weir</b:Last>
            <b:First>C.J.</b:First>
          </b:Person>
        </b:NameList>
      </b:Author>
    </b:Author>
    <b:Title>Reading in a second language: Process, product and practice. </b:Title>
    <b:JournalName>Process, product and practice. </b:JournalName>
    <b:Year>1998</b:Year>
    <b:City>London and New York: Longman</b:City>
    <b:Publisher>Routledge.</b:Publisher>
    <b:RefOrder>3</b:RefOrder>
  </b:Source>
  <b:Source>
    <b:Tag>WGr09</b:Tag>
    <b:SourceType>JournalArticle</b:SourceType>
    <b:Guid>{E8AC6BE9-6CF7-44A8-AF60-CE038C66A519}</b:Guid>
    <b:Author>
      <b:Author>
        <b:NameList>
          <b:Person>
            <b:Last>Grabe</b:Last>
            <b:First>W.</b:First>
          </b:Person>
        </b:NameList>
      </b:Author>
    </b:Author>
    <b:Title>Reading in a second language: Moving from theory to practice. </b:Title>
    <b:JournalName>Cambridge University Press, New York</b:JournalName>
    <b:Year>2009</b:Year>
    <b:RefOrder>27</b:RefOrder>
  </b:Source>
  <b:Source>
    <b:Tag>HLi08</b:Tag>
    <b:SourceType>JournalArticle</b:SourceType>
    <b:Guid>{8485ED21-5327-4989-AFBA-6F3966FB9D3A}</b:Guid>
    <b:Author>
      <b:Author>
        <b:NameList>
          <b:Person>
            <b:Last>Li</b:Last>
            <b:First>H.</b:First>
          </b:Person>
          <b:Person>
            <b:Last>Wilhelm</b:Last>
            <b:First>K.H.</b:First>
          </b:Person>
        </b:NameList>
      </b:Author>
    </b:Author>
    <b:Title>Exploring pedagogical reasoning: Reading strategy instruction from two teachers perspectives. </b:Title>
    <b:JournalName>The Reading Matrix</b:JournalName>
    <b:Year>2008</b:Year>
    <b:Pages>96-110</b:Pages>
    <b:RefOrder>4</b:RefOrder>
  </b:Source>
  <b:Source>
    <b:Tag>JAN98</b:Tag>
    <b:SourceType>JournalArticle</b:SourceType>
    <b:Guid>{490364DB-8CA6-4007-B36F-A77B004F95D3}</b:Guid>
    <b:Author>
      <b:Author>
        <b:NameList>
          <b:Person>
            <b:Last>Norris</b:Last>
            <b:First>J.A.</b:First>
          </b:Person>
        </b:NameList>
      </b:Author>
    </b:Author>
    <b:Title>Current issues in whole language</b:Title>
    <b:JournalName>Urbana, IL: NCTE. </b:JournalName>
    <b:Year>1998</b:Year>
    <b:Pages>157-196</b:Pages>
    <b:RefOrder>28</b:RefOrder>
  </b:Source>
  <b:Source>
    <b:Tag>DNu03</b:Tag>
    <b:SourceType>JournalArticle</b:SourceType>
    <b:Guid>{93CD36EA-C6D2-4AB4-B524-59351371C684}</b:Guid>
    <b:Author>
      <b:Author>
        <b:NameList>
          <b:Person>
            <b:Last>Nunan</b:Last>
            <b:First>D.</b:First>
          </b:Person>
        </b:NameList>
      </b:Author>
    </b:Author>
    <b:Title>Practical English language teaching. </b:Title>
    <b:JournalName>McGraw-Hill</b:JournalName>
    <b:Year>2003</b:Year>
    <b:RefOrder>29</b:RefOrder>
  </b:Source>
  <b:Source>
    <b:Tag>JCR01</b:Tag>
    <b:SourceType>Report</b:SourceType>
    <b:Guid>{B2650385-E271-4440-8080-4A6EC6533F9B}</b:Guid>
    <b:Author>
      <b:Author>
        <b:NameList>
          <b:Person>
            <b:Last>Richards</b:Last>
            <b:First>J.C.</b:First>
          </b:Person>
          <b:Person>
            <b:Last>Rodgers</b:Last>
            <b:First>T.</b:First>
            <b:Middle>S.</b:Middle>
          </b:Person>
        </b:NameList>
      </b:Author>
    </b:Author>
    <b:Title>Approaches and method in language teaching (2nd edition).</b:Title>
    <b:Year>2001</b:Year>
    <b:Publisher>CAMBRIDGE UNIVERSITY PRESS</b:Publisher>
    <b:City>UK</b:City>
    <b:RefOrder>1</b:RefOrder>
  </b:Source>
  <b:Source>
    <b:Tag>Add20</b:Tag>
    <b:SourceType>JournalArticle</b:SourceType>
    <b:Guid>{94FEF5F8-B5BB-4DA5-A2ED-BDE8A70B66CD}</b:Guid>
    <b:Author>
      <b:Author>
        <b:NameList>
          <b:Person>
            <b:Last>Addison</b:Last>
            <b:First>Joseph</b:First>
          </b:Person>
        </b:NameList>
      </b:Author>
    </b:Author>
    <b:Title>ypes Of Reading Skills For Effective Communication</b:Title>
    <b:Year>2020</b:Year>
    <b:JournalName>Harappa</b:JournalName>
    <b:RefOrder>30</b:RefOrder>
  </b:Source>
  <b:Source>
    <b:Tag>Cur781</b:Tag>
    <b:SourceType>JournalArticle</b:SourceType>
    <b:Guid>{25805E5E-D85F-4927-8B8D-82CE4D9594E2}</b:Guid>
    <b:Author>
      <b:Author>
        <b:Corporate>Curriculum Development Centre</b:Corporate>
      </b:Author>
    </b:Author>
    <b:Title>Basic Level Curriculum Grade 4-5 (2078)</b:Title>
    <b:JournalName>Curriculum Development Centre</b:JournalName>
    <b:Year>2078</b:Year>
    <b:Pages>58</b:Pages>
    <b:RefOrder>31</b:RefOrder>
  </b:Source>
  <b:Source>
    <b:Tag>Cre14</b:Tag>
    <b:SourceType>Book</b:SourceType>
    <b:Guid>{5A39B902-3C0B-493B-983E-58784E4EF104}</b:Guid>
    <b:Author>
      <b:Author>
        <b:NameList>
          <b:Person>
            <b:Last>Creswell</b:Last>
            <b:First>J</b:First>
            <b:Middle>W</b:Middle>
          </b:Person>
        </b:NameList>
      </b:Author>
    </b:Author>
    <b:Title>Research design: Qualitative, quantitative, and mixed methods approaches</b:Title>
    <b:Year>2014</b:Year>
    <b:Publisher>Sage publications.</b:Publisher>
    <b:Edition>4th</b:Edition>
    <b:YearAccessed>2023</b:YearAccessed>
    <b:MonthAccessed>03</b:MonthAccessed>
    <b:DayAccessed>06</b:DayAccessed>
    <b:URL> https://us.sagepub.com/en-us/nam/research-design/book237623</b:URL>
    <b:RefOrder>18</b:RefOrder>
  </b:Source>
  <b:Source>
    <b:Tag>Wik23</b:Tag>
    <b:SourceType>InternetSite</b:SourceType>
    <b:Guid>{9CC2300A-15D6-42A3-A971-0EF7A2B2EC29}</b:Guid>
    <b:Author>
      <b:Author>
        <b:Corporate>Wikipedia</b:Corporate>
      </b:Author>
    </b:Author>
    <b:Title>Wikipedia</b:Title>
    <b:Year>2023</b:Year>
    <b:InternetSiteTitle>Wikipedia</b:InternetSiteTitle>
    <b:URL>https://en.wikipedia.org/wiki/Data_analysis</b:URL>
    <b:RefOrder>32</b:RefOrder>
  </b:Source>
  <b:Source>
    <b:Tag>Nag84</b:Tag>
    <b:SourceType>JournalArticle</b:SourceType>
    <b:Guid>{976629E8-B424-4013-859E-2D3174513318}</b:Guid>
    <b:Author>
      <b:Author>
        <b:NameList>
          <b:Person>
            <b:Last>Nagy</b:Last>
            <b:First>W</b:First>
            <b:Middle>E</b:Middle>
          </b:Person>
          <b:Person>
            <b:Last>Anderson</b:Last>
            <b:First>R</b:First>
            <b:Middle>C</b:Middle>
          </b:Person>
        </b:NameList>
      </b:Author>
    </b:Author>
    <b:Title>The number of words in printed school English</b:Title>
    <b:JournalName>Reading Research Quarterly</b:JournalName>
    <b:Year>1984</b:Year>
    <b:Pages>304-330</b:Pages>
    <b:Volume>19</b:Volume>
    <b:URL>https://doi.org/10.2307/747823</b:URL>
    <b:Issue>3</b:Issue>
    <b:RefOrder>5</b:RefOrder>
  </b:Source>
  <b:Source>
    <b:Tag>McQ18</b:Tag>
    <b:SourceType>Book</b:SourceType>
    <b:Guid>{8F6AA99E-ABD0-4E97-A629-EAA5D241CFE5}</b:Guid>
    <b:Author>
      <b:Author>
        <b:NameList>
          <b:Person>
            <b:Last>McQuillan</b:Last>
            <b:First>J</b:First>
          </b:Person>
          <b:Person>
            <b:Last>Tse</b:Last>
            <b:First>L</b:First>
          </b:Person>
        </b:NameList>
      </b:Author>
    </b:Author>
    <b:Title>What teachers need to know about language</b:Title>
    <b:Year>2018</b:Year>
    <b:Publisher>Harvard Education Press</b:Publisher>
    <b:RefOrder>6</b:RefOrder>
  </b:Source>
  <b:Source>
    <b:Tag>Nat00</b:Tag>
    <b:SourceType>Report</b:SourceType>
    <b:Guid>{DB2FD1F3-61F9-48B6-B769-1E8166CF6AA7}</b:Guid>
    <b:Author>
      <b:Author>
        <b:Corporate>National Institute of Child Health and Human Development</b:Corporate>
      </b:Author>
    </b:Author>
    <b:Title>Report of the National Reading Panel: Teaching children to read: An evidence-based assessment of the scientific research literature on reading and its implications for reading instruction</b:Title>
    <b:Year>2000</b:Year>
    <b:City>Washington, DC: U.S</b:City>
    <b:Publisher>NIH Publication</b:Publisher>
    <b:RefOrder>7</b:RefOrder>
  </b:Source>
  <b:Source>
    <b:Tag>Den14</b:Tag>
    <b:SourceType>JournalArticle</b:SourceType>
    <b:Guid>{72A5CF2E-716E-4BDC-A8AD-7AC6A08FF282}</b:Guid>
    <b:Author>
      <b:Author>
        <b:NameList>
          <b:Person>
            <b:Last>Denton</b:Last>
            <b:First>C</b:First>
            <b:Middle>A</b:Middle>
          </b:Person>
          <b:Person>
            <b:Last>Ciancio</b:Last>
            <b:First>D</b:First>
          </b:Person>
          <b:Person>
            <b:Last>Fletcher</b:Last>
            <b:First>J</b:First>
            <b:Middle>M</b:Middle>
          </b:Person>
          <b:Person>
            <b:Last>Anthony</b:Last>
            <b:First>J</b:First>
            <b:Middle>L</b:Middle>
          </b:Person>
        </b:NameList>
      </b:Author>
    </b:Author>
    <b:Title>Randomized control trial examining the effectiveness of a multi-tiered intervention for improving reading outcomes in first grade</b:Title>
    <b:Year>2014</b:Year>
    <b:JournalName>Journal of Research on Educational Effectiveness</b:JournalName>
    <b:Pages>328-353</b:Pages>
    <b:Volume>7</b:Volume>
    <b:Issue>4</b:Issue>
    <b:RefOrder>8</b:RefOrder>
  </b:Source>
  <b:Source>
    <b:Tag>Nat001</b:Tag>
    <b:SourceType>Book</b:SourceType>
    <b:Guid>{B398B9F7-43F8-4856-A76F-353CDDA44F94}</b:Guid>
    <b:Author>
      <b:Author>
        <b:Corporate>National Reading Panel</b:Corporate>
      </b:Author>
    </b:Author>
    <b:Title>Teaching children to read: An evidence-based assessment of the scientific research literature on reading and its implications for reading instruction (NIH Publication No. 00-4769). U.S.</b:Title>
    <b:Year>2000</b:Year>
    <b:Publisher>Government Printing Office.</b:Publisher>
    <b:RefOrder>9</b:RefOrder>
  </b:Source>
  <b:Source>
    <b:Tag>Nat08</b:Tag>
    <b:SourceType>Report</b:SourceType>
    <b:Guid>{454EEC12-4F0B-4519-9F5A-30B14D4E0D73}</b:Guid>
    <b:Author>
      <b:Author>
        <b:Corporate>National Early Literacy Panel</b:Corporate>
      </b:Author>
    </b:Author>
    <b:Title>Developing early literacy: Report of the National Early Literacy Panel</b:Title>
    <b:Year>2008</b:Year>
    <b:Publisher>National Institute for Literacy</b:Publisher>
    <b:RefOrder>10</b:RefOrder>
  </b:Source>
  <b:Source>
    <b:Tag>Kra11</b:Tag>
    <b:SourceType>Book</b:SourceType>
    <b:Guid>{0D06F5BA-2EED-4C74-B1C2-EA6483CE7678}</b:Guid>
    <b:Author>
      <b:Author>
        <b:NameList>
          <b:Person>
            <b:Last>Krashen</b:Last>
            <b:First>S</b:First>
          </b:Person>
        </b:NameList>
      </b:Author>
    </b:Author>
    <b:Title>Free voluntary reading</b:Title>
    <b:Year>2011</b:Year>
    <b:Publisher>Libraries Unlimited</b:Publisher>
    <b:RefOrder>11</b:RefOrder>
  </b:Source>
  <b:Source>
    <b:Tag>Fou16</b:Tag>
    <b:SourceType>Book</b:SourceType>
    <b:Guid>{F4EEFF24-7A30-4260-973A-A783D7490DF4}</b:Guid>
    <b:Author>
      <b:Author>
        <b:NameList>
          <b:Person>
            <b:Last>Fountas</b:Last>
            <b:First>I</b:First>
            <b:Middle>C</b:Middle>
          </b:Person>
          <b:Person>
            <b:Last>Pinnell</b:Last>
            <b:First>G</b:First>
            <b:Middle>S</b:Middle>
          </b:Person>
        </b:NameList>
      </b:Author>
    </b:Author>
    <b:Title>The Fountas &amp; Pinnell literacy continuum: A tool for assessment, planning, and teaching</b:Title>
    <b:Year>2016</b:Year>
    <b:Publisher>Heinemann</b:Publisher>
    <b:RefOrder>12</b:RefOrder>
  </b:Source>
  <b:Source>
    <b:Tag>Cun01</b:Tag>
    <b:SourceType>JournalArticle</b:SourceType>
    <b:Guid>{03D2B1A3-004F-488D-AEE5-FD8BF728C3B5}</b:Guid>
    <b:Author>
      <b:Author>
        <b:NameList>
          <b:Person>
            <b:Last>Cunningham</b:Last>
            <b:First>A</b:First>
            <b:Middle>E</b:Middle>
          </b:Person>
          <b:Person>
            <b:Last>Stanovich</b:Last>
            <b:First>K</b:First>
            <b:Middle>E</b:Middle>
          </b:Person>
        </b:NameList>
      </b:Author>
    </b:Author>
    <b:Title>What reading does for the mind</b:Title>
    <b:Year>2001</b:Year>
    <b:JournalName>Journal of Direct Instruction</b:JournalName>
    <b:Pages>137-149</b:Pages>
    <b:Volume>1</b:Volume>
    <b:Issue>2</b:Issue>
    <b:RefOrder>13</b:RefOrder>
  </b:Source>
  <b:Source>
    <b:Tag>All12</b:Tag>
    <b:SourceType>Book</b:SourceType>
    <b:Guid>{7200E840-42BE-4550-84B4-D071D8AF51B7}</b:Guid>
    <b:Author>
      <b:Author>
        <b:NameList>
          <b:Person>
            <b:Last>Allington</b:Last>
            <b:First>R</b:First>
            <b:Middle>L</b:Middle>
          </b:Person>
        </b:NameList>
      </b:Author>
    </b:Author>
    <b:Title>What really matters for struggling readers: Designing research-based programs</b:Title>
    <b:Year>2012</b:Year>
    <b:Publisher>Pearson</b:Publisher>
    <b:RefOrder>14</b:RefOrder>
  </b:Source>
  <b:Source>
    <b:Tag>Kid13</b:Tag>
    <b:SourceType>JournalArticle</b:SourceType>
    <b:Guid>{440902D6-0B60-4068-89E8-0BC2183F3CEB}</b:Guid>
    <b:Author>
      <b:Author>
        <b:NameList>
          <b:Person>
            <b:Last>Kidd</b:Last>
            <b:First>D</b:First>
            <b:Middle>C</b:Middle>
          </b:Person>
          <b:Person>
            <b:Last>Castano</b:Last>
            <b:First>E</b:First>
          </b:Person>
        </b:NameList>
      </b:Author>
    </b:Author>
    <b:Title>Reading literary fiction improves theory of mind.</b:Title>
    <b:Year>2013</b:Year>
    <b:Volume>342</b:Volume>
    <b:NumberVolumes>6156</b:NumberVolumes>
    <b:Pages>377-380</b:Pages>
    <b:JournalName>Science</b:JournalName>
    <b:RefOrder>15</b:RefOrder>
  </b:Source>
  <b:Source>
    <b:Tag>Bav16</b:Tag>
    <b:SourceType>JournalArticle</b:SourceType>
    <b:Guid>{2F6C0592-761D-48DA-86F2-D0EFD9B83937}</b:Guid>
    <b:Author>
      <b:Author>
        <b:NameList>
          <b:Person>
            <b:Last>Bavishi</b:Last>
            <b:First>A</b:First>
          </b:Person>
          <b:Person>
            <b:Last>Slade</b:Last>
            <b:First>M</b:First>
            <b:Middle>D</b:Middle>
          </b:Person>
          <b:Person>
            <b:Last>Levy</b:Last>
            <b:First>B</b:First>
            <b:Middle>R</b:Middle>
          </b:Person>
        </b:NameList>
      </b:Author>
    </b:Author>
    <b:Title>A chapter a day: Association of book reading with longevity</b:Title>
    <b:Year>2016</b:Year>
    <b:Pages>44-48</b:Pages>
    <b:Volume>164</b:Volume>
    <b:JournalName>Social Science &amp; Medicine</b:JournalName>
    <b:RefOrder>16</b:RefOrder>
  </b:Source>
  <b:Source>
    <b:Tag>Mar11</b:Tag>
    <b:SourceType>JournalArticle</b:SourceType>
    <b:Guid>{C0DBA92F-2584-4FBB-8F87-8D1C8D52CF6B}</b:Guid>
    <b:Author>
      <b:Author>
        <b:NameList>
          <b:Person>
            <b:Last>Mar</b:Last>
            <b:First>R</b:First>
            <b:Middle>A</b:Middle>
          </b:Person>
        </b:NameList>
      </b:Author>
    </b:Author>
    <b:Title>The neural bases of social cognition and story comprehension</b:Title>
    <b:JournalName>Annual Review of Psychology</b:JournalName>
    <b:Year>2011</b:Year>
    <b:Pages>103-134</b:Pages>
    <b:Volume>62</b:Volume>
    <b:RefOrder>17</b:RefOrder>
  </b:Source>
  <b:Source>
    <b:Tag>Sno05</b:Tag>
    <b:SourceType>Book</b:SourceType>
    <b:Guid>{9DEDB526-49D5-416E-90EA-3A79E08B63DF}</b:Guid>
    <b:Author>
      <b:Author>
        <b:NameList>
          <b:Person>
            <b:Last>Snow</b:Last>
            <b:First>C</b:First>
            <b:Middle>E</b:Middle>
          </b:Person>
          <b:Person>
            <b:Last>Griffin</b:Last>
            <b:First>P</b:First>
          </b:Person>
          <b:Person>
            <b:Last>Burns</b:Last>
            <b:First>M</b:First>
            <b:Middle>S</b:Middle>
          </b:Person>
        </b:NameList>
      </b:Author>
    </b:Author>
    <b:Title>Knowledge to support the teaching of reading: Preparing teachers for a changing world</b:Title>
    <b:Year>2005</b:Year>
    <b:Publisher>Jossey-Bass</b:Publisher>
    <b:RefOrder>33</b:RefOrder>
  </b:Source>
  <b:Source>
    <b:Tag>Kaf08</b:Tag>
    <b:SourceType>Report</b:SourceType>
    <b:Guid>{BFC498FC-95F8-481B-AB18-573D4023CE28}</b:Guid>
    <b:Title>Effectiveness of strip-story in teaching reading comprehension</b:Title>
    <b:Year>2008</b:Year>
    <b:Author>
      <b:Author>
        <b:NameList>
          <b:Person>
            <b:Last>Kafle</b:Last>
            <b:Middle>P</b:Middle>
            <b:First>D</b:First>
          </b:Person>
        </b:NameList>
      </b:Author>
    </b:Author>
    <b:Publisher>Tribhuvan University</b:Publisher>
    <b:City>Kathmandu, Nepal</b:City>
    <b:RefOrder>34</b:RefOrder>
  </b:Source>
  <b:Source>
    <b:Tag>Che12</b:Tag>
    <b:SourceType>Book</b:SourceType>
    <b:Guid>{B099EE92-9B35-4C3C-8147-2775919B01A8}</b:Guid>
    <b:Title>Research Methods in Education</b:Title>
    <b:Year>2012</b:Year>
    <b:Publisher>SAGE Publications (CA)</b:Publisher>
    <b:Author>
      <b:Author>
        <b:NameList>
          <b:Person>
            <b:Last>Check</b:Last>
            <b:First>Joseph</b:First>
          </b:Person>
          <b:Person>
            <b:Last>Schutt </b:Last>
            <b:Middle>K</b:Middle>
            <b:First>Russell</b:First>
          </b:Person>
        </b:NameList>
      </b:Author>
    </b:Author>
    <b:RefOrder>19</b:RefOrder>
  </b:Source>
</b:Sources>
</file>

<file path=customXml/itemProps1.xml><?xml version="1.0" encoding="utf-8"?>
<ds:datastoreItem xmlns:ds="http://schemas.openxmlformats.org/officeDocument/2006/customXml" ds:itemID="{A5DC77FB-0804-4ED3-B6FA-8B3B68848B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6054</TotalTime>
  <Pages>55</Pages>
  <Words>13847</Words>
  <Characters>78929</Characters>
  <Application>Microsoft Office Word</Application>
  <DocSecurity>0</DocSecurity>
  <Lines>657</Lines>
  <Paragraphs>185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bibek shrestha</dc:creator>
  <cp:lastModifiedBy>tucl6</cp:lastModifiedBy>
  <cp:revision>830</cp:revision>
  <cp:lastPrinted>2023-09-30T08:40:00Z</cp:lastPrinted>
  <dcterms:created xsi:type="dcterms:W3CDTF">2019-04-21T14:37:00Z</dcterms:created>
  <dcterms:modified xsi:type="dcterms:W3CDTF">2023-10-30T07:13:00Z</dcterms:modified>
</cp:coreProperties>
</file>